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EDAAD" w14:textId="43AE6521" w:rsidR="00602D9A" w:rsidRDefault="00602D9A" w:rsidP="00602D9A">
      <w:pPr>
        <w:spacing w:after="0" w:line="240" w:lineRule="auto"/>
        <w:rPr>
          <w:rFonts w:ascii="Arial" w:hAnsi="Arial" w:cs="Arial"/>
          <w:sz w:val="24"/>
          <w:szCs w:val="24"/>
        </w:rPr>
      </w:pPr>
      <w:r>
        <w:rPr>
          <w:rFonts w:ascii="Arial" w:hAnsi="Arial" w:cs="Arial"/>
          <w:sz w:val="24"/>
          <w:szCs w:val="24"/>
        </w:rPr>
        <w:t xml:space="preserve">From the Executive Director, Milwaukee County Ethics Board, </w:t>
      </w:r>
      <w:r w:rsidR="00BD272F">
        <w:rPr>
          <w:rFonts w:ascii="Arial" w:hAnsi="Arial" w:cs="Arial"/>
          <w:sz w:val="24"/>
          <w:szCs w:val="24"/>
        </w:rPr>
        <w:t xml:space="preserve">per the request of </w:t>
      </w:r>
      <w:r w:rsidR="008558E2">
        <w:rPr>
          <w:rFonts w:ascii="Arial" w:hAnsi="Arial" w:cs="Arial"/>
          <w:sz w:val="24"/>
          <w:szCs w:val="24"/>
        </w:rPr>
        <w:t>the Milwaukee County Office of the Comptroller - Audit Services Division</w:t>
      </w:r>
      <w:r w:rsidR="00CD1115">
        <w:rPr>
          <w:rFonts w:ascii="Arial" w:hAnsi="Arial" w:cs="Arial"/>
          <w:sz w:val="24"/>
          <w:szCs w:val="24"/>
        </w:rPr>
        <w:t>,</w:t>
      </w:r>
      <w:r w:rsidR="008558E2">
        <w:rPr>
          <w:rFonts w:ascii="Arial" w:hAnsi="Arial" w:cs="Arial"/>
          <w:sz w:val="24"/>
          <w:szCs w:val="24"/>
        </w:rPr>
        <w:t xml:space="preserve"> </w:t>
      </w:r>
      <w:r>
        <w:rPr>
          <w:rFonts w:ascii="Arial" w:hAnsi="Arial" w:cs="Arial"/>
          <w:sz w:val="24"/>
          <w:szCs w:val="24"/>
        </w:rPr>
        <w:t>recommending an amendment to Section 9.</w:t>
      </w:r>
      <w:r w:rsidR="00CD1115">
        <w:rPr>
          <w:rFonts w:ascii="Arial" w:hAnsi="Arial" w:cs="Arial"/>
          <w:sz w:val="24"/>
          <w:szCs w:val="24"/>
        </w:rPr>
        <w:t>14(2)(a)</w:t>
      </w:r>
      <w:r>
        <w:rPr>
          <w:rFonts w:ascii="Arial" w:hAnsi="Arial" w:cs="Arial"/>
          <w:sz w:val="24"/>
          <w:szCs w:val="24"/>
        </w:rPr>
        <w:t xml:space="preserve"> of the Milwaukee County Code of General Ordinances to modify the Statement of Economic Interest form to include information regarding the status of a vendor’s relationship with a department when a gift has been received </w:t>
      </w:r>
      <w:proofErr w:type="gramStart"/>
      <w:r>
        <w:rPr>
          <w:rFonts w:ascii="Arial" w:hAnsi="Arial" w:cs="Arial"/>
          <w:sz w:val="24"/>
          <w:szCs w:val="24"/>
        </w:rPr>
        <w:t>in excess of</w:t>
      </w:r>
      <w:proofErr w:type="gramEnd"/>
      <w:r>
        <w:rPr>
          <w:rFonts w:ascii="Arial" w:hAnsi="Arial" w:cs="Arial"/>
          <w:sz w:val="24"/>
          <w:szCs w:val="24"/>
        </w:rPr>
        <w:t xml:space="preserve"> fifty dollars</w:t>
      </w:r>
      <w:r w:rsidR="00D82F4F">
        <w:rPr>
          <w:rFonts w:ascii="Arial" w:hAnsi="Arial" w:cs="Arial"/>
          <w:sz w:val="24"/>
          <w:szCs w:val="24"/>
        </w:rPr>
        <w:t xml:space="preserve"> ($50.00)</w:t>
      </w:r>
    </w:p>
    <w:p w14:paraId="5E559CB9" w14:textId="156A5022" w:rsidR="00602D9A" w:rsidRDefault="00602D9A" w:rsidP="00602D9A">
      <w:pPr>
        <w:spacing w:after="0" w:line="240" w:lineRule="auto"/>
        <w:rPr>
          <w:rFonts w:ascii="Arial" w:hAnsi="Arial" w:cs="Arial"/>
          <w:sz w:val="24"/>
          <w:szCs w:val="24"/>
        </w:rPr>
      </w:pPr>
    </w:p>
    <w:p w14:paraId="2A90E38C" w14:textId="4923CCB2" w:rsidR="00602D9A" w:rsidRDefault="00602D9A" w:rsidP="00602D9A">
      <w:pPr>
        <w:spacing w:after="0" w:line="240" w:lineRule="auto"/>
        <w:jc w:val="center"/>
        <w:rPr>
          <w:rFonts w:ascii="Arial" w:hAnsi="Arial" w:cs="Arial"/>
          <w:b/>
          <w:bCs/>
          <w:sz w:val="24"/>
          <w:szCs w:val="24"/>
        </w:rPr>
      </w:pPr>
      <w:r>
        <w:rPr>
          <w:rFonts w:ascii="Arial" w:hAnsi="Arial" w:cs="Arial"/>
          <w:b/>
          <w:bCs/>
          <w:sz w:val="24"/>
          <w:szCs w:val="24"/>
        </w:rPr>
        <w:t>A RESOLUTION</w:t>
      </w:r>
      <w:r w:rsidR="00CA176E">
        <w:rPr>
          <w:rFonts w:ascii="Arial" w:hAnsi="Arial" w:cs="Arial"/>
          <w:b/>
          <w:bCs/>
          <w:sz w:val="24"/>
          <w:szCs w:val="24"/>
        </w:rPr>
        <w:t>/ORDINANCE</w:t>
      </w:r>
    </w:p>
    <w:p w14:paraId="1C7EA708" w14:textId="41DA9128" w:rsidR="00602D9A" w:rsidRDefault="00602D9A" w:rsidP="00602D9A">
      <w:pPr>
        <w:spacing w:after="0" w:line="240" w:lineRule="auto"/>
        <w:jc w:val="center"/>
        <w:rPr>
          <w:rFonts w:ascii="Arial" w:hAnsi="Arial" w:cs="Arial"/>
          <w:b/>
          <w:bCs/>
          <w:sz w:val="24"/>
          <w:szCs w:val="24"/>
        </w:rPr>
      </w:pPr>
    </w:p>
    <w:p w14:paraId="7FFAAD5B" w14:textId="261D3832" w:rsidR="00007471" w:rsidRDefault="00602D9A" w:rsidP="00602D9A">
      <w:pPr>
        <w:spacing w:after="0" w:line="240" w:lineRule="auto"/>
        <w:rPr>
          <w:rFonts w:ascii="Arial" w:hAnsi="Arial" w:cs="Arial"/>
          <w:sz w:val="24"/>
          <w:szCs w:val="24"/>
        </w:rPr>
      </w:pPr>
      <w:r>
        <w:rPr>
          <w:rFonts w:ascii="Arial" w:hAnsi="Arial" w:cs="Arial"/>
          <w:b/>
          <w:bCs/>
          <w:sz w:val="24"/>
          <w:szCs w:val="24"/>
        </w:rPr>
        <w:tab/>
      </w:r>
      <w:proofErr w:type="gramStart"/>
      <w:r w:rsidR="00007471">
        <w:rPr>
          <w:rFonts w:ascii="Arial" w:hAnsi="Arial" w:cs="Arial"/>
          <w:sz w:val="24"/>
          <w:szCs w:val="24"/>
        </w:rPr>
        <w:t>WHEREAS,</w:t>
      </w:r>
      <w:proofErr w:type="gramEnd"/>
      <w:r w:rsidR="00007471">
        <w:rPr>
          <w:rFonts w:ascii="Arial" w:hAnsi="Arial" w:cs="Arial"/>
          <w:sz w:val="24"/>
          <w:szCs w:val="24"/>
        </w:rPr>
        <w:t xml:space="preserve"> the</w:t>
      </w:r>
      <w:r w:rsidR="000D2E8D">
        <w:rPr>
          <w:rFonts w:ascii="Arial" w:hAnsi="Arial" w:cs="Arial"/>
          <w:sz w:val="24"/>
          <w:szCs w:val="24"/>
        </w:rPr>
        <w:t xml:space="preserve"> Milwaukee County</w:t>
      </w:r>
      <w:r w:rsidR="00F064F3">
        <w:rPr>
          <w:rFonts w:ascii="Arial" w:hAnsi="Arial" w:cs="Arial"/>
          <w:sz w:val="24"/>
          <w:szCs w:val="24"/>
        </w:rPr>
        <w:t xml:space="preserve"> Co</w:t>
      </w:r>
      <w:r w:rsidR="00A025CB">
        <w:rPr>
          <w:rFonts w:ascii="Arial" w:hAnsi="Arial" w:cs="Arial"/>
          <w:sz w:val="24"/>
          <w:szCs w:val="24"/>
        </w:rPr>
        <w:t>de of Ethics</w:t>
      </w:r>
      <w:r w:rsidR="00D82F4F">
        <w:rPr>
          <w:rFonts w:ascii="Arial" w:hAnsi="Arial" w:cs="Arial"/>
          <w:sz w:val="24"/>
          <w:szCs w:val="24"/>
        </w:rPr>
        <w:t xml:space="preserve"> (the Ethics Code) </w:t>
      </w:r>
      <w:r w:rsidR="000D2E8D">
        <w:rPr>
          <w:rFonts w:ascii="Arial" w:hAnsi="Arial" w:cs="Arial"/>
          <w:sz w:val="24"/>
          <w:szCs w:val="24"/>
        </w:rPr>
        <w:t>contained in Chapter 9 of the Milwaukee County Code of General Ordinances (the Code)</w:t>
      </w:r>
      <w:r w:rsidR="00007471">
        <w:rPr>
          <w:rFonts w:ascii="Arial" w:hAnsi="Arial" w:cs="Arial"/>
          <w:sz w:val="24"/>
          <w:szCs w:val="24"/>
        </w:rPr>
        <w:t xml:space="preserve"> requires certain employees and officials to file a </w:t>
      </w:r>
      <w:r w:rsidR="000D2E8D">
        <w:rPr>
          <w:rFonts w:ascii="Arial" w:hAnsi="Arial" w:cs="Arial"/>
          <w:sz w:val="24"/>
          <w:szCs w:val="24"/>
        </w:rPr>
        <w:t>Statement of Economic Interest</w:t>
      </w:r>
      <w:r w:rsidR="009635F6">
        <w:rPr>
          <w:rFonts w:ascii="Arial" w:hAnsi="Arial" w:cs="Arial"/>
          <w:sz w:val="24"/>
          <w:szCs w:val="24"/>
        </w:rPr>
        <w:t xml:space="preserve"> (“SEI”) form upon entering County service as well as annually with the office of the Milwaukee County Ethics Board; and</w:t>
      </w:r>
    </w:p>
    <w:p w14:paraId="7CA31B5B" w14:textId="185D71F7" w:rsidR="00007471" w:rsidRDefault="00007471" w:rsidP="00602D9A">
      <w:pPr>
        <w:spacing w:after="0" w:line="240" w:lineRule="auto"/>
        <w:rPr>
          <w:rFonts w:ascii="Arial" w:hAnsi="Arial" w:cs="Arial"/>
          <w:sz w:val="24"/>
          <w:szCs w:val="24"/>
        </w:rPr>
      </w:pPr>
    </w:p>
    <w:p w14:paraId="53E9C69A" w14:textId="50DFD19A" w:rsidR="00007471" w:rsidRPr="00007471" w:rsidRDefault="00007471" w:rsidP="00602D9A">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WHEREAS,</w:t>
      </w:r>
      <w:proofErr w:type="gramEnd"/>
      <w:r>
        <w:rPr>
          <w:rFonts w:ascii="Arial" w:hAnsi="Arial" w:cs="Arial"/>
          <w:sz w:val="24"/>
          <w:szCs w:val="24"/>
        </w:rPr>
        <w:t xml:space="preserve"> the contents of the</w:t>
      </w:r>
      <w:r w:rsidR="009635F6">
        <w:rPr>
          <w:rFonts w:ascii="Arial" w:hAnsi="Arial" w:cs="Arial"/>
          <w:sz w:val="24"/>
          <w:szCs w:val="24"/>
        </w:rPr>
        <w:t xml:space="preserve"> SEI</w:t>
      </w:r>
      <w:r>
        <w:rPr>
          <w:rFonts w:ascii="Arial" w:hAnsi="Arial" w:cs="Arial"/>
          <w:sz w:val="24"/>
          <w:szCs w:val="24"/>
        </w:rPr>
        <w:t xml:space="preserve"> form are dictated by </w:t>
      </w:r>
      <w:r w:rsidR="009635F6">
        <w:rPr>
          <w:rFonts w:ascii="Arial" w:hAnsi="Arial" w:cs="Arial"/>
          <w:sz w:val="24"/>
          <w:szCs w:val="24"/>
        </w:rPr>
        <w:t>Sections</w:t>
      </w:r>
      <w:r>
        <w:rPr>
          <w:rFonts w:ascii="Arial" w:hAnsi="Arial" w:cs="Arial"/>
          <w:sz w:val="24"/>
          <w:szCs w:val="24"/>
        </w:rPr>
        <w:t xml:space="preserve"> 9.04 and 9.14</w:t>
      </w:r>
      <w:r w:rsidR="009635F6">
        <w:rPr>
          <w:rFonts w:ascii="Arial" w:hAnsi="Arial" w:cs="Arial"/>
          <w:sz w:val="24"/>
          <w:szCs w:val="24"/>
        </w:rPr>
        <w:t xml:space="preserve"> of the Ethics Code; and</w:t>
      </w:r>
    </w:p>
    <w:p w14:paraId="09FF36D1" w14:textId="77777777" w:rsidR="00007471" w:rsidRDefault="00007471" w:rsidP="00602D9A">
      <w:pPr>
        <w:spacing w:after="0" w:line="240" w:lineRule="auto"/>
        <w:rPr>
          <w:rFonts w:ascii="Arial" w:hAnsi="Arial" w:cs="Arial"/>
          <w:b/>
          <w:bCs/>
          <w:sz w:val="24"/>
          <w:szCs w:val="24"/>
        </w:rPr>
      </w:pPr>
    </w:p>
    <w:p w14:paraId="2CF244CF" w14:textId="60F1517D" w:rsidR="00BD272F" w:rsidRPr="00791127" w:rsidRDefault="00007471" w:rsidP="00007471">
      <w:pPr>
        <w:spacing w:after="0" w:line="240" w:lineRule="auto"/>
        <w:ind w:firstLine="720"/>
      </w:pPr>
      <w:r>
        <w:rPr>
          <w:rFonts w:ascii="Arial" w:hAnsi="Arial" w:cs="Arial"/>
          <w:sz w:val="24"/>
          <w:szCs w:val="24"/>
        </w:rPr>
        <w:t>WHEREAS, Section 9.14 of the Milwaukee County Code of General Ordinances (the Code) states</w:t>
      </w:r>
      <w:r w:rsidR="00791127">
        <w:rPr>
          <w:rFonts w:ascii="Arial" w:hAnsi="Arial" w:cs="Arial"/>
          <w:sz w:val="24"/>
          <w:szCs w:val="24"/>
        </w:rPr>
        <w:t xml:space="preserve"> that, </w:t>
      </w:r>
      <w:r w:rsidR="009635F6">
        <w:rPr>
          <w:rFonts w:ascii="Arial" w:hAnsi="Arial" w:cs="Arial"/>
          <w:sz w:val="24"/>
          <w:szCs w:val="24"/>
        </w:rPr>
        <w:t>“</w:t>
      </w:r>
      <w:r w:rsidR="00791127">
        <w:rPr>
          <w:rFonts w:ascii="Arial" w:hAnsi="Arial" w:cs="Arial"/>
          <w:sz w:val="24"/>
          <w:szCs w:val="24"/>
        </w:rPr>
        <w:t>except as provided for in paragraph (b), every county public official or employee who is required to fi</w:t>
      </w:r>
      <w:r w:rsidR="008558E2">
        <w:rPr>
          <w:rFonts w:ascii="Arial" w:hAnsi="Arial" w:cs="Arial"/>
          <w:sz w:val="24"/>
          <w:szCs w:val="24"/>
        </w:rPr>
        <w:t>l</w:t>
      </w:r>
      <w:r w:rsidR="00791127">
        <w:rPr>
          <w:rFonts w:ascii="Arial" w:hAnsi="Arial" w:cs="Arial"/>
          <w:sz w:val="24"/>
          <w:szCs w:val="24"/>
        </w:rPr>
        <w:t>e a statement of economic interests, pursuant to section 9.03 and who received any lodging, transportation, money, or other thing with a combined pecuniary value exceeding fifty dollars ($50.00), not including the value of food or beverage offered coincidentally with a talk or meeting, shall report on his/her statement of economic interests the identity of every person from whom the county public official received such lodging, transportation, money, or other things during the preceding taxable year, the circumstances under which it was received</w:t>
      </w:r>
      <w:r w:rsidR="009635F6">
        <w:rPr>
          <w:rFonts w:ascii="Arial" w:hAnsi="Arial" w:cs="Arial"/>
          <w:sz w:val="24"/>
          <w:szCs w:val="24"/>
        </w:rPr>
        <w:t>, and the approximate value thereof</w:t>
      </w:r>
      <w:r w:rsidR="00A025CB">
        <w:rPr>
          <w:rFonts w:ascii="Arial" w:hAnsi="Arial" w:cs="Arial"/>
          <w:sz w:val="24"/>
          <w:szCs w:val="24"/>
        </w:rPr>
        <w:t>.”</w:t>
      </w:r>
      <w:r w:rsidR="009635F6">
        <w:rPr>
          <w:rFonts w:ascii="Arial" w:hAnsi="Arial" w:cs="Arial"/>
          <w:sz w:val="24"/>
          <w:szCs w:val="24"/>
        </w:rPr>
        <w:t>; a</w:t>
      </w:r>
      <w:r w:rsidR="00F064F3">
        <w:rPr>
          <w:rFonts w:ascii="Arial" w:hAnsi="Arial" w:cs="Arial"/>
          <w:sz w:val="24"/>
          <w:szCs w:val="24"/>
        </w:rPr>
        <w:t>nd</w:t>
      </w:r>
    </w:p>
    <w:p w14:paraId="24AFEE42" w14:textId="0C541AA5" w:rsidR="000D2E8D" w:rsidRDefault="000D2E8D" w:rsidP="00007471">
      <w:pPr>
        <w:spacing w:after="0" w:line="240" w:lineRule="auto"/>
        <w:ind w:firstLine="720"/>
        <w:rPr>
          <w:rFonts w:ascii="Arial" w:hAnsi="Arial" w:cs="Arial"/>
          <w:sz w:val="24"/>
          <w:szCs w:val="24"/>
        </w:rPr>
      </w:pPr>
    </w:p>
    <w:p w14:paraId="75CDD083" w14:textId="35D295AC" w:rsidR="00CA00EA" w:rsidRDefault="000D2E8D" w:rsidP="000D2E8D">
      <w:pPr>
        <w:spacing w:after="0" w:line="240" w:lineRule="auto"/>
        <w:ind w:firstLine="720"/>
        <w:rPr>
          <w:rFonts w:ascii="Arial" w:hAnsi="Arial" w:cs="Arial"/>
          <w:sz w:val="24"/>
          <w:szCs w:val="24"/>
        </w:rPr>
      </w:pPr>
      <w:r>
        <w:rPr>
          <w:rFonts w:ascii="Arial" w:hAnsi="Arial" w:cs="Arial"/>
          <w:sz w:val="24"/>
          <w:szCs w:val="24"/>
        </w:rPr>
        <w:t xml:space="preserve">WHEREAS, in </w:t>
      </w:r>
      <w:r w:rsidR="008558E2">
        <w:rPr>
          <w:rFonts w:ascii="Arial" w:hAnsi="Arial" w:cs="Arial"/>
          <w:sz w:val="24"/>
          <w:szCs w:val="24"/>
        </w:rPr>
        <w:t>February</w:t>
      </w:r>
      <w:r>
        <w:rPr>
          <w:rFonts w:ascii="Arial" w:hAnsi="Arial" w:cs="Arial"/>
          <w:sz w:val="24"/>
          <w:szCs w:val="24"/>
        </w:rPr>
        <w:t xml:space="preserve"> 2021, </w:t>
      </w:r>
      <w:r w:rsidR="008558E2">
        <w:rPr>
          <w:rFonts w:ascii="Arial" w:hAnsi="Arial" w:cs="Arial"/>
          <w:sz w:val="24"/>
          <w:szCs w:val="24"/>
        </w:rPr>
        <w:t xml:space="preserve">the Milwaukee County Office of the Comptroller - </w:t>
      </w:r>
      <w:r>
        <w:rPr>
          <w:rFonts w:ascii="Arial" w:hAnsi="Arial" w:cs="Arial"/>
          <w:sz w:val="24"/>
          <w:szCs w:val="24"/>
        </w:rPr>
        <w:t xml:space="preserve">Audit </w:t>
      </w:r>
      <w:r w:rsidR="008558E2">
        <w:rPr>
          <w:rFonts w:ascii="Arial" w:hAnsi="Arial" w:cs="Arial"/>
          <w:sz w:val="24"/>
          <w:szCs w:val="24"/>
        </w:rPr>
        <w:t xml:space="preserve">Services </w:t>
      </w:r>
      <w:r w:rsidR="007554E1">
        <w:rPr>
          <w:rFonts w:ascii="Arial" w:hAnsi="Arial" w:cs="Arial"/>
          <w:sz w:val="24"/>
          <w:szCs w:val="24"/>
        </w:rPr>
        <w:t xml:space="preserve">Division (ASD) </w:t>
      </w:r>
      <w:r w:rsidR="008558E2">
        <w:rPr>
          <w:rFonts w:ascii="Arial" w:hAnsi="Arial" w:cs="Arial"/>
          <w:sz w:val="24"/>
          <w:szCs w:val="24"/>
        </w:rPr>
        <w:t>released a report entitled “Former ROD’s Willful Disregard for County Policies and Procedures and Cooperative Vendors Facilitated Development of a “Pot of Gold” for Improper Use of County Funds”</w:t>
      </w:r>
      <w:r w:rsidR="007554E1">
        <w:rPr>
          <w:rFonts w:ascii="Arial" w:hAnsi="Arial" w:cs="Arial"/>
          <w:sz w:val="24"/>
          <w:szCs w:val="24"/>
        </w:rPr>
        <w:t xml:space="preserve"> </w:t>
      </w:r>
      <w:r w:rsidR="00CA00EA">
        <w:rPr>
          <w:rFonts w:ascii="Arial" w:hAnsi="Arial" w:cs="Arial"/>
          <w:sz w:val="24"/>
          <w:szCs w:val="24"/>
        </w:rPr>
        <w:t xml:space="preserve">(the Report) </w:t>
      </w:r>
      <w:r w:rsidR="002F628A">
        <w:rPr>
          <w:rFonts w:ascii="Arial" w:hAnsi="Arial" w:cs="Arial"/>
          <w:sz w:val="24"/>
          <w:szCs w:val="24"/>
        </w:rPr>
        <w:t>in which they detailed</w:t>
      </w:r>
      <w:r w:rsidR="007554E1">
        <w:rPr>
          <w:rFonts w:ascii="Arial" w:hAnsi="Arial" w:cs="Arial"/>
          <w:sz w:val="24"/>
          <w:szCs w:val="24"/>
        </w:rPr>
        <w:t xml:space="preserve"> </w:t>
      </w:r>
      <w:r w:rsidR="002F628A">
        <w:rPr>
          <w:rFonts w:ascii="Arial" w:hAnsi="Arial" w:cs="Arial"/>
          <w:sz w:val="24"/>
          <w:szCs w:val="24"/>
        </w:rPr>
        <w:t xml:space="preserve">both </w:t>
      </w:r>
      <w:r w:rsidR="007554E1">
        <w:rPr>
          <w:rFonts w:ascii="Arial" w:hAnsi="Arial" w:cs="Arial"/>
          <w:sz w:val="24"/>
          <w:szCs w:val="24"/>
        </w:rPr>
        <w:t xml:space="preserve">their investigation into the conduct of former Register of Deeds John La </w:t>
      </w:r>
      <w:proofErr w:type="spellStart"/>
      <w:r w:rsidR="007554E1">
        <w:rPr>
          <w:rFonts w:ascii="Arial" w:hAnsi="Arial" w:cs="Arial"/>
          <w:sz w:val="24"/>
          <w:szCs w:val="24"/>
        </w:rPr>
        <w:t>Fave</w:t>
      </w:r>
      <w:proofErr w:type="spellEnd"/>
      <w:r w:rsidR="007554E1">
        <w:rPr>
          <w:rFonts w:ascii="Arial" w:hAnsi="Arial" w:cs="Arial"/>
          <w:sz w:val="24"/>
          <w:szCs w:val="24"/>
        </w:rPr>
        <w:t xml:space="preserve"> as he sought to </w:t>
      </w:r>
      <w:r w:rsidR="00C9016C">
        <w:rPr>
          <w:rFonts w:ascii="Arial" w:hAnsi="Arial" w:cs="Arial"/>
          <w:sz w:val="24"/>
          <w:szCs w:val="24"/>
        </w:rPr>
        <w:t xml:space="preserve">circumvent </w:t>
      </w:r>
      <w:r w:rsidR="007554E1">
        <w:rPr>
          <w:rFonts w:ascii="Arial" w:hAnsi="Arial" w:cs="Arial"/>
          <w:sz w:val="24"/>
          <w:szCs w:val="24"/>
        </w:rPr>
        <w:t>Milwaukee County policies and procedure</w:t>
      </w:r>
      <w:r w:rsidR="00CA00EA">
        <w:rPr>
          <w:rFonts w:ascii="Arial" w:hAnsi="Arial" w:cs="Arial"/>
          <w:sz w:val="24"/>
          <w:szCs w:val="24"/>
        </w:rPr>
        <w:t>s</w:t>
      </w:r>
      <w:r w:rsidR="002F628A">
        <w:rPr>
          <w:rFonts w:ascii="Arial" w:hAnsi="Arial" w:cs="Arial"/>
          <w:sz w:val="24"/>
          <w:szCs w:val="24"/>
        </w:rPr>
        <w:t xml:space="preserve"> as well as recommendations for improving internal and external controls regarding said policies and procedures</w:t>
      </w:r>
      <w:r w:rsidR="00CA00EA">
        <w:rPr>
          <w:rFonts w:ascii="Arial" w:hAnsi="Arial" w:cs="Arial"/>
          <w:sz w:val="24"/>
          <w:szCs w:val="24"/>
        </w:rPr>
        <w:t>; and</w:t>
      </w:r>
    </w:p>
    <w:p w14:paraId="6E78D179" w14:textId="77777777" w:rsidR="00CA00EA" w:rsidRDefault="00CA00EA" w:rsidP="000D2E8D">
      <w:pPr>
        <w:spacing w:after="0" w:line="240" w:lineRule="auto"/>
        <w:ind w:firstLine="720"/>
        <w:rPr>
          <w:rFonts w:ascii="Arial" w:hAnsi="Arial" w:cs="Arial"/>
          <w:sz w:val="24"/>
          <w:szCs w:val="24"/>
        </w:rPr>
      </w:pPr>
    </w:p>
    <w:p w14:paraId="5F0B5BD3" w14:textId="4ECE57AE" w:rsidR="002F628A" w:rsidRDefault="00CA00EA" w:rsidP="002F628A">
      <w:pPr>
        <w:spacing w:after="0" w:line="240" w:lineRule="auto"/>
        <w:ind w:firstLine="720"/>
        <w:rPr>
          <w:rFonts w:ascii="Arial" w:hAnsi="Arial" w:cs="Arial"/>
          <w:sz w:val="24"/>
          <w:szCs w:val="24"/>
        </w:rPr>
      </w:pPr>
      <w:r>
        <w:rPr>
          <w:rFonts w:ascii="Arial" w:hAnsi="Arial" w:cs="Arial"/>
          <w:sz w:val="24"/>
          <w:szCs w:val="24"/>
        </w:rPr>
        <w:t xml:space="preserve">WHEREAS, </w:t>
      </w:r>
      <w:r w:rsidR="002F628A">
        <w:rPr>
          <w:rFonts w:ascii="Arial" w:hAnsi="Arial" w:cs="Arial"/>
          <w:sz w:val="24"/>
          <w:szCs w:val="24"/>
        </w:rPr>
        <w:t>on pages 73</w:t>
      </w:r>
      <w:r w:rsidR="00A025CB">
        <w:rPr>
          <w:rFonts w:ascii="Arial" w:hAnsi="Arial" w:cs="Arial"/>
          <w:sz w:val="24"/>
          <w:szCs w:val="24"/>
        </w:rPr>
        <w:t xml:space="preserve"> to</w:t>
      </w:r>
      <w:r w:rsidR="00DD1CC5">
        <w:rPr>
          <w:rFonts w:ascii="Arial" w:hAnsi="Arial" w:cs="Arial"/>
          <w:sz w:val="24"/>
          <w:szCs w:val="24"/>
        </w:rPr>
        <w:t xml:space="preserve"> </w:t>
      </w:r>
      <w:r w:rsidR="002F628A">
        <w:rPr>
          <w:rFonts w:ascii="Arial" w:hAnsi="Arial" w:cs="Arial"/>
          <w:sz w:val="24"/>
          <w:szCs w:val="24"/>
        </w:rPr>
        <w:t>74 of the Report</w:t>
      </w:r>
      <w:r w:rsidR="00C57EE0">
        <w:rPr>
          <w:rFonts w:ascii="Arial" w:hAnsi="Arial" w:cs="Arial"/>
          <w:sz w:val="24"/>
          <w:szCs w:val="24"/>
        </w:rPr>
        <w:t xml:space="preserve"> and </w:t>
      </w:r>
      <w:proofErr w:type="gramStart"/>
      <w:r w:rsidR="00C57EE0">
        <w:rPr>
          <w:rFonts w:ascii="Arial" w:hAnsi="Arial" w:cs="Arial"/>
          <w:sz w:val="24"/>
          <w:szCs w:val="24"/>
        </w:rPr>
        <w:t>in reference to</w:t>
      </w:r>
      <w:proofErr w:type="gramEnd"/>
      <w:r w:rsidR="00C57EE0">
        <w:rPr>
          <w:rFonts w:ascii="Arial" w:hAnsi="Arial" w:cs="Arial"/>
          <w:sz w:val="24"/>
          <w:szCs w:val="24"/>
        </w:rPr>
        <w:t xml:space="preserve"> the SEI form, </w:t>
      </w:r>
      <w:r w:rsidR="002F628A">
        <w:rPr>
          <w:rFonts w:ascii="Arial" w:hAnsi="Arial" w:cs="Arial"/>
          <w:sz w:val="24"/>
          <w:szCs w:val="24"/>
        </w:rPr>
        <w:t>ASD determined that “[t]he current version of the form does not require any disclosure of whether a vendor that has given a gift to an official or an employee has a contract with the department official who is filling out the form.  The lack of that information limits the effectiveness of the form since it then requires a reader to be aware of all vendor relationships within a department when reviewing the form</w:t>
      </w:r>
      <w:r w:rsidR="00A025CB">
        <w:rPr>
          <w:rFonts w:ascii="Arial" w:hAnsi="Arial" w:cs="Arial"/>
          <w:sz w:val="24"/>
          <w:szCs w:val="24"/>
        </w:rPr>
        <w:t>.”</w:t>
      </w:r>
      <w:r w:rsidR="002F628A">
        <w:rPr>
          <w:rFonts w:ascii="Arial" w:hAnsi="Arial" w:cs="Arial"/>
          <w:sz w:val="24"/>
          <w:szCs w:val="24"/>
        </w:rPr>
        <w:t>; and</w:t>
      </w:r>
    </w:p>
    <w:p w14:paraId="5006D4F3" w14:textId="31245442" w:rsidR="002F628A" w:rsidRDefault="002F628A" w:rsidP="002F628A">
      <w:pPr>
        <w:spacing w:after="0" w:line="240" w:lineRule="auto"/>
        <w:ind w:firstLine="720"/>
        <w:rPr>
          <w:rFonts w:ascii="Arial" w:hAnsi="Arial" w:cs="Arial"/>
          <w:sz w:val="24"/>
          <w:szCs w:val="24"/>
        </w:rPr>
      </w:pPr>
    </w:p>
    <w:p w14:paraId="59C13A9F" w14:textId="538478E0" w:rsidR="002F628A" w:rsidRDefault="002F628A" w:rsidP="002F628A">
      <w:pPr>
        <w:spacing w:after="0" w:line="240" w:lineRule="auto"/>
        <w:ind w:firstLine="720"/>
        <w:rPr>
          <w:rFonts w:ascii="Arial" w:hAnsi="Arial" w:cs="Arial"/>
          <w:sz w:val="24"/>
          <w:szCs w:val="24"/>
        </w:rPr>
      </w:pPr>
      <w:proofErr w:type="gramStart"/>
      <w:r>
        <w:rPr>
          <w:rFonts w:ascii="Arial" w:hAnsi="Arial" w:cs="Arial"/>
          <w:sz w:val="24"/>
          <w:szCs w:val="24"/>
        </w:rPr>
        <w:lastRenderedPageBreak/>
        <w:t>WHEREAS,</w:t>
      </w:r>
      <w:proofErr w:type="gramEnd"/>
      <w:r>
        <w:rPr>
          <w:rFonts w:ascii="Arial" w:hAnsi="Arial" w:cs="Arial"/>
          <w:sz w:val="24"/>
          <w:szCs w:val="24"/>
        </w:rPr>
        <w:t xml:space="preserve"> </w:t>
      </w:r>
      <w:r w:rsidR="00C57EE0">
        <w:rPr>
          <w:rFonts w:ascii="Arial" w:hAnsi="Arial" w:cs="Arial"/>
          <w:sz w:val="24"/>
          <w:szCs w:val="24"/>
        </w:rPr>
        <w:t>ASD’s recommendation for addressing this issue was that “[t]he Administrator of the Ethics Board prepare a resolution to be considered by the County Board to modify the Statement of Economic Interest form to include information regarding the status of vendor’s relationship with a department when a gift has been received in excess of $50</w:t>
      </w:r>
      <w:r w:rsidR="00560098">
        <w:rPr>
          <w:rFonts w:ascii="Arial" w:hAnsi="Arial" w:cs="Arial"/>
          <w:sz w:val="24"/>
          <w:szCs w:val="24"/>
        </w:rPr>
        <w:t>.</w:t>
      </w:r>
      <w:r w:rsidR="00C57EE0">
        <w:rPr>
          <w:rFonts w:ascii="Arial" w:hAnsi="Arial" w:cs="Arial"/>
          <w:sz w:val="24"/>
          <w:szCs w:val="24"/>
        </w:rPr>
        <w:t>”</w:t>
      </w:r>
      <w:r w:rsidR="00560098">
        <w:rPr>
          <w:rFonts w:ascii="Arial" w:hAnsi="Arial" w:cs="Arial"/>
          <w:sz w:val="24"/>
          <w:szCs w:val="24"/>
        </w:rPr>
        <w:t>;</w:t>
      </w:r>
      <w:r w:rsidR="00C57EE0">
        <w:rPr>
          <w:rFonts w:ascii="Arial" w:hAnsi="Arial" w:cs="Arial"/>
          <w:sz w:val="24"/>
          <w:szCs w:val="24"/>
        </w:rPr>
        <w:t xml:space="preserve"> and</w:t>
      </w:r>
    </w:p>
    <w:p w14:paraId="1C1E1B0B" w14:textId="2AB7B409" w:rsidR="00560098" w:rsidRDefault="00560098" w:rsidP="002F628A">
      <w:pPr>
        <w:spacing w:after="0" w:line="240" w:lineRule="auto"/>
        <w:ind w:firstLine="720"/>
        <w:rPr>
          <w:rFonts w:ascii="Arial" w:hAnsi="Arial" w:cs="Arial"/>
          <w:sz w:val="24"/>
          <w:szCs w:val="24"/>
        </w:rPr>
      </w:pPr>
    </w:p>
    <w:p w14:paraId="64828C64" w14:textId="5A73C5DC" w:rsidR="00560098" w:rsidRDefault="00560098" w:rsidP="002F628A">
      <w:pPr>
        <w:spacing w:after="0" w:line="240" w:lineRule="auto"/>
        <w:ind w:firstLine="720"/>
        <w:rPr>
          <w:rFonts w:ascii="Arial" w:hAnsi="Arial" w:cs="Arial"/>
          <w:sz w:val="24"/>
          <w:szCs w:val="24"/>
        </w:rPr>
      </w:pPr>
      <w:r>
        <w:rPr>
          <w:rFonts w:ascii="Arial" w:hAnsi="Arial" w:cs="Arial"/>
          <w:sz w:val="24"/>
          <w:szCs w:val="24"/>
        </w:rPr>
        <w:t xml:space="preserve">WHEREAS, </w:t>
      </w:r>
      <w:r w:rsidR="009C7F9B">
        <w:rPr>
          <w:rFonts w:ascii="Arial" w:hAnsi="Arial" w:cs="Arial"/>
          <w:sz w:val="24"/>
          <w:szCs w:val="24"/>
        </w:rPr>
        <w:t xml:space="preserve">at the County Board’s March 25, 2021 meeting, the County Board affirmed ASD’s recommendations contained in the </w:t>
      </w:r>
      <w:proofErr w:type="gramStart"/>
      <w:r w:rsidR="009C7F9B">
        <w:rPr>
          <w:rFonts w:ascii="Arial" w:hAnsi="Arial" w:cs="Arial"/>
          <w:sz w:val="24"/>
          <w:szCs w:val="24"/>
        </w:rPr>
        <w:t>Report;</w:t>
      </w:r>
      <w:proofErr w:type="gramEnd"/>
      <w:r w:rsidR="009C7F9B">
        <w:rPr>
          <w:rFonts w:ascii="Arial" w:hAnsi="Arial" w:cs="Arial"/>
          <w:sz w:val="24"/>
          <w:szCs w:val="24"/>
        </w:rPr>
        <w:t xml:space="preserve"> and</w:t>
      </w:r>
    </w:p>
    <w:p w14:paraId="21ADB8E2" w14:textId="209A7CD6" w:rsidR="00CD1115" w:rsidRDefault="00CD1115" w:rsidP="00007471">
      <w:pPr>
        <w:spacing w:after="0" w:line="240" w:lineRule="auto"/>
        <w:ind w:firstLine="720"/>
        <w:rPr>
          <w:rFonts w:ascii="Arial" w:hAnsi="Arial" w:cs="Arial"/>
          <w:sz w:val="24"/>
          <w:szCs w:val="24"/>
        </w:rPr>
      </w:pPr>
    </w:p>
    <w:p w14:paraId="61B3E333" w14:textId="5D0695FC" w:rsidR="00CD1115" w:rsidRDefault="00CD1115" w:rsidP="00007471">
      <w:pPr>
        <w:spacing w:after="0" w:line="240" w:lineRule="auto"/>
        <w:ind w:firstLine="720"/>
        <w:rPr>
          <w:rFonts w:ascii="Arial" w:hAnsi="Arial" w:cs="Arial"/>
          <w:sz w:val="24"/>
          <w:szCs w:val="24"/>
        </w:rPr>
      </w:pPr>
      <w:r>
        <w:rPr>
          <w:rFonts w:ascii="Arial" w:hAnsi="Arial" w:cs="Arial"/>
          <w:sz w:val="24"/>
          <w:szCs w:val="24"/>
        </w:rPr>
        <w:t>WHEREAS, at the</w:t>
      </w:r>
      <w:r w:rsidR="00CA176E">
        <w:rPr>
          <w:rFonts w:ascii="Arial" w:hAnsi="Arial" w:cs="Arial"/>
          <w:sz w:val="24"/>
          <w:szCs w:val="24"/>
        </w:rPr>
        <w:t xml:space="preserve"> Ethics Board’s</w:t>
      </w:r>
      <w:r>
        <w:rPr>
          <w:rFonts w:ascii="Arial" w:hAnsi="Arial" w:cs="Arial"/>
          <w:sz w:val="24"/>
          <w:szCs w:val="24"/>
        </w:rPr>
        <w:t xml:space="preserve"> May 2021 meeting, the Executive Director of the Milwaukee County Ethics Board presented the report to the Ethics Board for discussion in the interest of developing a proposal for an amendment to the Ethics Code</w:t>
      </w:r>
      <w:r w:rsidR="00CA176E">
        <w:rPr>
          <w:rFonts w:ascii="Arial" w:hAnsi="Arial" w:cs="Arial"/>
          <w:sz w:val="24"/>
          <w:szCs w:val="24"/>
        </w:rPr>
        <w:t xml:space="preserve"> contained </w:t>
      </w:r>
      <w:proofErr w:type="gramStart"/>
      <w:r w:rsidR="00CA176E">
        <w:rPr>
          <w:rFonts w:ascii="Arial" w:hAnsi="Arial" w:cs="Arial"/>
          <w:sz w:val="24"/>
          <w:szCs w:val="24"/>
        </w:rPr>
        <w:t>herein</w:t>
      </w:r>
      <w:r>
        <w:rPr>
          <w:rFonts w:ascii="Arial" w:hAnsi="Arial" w:cs="Arial"/>
          <w:sz w:val="24"/>
          <w:szCs w:val="24"/>
        </w:rPr>
        <w:t>;</w:t>
      </w:r>
      <w:proofErr w:type="gramEnd"/>
      <w:r>
        <w:rPr>
          <w:rFonts w:ascii="Arial" w:hAnsi="Arial" w:cs="Arial"/>
          <w:sz w:val="24"/>
          <w:szCs w:val="24"/>
        </w:rPr>
        <w:t xml:space="preserve"> now, therefore,</w:t>
      </w:r>
    </w:p>
    <w:p w14:paraId="57C0E5B1" w14:textId="1E388AB3" w:rsidR="000D2E8D" w:rsidRDefault="000D2E8D" w:rsidP="00007471">
      <w:pPr>
        <w:spacing w:after="0" w:line="240" w:lineRule="auto"/>
        <w:ind w:firstLine="720"/>
        <w:rPr>
          <w:rFonts w:ascii="Arial" w:hAnsi="Arial" w:cs="Arial"/>
          <w:sz w:val="24"/>
          <w:szCs w:val="24"/>
        </w:rPr>
      </w:pPr>
    </w:p>
    <w:p w14:paraId="7A2DAEDE" w14:textId="68B88641" w:rsidR="000D2E8D" w:rsidRDefault="000D2E8D" w:rsidP="00007471">
      <w:pPr>
        <w:spacing w:after="0" w:line="240" w:lineRule="auto"/>
        <w:ind w:firstLine="720"/>
        <w:rPr>
          <w:rFonts w:ascii="Arial" w:hAnsi="Arial" w:cs="Arial"/>
          <w:sz w:val="24"/>
          <w:szCs w:val="24"/>
        </w:rPr>
      </w:pPr>
      <w:r>
        <w:rPr>
          <w:rFonts w:ascii="Arial" w:hAnsi="Arial" w:cs="Arial"/>
          <w:sz w:val="24"/>
          <w:szCs w:val="24"/>
        </w:rPr>
        <w:t xml:space="preserve">BE IT RESOLVED, the Milwaukee County Ethics Board and its Executive Director hereby recommend </w:t>
      </w:r>
      <w:r w:rsidR="00AC608D">
        <w:rPr>
          <w:rFonts w:ascii="Arial" w:hAnsi="Arial" w:cs="Arial"/>
          <w:sz w:val="24"/>
          <w:szCs w:val="24"/>
        </w:rPr>
        <w:t>that the Milwaukee County Board of Supervisors amend</w:t>
      </w:r>
      <w:r>
        <w:rPr>
          <w:rFonts w:ascii="Arial" w:hAnsi="Arial" w:cs="Arial"/>
          <w:sz w:val="24"/>
          <w:szCs w:val="24"/>
        </w:rPr>
        <w:t xml:space="preserve"> Section 9.14(2)(a) of the </w:t>
      </w:r>
      <w:r w:rsidR="00AC608D">
        <w:rPr>
          <w:rFonts w:ascii="Arial" w:hAnsi="Arial" w:cs="Arial"/>
          <w:sz w:val="24"/>
          <w:szCs w:val="24"/>
        </w:rPr>
        <w:t>Milwaukee County Code of General Ordinances by adopting the following language:</w:t>
      </w:r>
    </w:p>
    <w:p w14:paraId="46AB8856" w14:textId="42091543" w:rsidR="00AC608D" w:rsidRDefault="00AC608D" w:rsidP="00CA176E">
      <w:pPr>
        <w:spacing w:after="0" w:line="240" w:lineRule="auto"/>
        <w:rPr>
          <w:rFonts w:ascii="Arial" w:hAnsi="Arial" w:cs="Arial"/>
          <w:sz w:val="24"/>
          <w:szCs w:val="24"/>
        </w:rPr>
      </w:pPr>
    </w:p>
    <w:p w14:paraId="71818E51" w14:textId="3561BC86" w:rsidR="00CA176E" w:rsidRPr="00DD1CC5" w:rsidRDefault="00CA176E" w:rsidP="00F064F3">
      <w:pPr>
        <w:spacing w:after="0" w:line="240" w:lineRule="auto"/>
        <w:jc w:val="center"/>
        <w:rPr>
          <w:rFonts w:ascii="Arial" w:hAnsi="Arial" w:cs="Arial"/>
          <w:b/>
          <w:bCs/>
          <w:sz w:val="24"/>
          <w:szCs w:val="24"/>
        </w:rPr>
      </w:pPr>
      <w:r w:rsidRPr="00DD1CC5">
        <w:rPr>
          <w:rFonts w:ascii="Arial" w:hAnsi="Arial" w:cs="Arial"/>
          <w:b/>
          <w:bCs/>
          <w:sz w:val="24"/>
          <w:szCs w:val="24"/>
        </w:rPr>
        <w:t>AN ORDINANCE</w:t>
      </w:r>
    </w:p>
    <w:p w14:paraId="6E1E3D06" w14:textId="77777777" w:rsidR="00C67C12" w:rsidRDefault="00C67C12" w:rsidP="00C67C12">
      <w:pPr>
        <w:spacing w:after="0" w:line="240" w:lineRule="auto"/>
        <w:rPr>
          <w:rFonts w:ascii="Arial" w:hAnsi="Arial" w:cs="Arial"/>
          <w:sz w:val="24"/>
          <w:szCs w:val="24"/>
        </w:rPr>
      </w:pPr>
    </w:p>
    <w:p w14:paraId="2230DD66" w14:textId="79207B11" w:rsidR="00CA176E" w:rsidRDefault="00CA176E" w:rsidP="00C67C12">
      <w:pPr>
        <w:spacing w:after="0" w:line="240" w:lineRule="auto"/>
        <w:rPr>
          <w:rFonts w:ascii="Arial" w:hAnsi="Arial" w:cs="Arial"/>
          <w:sz w:val="24"/>
          <w:szCs w:val="24"/>
        </w:rPr>
      </w:pPr>
      <w:r>
        <w:rPr>
          <w:rFonts w:ascii="Arial" w:hAnsi="Arial" w:cs="Arial"/>
          <w:sz w:val="24"/>
          <w:szCs w:val="24"/>
        </w:rPr>
        <w:t>The Milwaukee County Board of Supervisors does ordain as follows:</w:t>
      </w:r>
    </w:p>
    <w:p w14:paraId="3BE78F60" w14:textId="77777777" w:rsidR="00C67C12" w:rsidRPr="00DD1CC5" w:rsidRDefault="00C67C12" w:rsidP="00C67C12">
      <w:pPr>
        <w:spacing w:after="0" w:line="240" w:lineRule="auto"/>
        <w:rPr>
          <w:rFonts w:ascii="Arial" w:hAnsi="Arial" w:cs="Arial"/>
          <w:sz w:val="24"/>
          <w:szCs w:val="24"/>
        </w:rPr>
      </w:pPr>
    </w:p>
    <w:p w14:paraId="31594E60" w14:textId="6010A752" w:rsidR="00CA176E" w:rsidRPr="00DD1CC5" w:rsidRDefault="00CA176E" w:rsidP="00C67C12">
      <w:pPr>
        <w:spacing w:after="0" w:line="240" w:lineRule="auto"/>
        <w:rPr>
          <w:rFonts w:ascii="Arial" w:hAnsi="Arial" w:cs="Arial"/>
          <w:b/>
          <w:bCs/>
          <w:sz w:val="24"/>
          <w:szCs w:val="24"/>
        </w:rPr>
      </w:pPr>
      <w:r w:rsidRPr="00DD1CC5">
        <w:rPr>
          <w:rFonts w:ascii="Arial" w:hAnsi="Arial" w:cs="Arial"/>
          <w:b/>
          <w:bCs/>
          <w:sz w:val="24"/>
          <w:szCs w:val="24"/>
        </w:rPr>
        <w:t xml:space="preserve">Section </w:t>
      </w:r>
      <w:r w:rsidR="00C67C12">
        <w:rPr>
          <w:rFonts w:ascii="Arial" w:hAnsi="Arial" w:cs="Arial"/>
          <w:b/>
          <w:bCs/>
          <w:sz w:val="24"/>
          <w:szCs w:val="24"/>
        </w:rPr>
        <w:t>1</w:t>
      </w:r>
      <w:r w:rsidR="00C67C12" w:rsidRPr="00DD1CC5">
        <w:rPr>
          <w:rFonts w:ascii="Arial" w:hAnsi="Arial" w:cs="Arial"/>
          <w:b/>
          <w:bCs/>
          <w:sz w:val="24"/>
          <w:szCs w:val="24"/>
        </w:rPr>
        <w:t>. Chapter 9</w:t>
      </w:r>
      <w:r w:rsidR="00B014A3">
        <w:rPr>
          <w:rFonts w:ascii="Arial" w:hAnsi="Arial" w:cs="Arial"/>
          <w:b/>
          <w:bCs/>
          <w:sz w:val="24"/>
          <w:szCs w:val="24"/>
        </w:rPr>
        <w:t>.14</w:t>
      </w:r>
      <w:r w:rsidR="00C67C12" w:rsidRPr="00DD1CC5">
        <w:rPr>
          <w:rFonts w:ascii="Arial" w:hAnsi="Arial" w:cs="Arial"/>
          <w:b/>
          <w:bCs/>
          <w:sz w:val="24"/>
          <w:szCs w:val="24"/>
        </w:rPr>
        <w:t xml:space="preserve"> of the Milwaukee County Code of General Ordinances is</w:t>
      </w:r>
      <w:r w:rsidR="00B014A3">
        <w:rPr>
          <w:rFonts w:ascii="Arial" w:hAnsi="Arial" w:cs="Arial"/>
          <w:b/>
          <w:bCs/>
          <w:sz w:val="24"/>
          <w:szCs w:val="24"/>
        </w:rPr>
        <w:t xml:space="preserve"> hereby</w:t>
      </w:r>
      <w:r w:rsidR="00C67C12" w:rsidRPr="00DD1CC5">
        <w:rPr>
          <w:rFonts w:ascii="Arial" w:hAnsi="Arial" w:cs="Arial"/>
          <w:b/>
          <w:bCs/>
          <w:sz w:val="24"/>
          <w:szCs w:val="24"/>
        </w:rPr>
        <w:t xml:space="preserve"> amended as follows:</w:t>
      </w:r>
    </w:p>
    <w:p w14:paraId="5B7C8018" w14:textId="7C32D4FD" w:rsidR="00AC608D" w:rsidRPr="00DD1CC5" w:rsidRDefault="00AC608D" w:rsidP="00C91AAE">
      <w:pPr>
        <w:spacing w:after="0" w:line="240" w:lineRule="auto"/>
        <w:rPr>
          <w:rFonts w:ascii="Arial" w:hAnsi="Arial" w:cs="Arial"/>
          <w:b/>
          <w:bCs/>
          <w:sz w:val="24"/>
          <w:szCs w:val="24"/>
        </w:rPr>
      </w:pPr>
      <w:r w:rsidRPr="00DD1CC5">
        <w:rPr>
          <w:rFonts w:ascii="Arial" w:hAnsi="Arial" w:cs="Arial"/>
          <w:b/>
          <w:bCs/>
          <w:sz w:val="24"/>
          <w:szCs w:val="24"/>
        </w:rPr>
        <w:t>9.14 - Honorariums, fees, and expenses.</w:t>
      </w:r>
    </w:p>
    <w:p w14:paraId="4521D96F" w14:textId="3E9F43FA" w:rsidR="00AC608D" w:rsidRDefault="00AC608D" w:rsidP="00AC608D">
      <w:pPr>
        <w:spacing w:after="0" w:line="240" w:lineRule="auto"/>
        <w:rPr>
          <w:rFonts w:ascii="Arial" w:hAnsi="Arial" w:cs="Arial"/>
          <w:sz w:val="24"/>
          <w:szCs w:val="24"/>
        </w:rPr>
      </w:pPr>
    </w:p>
    <w:p w14:paraId="7EFFA0B0" w14:textId="3FA1C118" w:rsidR="00AC608D" w:rsidRDefault="00AC608D" w:rsidP="00DD1CC5">
      <w:pPr>
        <w:spacing w:after="0" w:line="240" w:lineRule="auto"/>
        <w:ind w:left="630"/>
        <w:rPr>
          <w:rFonts w:ascii="Arial" w:hAnsi="Arial" w:cs="Arial"/>
          <w:sz w:val="24"/>
          <w:szCs w:val="24"/>
        </w:rPr>
      </w:pPr>
      <w:r>
        <w:rPr>
          <w:rFonts w:ascii="Arial" w:hAnsi="Arial" w:cs="Arial"/>
          <w:sz w:val="24"/>
          <w:szCs w:val="24"/>
        </w:rPr>
        <w:t xml:space="preserve">(2)(a) Except as provided for in paragraph (b), every county public official or employee who is required to </w:t>
      </w:r>
      <w:proofErr w:type="spellStart"/>
      <w:r>
        <w:rPr>
          <w:rFonts w:ascii="Arial" w:hAnsi="Arial" w:cs="Arial"/>
          <w:sz w:val="24"/>
          <w:szCs w:val="24"/>
        </w:rPr>
        <w:t>fie</w:t>
      </w:r>
      <w:proofErr w:type="spellEnd"/>
      <w:r>
        <w:rPr>
          <w:rFonts w:ascii="Arial" w:hAnsi="Arial" w:cs="Arial"/>
          <w:sz w:val="24"/>
          <w:szCs w:val="24"/>
        </w:rPr>
        <w:t xml:space="preserve"> a statement of economic interests, pursuant to section 9.03 and who received any lodging, transportation, money, or other thing with a combined pecuniary value exceeding fifty dollars ($50.00), not including the value of food or beverage offered coincidentally with a talk or meeting, shall report on his/her statement of economic interests the identity of every person from whom the county public official received such lodging, transportation, money, or other things during the preceding taxable year, the circumstances under which it was received,</w:t>
      </w:r>
      <w:r w:rsidR="00F064F3">
        <w:rPr>
          <w:rFonts w:ascii="Arial" w:hAnsi="Arial" w:cs="Arial"/>
          <w:sz w:val="24"/>
          <w:szCs w:val="24"/>
        </w:rPr>
        <w:t xml:space="preserve"> </w:t>
      </w:r>
      <w:r w:rsidRPr="00DD1CC5">
        <w:rPr>
          <w:rFonts w:ascii="Arial" w:hAnsi="Arial" w:cs="Arial"/>
          <w:sz w:val="24"/>
          <w:szCs w:val="24"/>
          <w:u w:val="single"/>
        </w:rPr>
        <w:t>whether the gift was given by or on behalf of a County vendor contracted to work with that official or employee’s department,</w:t>
      </w:r>
      <w:r w:rsidR="00F064F3">
        <w:rPr>
          <w:rFonts w:ascii="Arial" w:hAnsi="Arial" w:cs="Arial"/>
          <w:sz w:val="24"/>
          <w:szCs w:val="24"/>
        </w:rPr>
        <w:t xml:space="preserve"> a</w:t>
      </w:r>
      <w:r>
        <w:rPr>
          <w:rFonts w:ascii="Arial" w:hAnsi="Arial" w:cs="Arial"/>
          <w:sz w:val="24"/>
          <w:szCs w:val="24"/>
        </w:rPr>
        <w:t>nd the approximate value thereof.</w:t>
      </w:r>
    </w:p>
    <w:p w14:paraId="483C49EC" w14:textId="202858B8" w:rsidR="00C67C12" w:rsidRDefault="00C67C12" w:rsidP="00C67C12">
      <w:pPr>
        <w:spacing w:after="0" w:line="240" w:lineRule="auto"/>
        <w:rPr>
          <w:rFonts w:ascii="Arial" w:hAnsi="Arial" w:cs="Arial"/>
          <w:sz w:val="24"/>
          <w:szCs w:val="24"/>
        </w:rPr>
      </w:pPr>
    </w:p>
    <w:p w14:paraId="212508C5" w14:textId="2423ED48" w:rsidR="00C67C12" w:rsidRPr="00AC608D" w:rsidRDefault="00C67C12" w:rsidP="00C91AAE">
      <w:pPr>
        <w:spacing w:after="0" w:line="240" w:lineRule="auto"/>
        <w:rPr>
          <w:rFonts w:ascii="Arial" w:hAnsi="Arial" w:cs="Arial"/>
          <w:sz w:val="24"/>
          <w:szCs w:val="24"/>
        </w:rPr>
      </w:pPr>
      <w:r w:rsidRPr="00DD1CC5">
        <w:rPr>
          <w:rFonts w:ascii="Arial" w:hAnsi="Arial" w:cs="Arial"/>
          <w:b/>
          <w:bCs/>
          <w:sz w:val="24"/>
          <w:szCs w:val="24"/>
        </w:rPr>
        <w:t>Section 2.</w:t>
      </w:r>
      <w:r>
        <w:rPr>
          <w:rFonts w:ascii="Arial" w:hAnsi="Arial" w:cs="Arial"/>
          <w:sz w:val="24"/>
          <w:szCs w:val="24"/>
        </w:rPr>
        <w:t xml:space="preserve">  The provisions of this Ordinance will be effective upon passage and publication.</w:t>
      </w:r>
    </w:p>
    <w:sectPr w:rsidR="00C67C12" w:rsidRPr="00AC608D" w:rsidSect="00560098">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07D0C" w14:textId="77777777" w:rsidR="00C91AAE" w:rsidRDefault="00C91AAE" w:rsidP="00C91AAE">
      <w:pPr>
        <w:spacing w:after="0" w:line="240" w:lineRule="auto"/>
      </w:pPr>
      <w:r>
        <w:separator/>
      </w:r>
    </w:p>
  </w:endnote>
  <w:endnote w:type="continuationSeparator" w:id="0">
    <w:p w14:paraId="72D08C2F" w14:textId="77777777" w:rsidR="00C91AAE" w:rsidRDefault="00C91AAE" w:rsidP="00C9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870338"/>
      <w:docPartObj>
        <w:docPartGallery w:val="Page Numbers (Bottom of Page)"/>
        <w:docPartUnique/>
      </w:docPartObj>
    </w:sdtPr>
    <w:sdtEndPr/>
    <w:sdtContent>
      <w:sdt>
        <w:sdtPr>
          <w:id w:val="1728636285"/>
          <w:docPartObj>
            <w:docPartGallery w:val="Page Numbers (Top of Page)"/>
            <w:docPartUnique/>
          </w:docPartObj>
        </w:sdtPr>
        <w:sdtEndPr/>
        <w:sdtContent>
          <w:p w14:paraId="222F8267" w14:textId="0E9456FF" w:rsidR="00C91AAE" w:rsidRPr="00C91AAE" w:rsidRDefault="00C91AAE">
            <w:pPr>
              <w:pStyle w:val="Footer"/>
              <w:jc w:val="center"/>
            </w:pPr>
            <w:r>
              <w:t xml:space="preserve">Page </w:t>
            </w:r>
            <w:r w:rsidRPr="00DD1CC5">
              <w:rPr>
                <w:sz w:val="24"/>
                <w:szCs w:val="24"/>
              </w:rPr>
              <w:fldChar w:fldCharType="begin"/>
            </w:r>
            <w:r w:rsidRPr="00DD1CC5">
              <w:instrText xml:space="preserve"> PAGE </w:instrText>
            </w:r>
            <w:r w:rsidRPr="00DD1CC5">
              <w:rPr>
                <w:sz w:val="24"/>
                <w:szCs w:val="24"/>
              </w:rPr>
              <w:fldChar w:fldCharType="separate"/>
            </w:r>
            <w:r w:rsidRPr="00F064F3">
              <w:rPr>
                <w:noProof/>
              </w:rPr>
              <w:t>2</w:t>
            </w:r>
            <w:r w:rsidRPr="00DD1CC5">
              <w:rPr>
                <w:sz w:val="24"/>
                <w:szCs w:val="24"/>
              </w:rPr>
              <w:fldChar w:fldCharType="end"/>
            </w:r>
            <w:r w:rsidRPr="00C91AAE">
              <w:t xml:space="preserve"> of </w:t>
            </w:r>
            <w:fldSimple w:instr=" NUMPAGES  ">
              <w:r w:rsidRPr="00F064F3">
                <w:rPr>
                  <w:noProof/>
                </w:rPr>
                <w:t>2</w:t>
              </w:r>
            </w:fldSimple>
          </w:p>
        </w:sdtContent>
      </w:sdt>
    </w:sdtContent>
  </w:sdt>
  <w:p w14:paraId="0A603712" w14:textId="77777777" w:rsidR="00C91AAE" w:rsidRDefault="00C91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7C41" w14:textId="77777777" w:rsidR="00C91AAE" w:rsidRDefault="00C91AAE" w:rsidP="00C91AAE">
      <w:pPr>
        <w:spacing w:after="0" w:line="240" w:lineRule="auto"/>
      </w:pPr>
      <w:r>
        <w:separator/>
      </w:r>
    </w:p>
  </w:footnote>
  <w:footnote w:type="continuationSeparator" w:id="0">
    <w:p w14:paraId="7EE533CB" w14:textId="77777777" w:rsidR="00C91AAE" w:rsidRDefault="00C91AAE" w:rsidP="00C9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D465" w14:textId="4A1B5B08" w:rsidR="00E5568F" w:rsidRPr="00E5568F" w:rsidRDefault="00E5568F" w:rsidP="00E5568F">
    <w:pPr>
      <w:pStyle w:val="Header"/>
      <w:jc w:val="right"/>
      <w:rPr>
        <w:rFonts w:ascii="Arial" w:hAnsi="Arial" w:cs="Arial"/>
        <w:sz w:val="24"/>
        <w:szCs w:val="24"/>
      </w:rPr>
    </w:pPr>
    <w:r w:rsidRPr="00E5568F">
      <w:rPr>
        <w:rFonts w:ascii="Arial" w:hAnsi="Arial" w:cs="Arial"/>
        <w:sz w:val="24"/>
        <w:szCs w:val="24"/>
      </w:rPr>
      <w:t>File No. 21-800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9A"/>
    <w:rsid w:val="00007471"/>
    <w:rsid w:val="000A4464"/>
    <w:rsid w:val="000D2E8D"/>
    <w:rsid w:val="002F628A"/>
    <w:rsid w:val="00560098"/>
    <w:rsid w:val="00602D9A"/>
    <w:rsid w:val="007554E1"/>
    <w:rsid w:val="00791127"/>
    <w:rsid w:val="008439A0"/>
    <w:rsid w:val="008558E2"/>
    <w:rsid w:val="0094117C"/>
    <w:rsid w:val="009635F6"/>
    <w:rsid w:val="009C7F9B"/>
    <w:rsid w:val="00A025CB"/>
    <w:rsid w:val="00AC01BF"/>
    <w:rsid w:val="00AC608D"/>
    <w:rsid w:val="00AE3B73"/>
    <w:rsid w:val="00B014A3"/>
    <w:rsid w:val="00B43C33"/>
    <w:rsid w:val="00BD272F"/>
    <w:rsid w:val="00BD651F"/>
    <w:rsid w:val="00C47B2E"/>
    <w:rsid w:val="00C57EE0"/>
    <w:rsid w:val="00C67C12"/>
    <w:rsid w:val="00C9016C"/>
    <w:rsid w:val="00C91AAE"/>
    <w:rsid w:val="00CA00EA"/>
    <w:rsid w:val="00CA176E"/>
    <w:rsid w:val="00CD1115"/>
    <w:rsid w:val="00D82F4F"/>
    <w:rsid w:val="00DD1CC5"/>
    <w:rsid w:val="00E5568F"/>
    <w:rsid w:val="00E647C9"/>
    <w:rsid w:val="00F0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29011"/>
  <w15:chartTrackingRefBased/>
  <w15:docId w15:val="{D6F37C59-C11B-4917-9F0D-93CD1545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4117C"/>
  </w:style>
  <w:style w:type="character" w:styleId="CommentReference">
    <w:name w:val="annotation reference"/>
    <w:basedOn w:val="DefaultParagraphFont"/>
    <w:uiPriority w:val="99"/>
    <w:semiHidden/>
    <w:unhideWhenUsed/>
    <w:rsid w:val="00A025CB"/>
    <w:rPr>
      <w:sz w:val="16"/>
      <w:szCs w:val="16"/>
    </w:rPr>
  </w:style>
  <w:style w:type="paragraph" w:styleId="CommentText">
    <w:name w:val="annotation text"/>
    <w:basedOn w:val="Normal"/>
    <w:link w:val="CommentTextChar"/>
    <w:uiPriority w:val="99"/>
    <w:semiHidden/>
    <w:unhideWhenUsed/>
    <w:rsid w:val="00A025CB"/>
    <w:pPr>
      <w:spacing w:line="240" w:lineRule="auto"/>
    </w:pPr>
    <w:rPr>
      <w:sz w:val="20"/>
      <w:szCs w:val="20"/>
    </w:rPr>
  </w:style>
  <w:style w:type="character" w:customStyle="1" w:styleId="CommentTextChar">
    <w:name w:val="Comment Text Char"/>
    <w:basedOn w:val="DefaultParagraphFont"/>
    <w:link w:val="CommentText"/>
    <w:uiPriority w:val="99"/>
    <w:semiHidden/>
    <w:rsid w:val="00A025CB"/>
    <w:rPr>
      <w:sz w:val="20"/>
      <w:szCs w:val="20"/>
    </w:rPr>
  </w:style>
  <w:style w:type="paragraph" w:styleId="CommentSubject">
    <w:name w:val="annotation subject"/>
    <w:basedOn w:val="CommentText"/>
    <w:next w:val="CommentText"/>
    <w:link w:val="CommentSubjectChar"/>
    <w:uiPriority w:val="99"/>
    <w:semiHidden/>
    <w:unhideWhenUsed/>
    <w:rsid w:val="00A025CB"/>
    <w:rPr>
      <w:b/>
      <w:bCs/>
    </w:rPr>
  </w:style>
  <w:style w:type="character" w:customStyle="1" w:styleId="CommentSubjectChar">
    <w:name w:val="Comment Subject Char"/>
    <w:basedOn w:val="CommentTextChar"/>
    <w:link w:val="CommentSubject"/>
    <w:uiPriority w:val="99"/>
    <w:semiHidden/>
    <w:rsid w:val="00A025CB"/>
    <w:rPr>
      <w:b/>
      <w:bCs/>
      <w:sz w:val="20"/>
      <w:szCs w:val="20"/>
    </w:rPr>
  </w:style>
  <w:style w:type="paragraph" w:styleId="Revision">
    <w:name w:val="Revision"/>
    <w:hidden/>
    <w:uiPriority w:val="99"/>
    <w:semiHidden/>
    <w:rsid w:val="00A025CB"/>
    <w:pPr>
      <w:spacing w:after="0" w:line="240" w:lineRule="auto"/>
    </w:pPr>
  </w:style>
  <w:style w:type="paragraph" w:styleId="BalloonText">
    <w:name w:val="Balloon Text"/>
    <w:basedOn w:val="Normal"/>
    <w:link w:val="BalloonTextChar"/>
    <w:uiPriority w:val="99"/>
    <w:semiHidden/>
    <w:unhideWhenUsed/>
    <w:rsid w:val="00A02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CB"/>
    <w:rPr>
      <w:rFonts w:ascii="Segoe UI" w:hAnsi="Segoe UI" w:cs="Segoe UI"/>
      <w:sz w:val="18"/>
      <w:szCs w:val="18"/>
    </w:rPr>
  </w:style>
  <w:style w:type="paragraph" w:styleId="Header">
    <w:name w:val="header"/>
    <w:basedOn w:val="Normal"/>
    <w:link w:val="HeaderChar"/>
    <w:uiPriority w:val="99"/>
    <w:unhideWhenUsed/>
    <w:rsid w:val="00C91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AAE"/>
  </w:style>
  <w:style w:type="paragraph" w:styleId="Footer">
    <w:name w:val="footer"/>
    <w:basedOn w:val="Normal"/>
    <w:link w:val="FooterChar"/>
    <w:uiPriority w:val="99"/>
    <w:unhideWhenUsed/>
    <w:rsid w:val="00C91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68A7-E88B-4A30-BD8F-2C9A810A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Adam</dc:creator>
  <cp:keywords/>
  <dc:description/>
  <cp:lastModifiedBy>Gilmore, Adam</cp:lastModifiedBy>
  <cp:revision>2</cp:revision>
  <dcterms:created xsi:type="dcterms:W3CDTF">2021-08-20T19:17:00Z</dcterms:created>
  <dcterms:modified xsi:type="dcterms:W3CDTF">2021-08-20T19:17:00Z</dcterms:modified>
</cp:coreProperties>
</file>