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D8D17" w14:textId="77777777" w:rsidR="006510B7" w:rsidRDefault="006510B7">
      <w:pPr>
        <w:suppressLineNumbers/>
        <w:tabs>
          <w:tab w:val="left" w:pos="720"/>
          <w:tab w:val="left" w:pos="1800"/>
          <w:tab w:val="right" w:pos="9360"/>
        </w:tabs>
        <w:jc w:val="right"/>
        <w:rPr>
          <w:rFonts w:ascii="CG Omega" w:hAnsi="CG Omega"/>
          <w:sz w:val="24"/>
        </w:rPr>
      </w:pPr>
    </w:p>
    <w:p w14:paraId="7C4A93F4" w14:textId="6DC22DB7" w:rsidR="006510B7" w:rsidRPr="00784768" w:rsidRDefault="006510B7" w:rsidP="00D939CD">
      <w:pPr>
        <w:tabs>
          <w:tab w:val="left" w:pos="720"/>
          <w:tab w:val="left" w:pos="1800"/>
          <w:tab w:val="right" w:pos="9360"/>
        </w:tabs>
        <w:rPr>
          <w:rFonts w:ascii="Arial" w:hAnsi="Arial" w:cs="Arial"/>
          <w:sz w:val="24"/>
        </w:rPr>
      </w:pPr>
      <w:r w:rsidRPr="00784768">
        <w:rPr>
          <w:rFonts w:ascii="Arial" w:hAnsi="Arial" w:cs="Arial"/>
          <w:sz w:val="24"/>
        </w:rPr>
        <w:t xml:space="preserve">From the </w:t>
      </w:r>
      <w:r w:rsidR="00206EF4" w:rsidRPr="00784768">
        <w:rPr>
          <w:rFonts w:ascii="Arial" w:hAnsi="Arial" w:cs="Arial"/>
          <w:sz w:val="24"/>
        </w:rPr>
        <w:t>Director</w:t>
      </w:r>
      <w:r w:rsidR="00B466B0" w:rsidRPr="00784768">
        <w:rPr>
          <w:rFonts w:ascii="Arial" w:hAnsi="Arial" w:cs="Arial"/>
        </w:rPr>
        <w:t xml:space="preserve"> </w:t>
      </w:r>
      <w:r w:rsidR="003F6706">
        <w:rPr>
          <w:rFonts w:ascii="Arial" w:hAnsi="Arial" w:cs="Arial"/>
        </w:rPr>
        <w:t xml:space="preserve">of </w:t>
      </w:r>
      <w:r w:rsidR="00B466B0" w:rsidRPr="00784768">
        <w:rPr>
          <w:rFonts w:ascii="Arial" w:hAnsi="Arial" w:cs="Arial"/>
          <w:sz w:val="24"/>
        </w:rPr>
        <w:t xml:space="preserve">the Department of Health and Human Services requesting authorization to </w:t>
      </w:r>
      <w:r w:rsidR="00936F90" w:rsidRPr="00936F90">
        <w:rPr>
          <w:rFonts w:ascii="Arial" w:hAnsi="Arial" w:cs="Arial"/>
          <w:sz w:val="24"/>
        </w:rPr>
        <w:t xml:space="preserve">create 1.0 FTE </w:t>
      </w:r>
      <w:r w:rsidR="00936F90">
        <w:rPr>
          <w:rFonts w:ascii="Arial" w:hAnsi="Arial" w:cs="Arial"/>
          <w:sz w:val="24"/>
        </w:rPr>
        <w:t xml:space="preserve">position of </w:t>
      </w:r>
      <w:bookmarkStart w:id="0" w:name="_Hlk67661045"/>
      <w:r w:rsidR="003F6706" w:rsidRPr="003F6706">
        <w:rPr>
          <w:rFonts w:ascii="Arial" w:hAnsi="Arial" w:cs="Arial"/>
          <w:sz w:val="24"/>
        </w:rPr>
        <w:t>Housing Program Assistant</w:t>
      </w:r>
      <w:r w:rsidR="003F6706" w:rsidRPr="003F6706">
        <w:rPr>
          <w:rFonts w:ascii="Arial" w:hAnsi="Arial" w:cs="Arial"/>
          <w:sz w:val="24"/>
        </w:rPr>
        <w:t xml:space="preserve"> </w:t>
      </w:r>
      <w:r w:rsidR="00B466B0" w:rsidRPr="00784768">
        <w:rPr>
          <w:rFonts w:ascii="Arial" w:hAnsi="Arial" w:cs="Arial"/>
          <w:sz w:val="24"/>
        </w:rPr>
        <w:t xml:space="preserve">(Pay grade </w:t>
      </w:r>
      <w:r w:rsidR="003F6706">
        <w:rPr>
          <w:rFonts w:ascii="Arial" w:hAnsi="Arial" w:cs="Arial"/>
          <w:sz w:val="24"/>
        </w:rPr>
        <w:t>16Z3</w:t>
      </w:r>
      <w:r w:rsidR="00B466B0" w:rsidRPr="00784768">
        <w:rPr>
          <w:rFonts w:ascii="Arial" w:hAnsi="Arial" w:cs="Arial"/>
          <w:sz w:val="24"/>
        </w:rPr>
        <w:t>)</w:t>
      </w:r>
      <w:r w:rsidRPr="00784768">
        <w:rPr>
          <w:rFonts w:ascii="Arial" w:hAnsi="Arial" w:cs="Arial"/>
          <w:sz w:val="24"/>
        </w:rPr>
        <w:t xml:space="preserve"> </w:t>
      </w:r>
      <w:bookmarkEnd w:id="0"/>
      <w:r w:rsidRPr="00784768">
        <w:rPr>
          <w:rFonts w:ascii="Arial" w:hAnsi="Arial" w:cs="Arial"/>
          <w:sz w:val="24"/>
        </w:rPr>
        <w:t>by recommending adoption of the following:</w:t>
      </w:r>
    </w:p>
    <w:p w14:paraId="541AE75C" w14:textId="77777777" w:rsidR="00D939CD" w:rsidRPr="00784768" w:rsidRDefault="00D939CD" w:rsidP="00D939CD">
      <w:pPr>
        <w:tabs>
          <w:tab w:val="left" w:pos="720"/>
          <w:tab w:val="left" w:pos="1800"/>
          <w:tab w:val="right" w:pos="9360"/>
        </w:tabs>
        <w:rPr>
          <w:rFonts w:ascii="Arial" w:hAnsi="Arial" w:cs="Arial"/>
          <w:sz w:val="24"/>
        </w:rPr>
      </w:pPr>
    </w:p>
    <w:p w14:paraId="272A87AB" w14:textId="77777777" w:rsidR="006510B7" w:rsidRPr="00784768" w:rsidRDefault="006510B7" w:rsidP="00D939CD">
      <w:pPr>
        <w:pStyle w:val="Heading1"/>
        <w:rPr>
          <w:rFonts w:cs="Arial"/>
        </w:rPr>
      </w:pPr>
      <w:r w:rsidRPr="00784768">
        <w:rPr>
          <w:rFonts w:cs="Arial"/>
        </w:rPr>
        <w:t>A RESOLUTION</w:t>
      </w:r>
    </w:p>
    <w:p w14:paraId="25A37D65" w14:textId="77777777" w:rsidR="00D939CD" w:rsidRPr="00784768" w:rsidRDefault="00D939CD" w:rsidP="00D939CD">
      <w:pPr>
        <w:rPr>
          <w:rFonts w:ascii="Arial" w:hAnsi="Arial" w:cs="Arial"/>
        </w:rPr>
      </w:pPr>
    </w:p>
    <w:p w14:paraId="1054E442" w14:textId="1C417A43" w:rsidR="00F24AAA" w:rsidRPr="009732F6" w:rsidRDefault="00F24AAA" w:rsidP="00784768">
      <w:pPr>
        <w:ind w:firstLine="720"/>
        <w:jc w:val="both"/>
        <w:rPr>
          <w:rFonts w:ascii="Arial" w:hAnsi="Arial" w:cs="Arial"/>
          <w:sz w:val="24"/>
        </w:rPr>
      </w:pPr>
      <w:r w:rsidRPr="009732F6">
        <w:rPr>
          <w:rFonts w:ascii="Arial" w:hAnsi="Arial" w:cs="Arial"/>
          <w:sz w:val="24"/>
        </w:rPr>
        <w:t xml:space="preserve">WHEREAS, </w:t>
      </w:r>
      <w:r w:rsidR="009732F6">
        <w:rPr>
          <w:rFonts w:ascii="Arial" w:hAnsi="Arial" w:cs="Arial"/>
          <w:sz w:val="24"/>
        </w:rPr>
        <w:t>t</w:t>
      </w:r>
      <w:r w:rsidR="009732F6" w:rsidRPr="009732F6">
        <w:rPr>
          <w:rFonts w:ascii="Arial" w:hAnsi="Arial" w:cs="Arial"/>
          <w:sz w:val="24"/>
        </w:rPr>
        <w:t xml:space="preserve">he </w:t>
      </w:r>
      <w:r w:rsidR="00BC6534" w:rsidRPr="00BC6534">
        <w:rPr>
          <w:rFonts w:ascii="Arial" w:hAnsi="Arial" w:cs="Arial"/>
          <w:sz w:val="24"/>
        </w:rPr>
        <w:t>Section 8 Housing Choice Voucher Program</w:t>
      </w:r>
      <w:r w:rsidR="00BC6534" w:rsidRPr="00BC6534">
        <w:rPr>
          <w:rFonts w:ascii="Arial" w:hAnsi="Arial" w:cs="Arial"/>
          <w:sz w:val="24"/>
        </w:rPr>
        <w:t xml:space="preserve"> </w:t>
      </w:r>
      <w:r w:rsidR="00BC6534">
        <w:rPr>
          <w:rFonts w:ascii="Arial" w:hAnsi="Arial" w:cs="Arial"/>
          <w:sz w:val="24"/>
        </w:rPr>
        <w:t xml:space="preserve">(HCV) </w:t>
      </w:r>
      <w:r w:rsidR="003F6706" w:rsidRPr="003F6706">
        <w:rPr>
          <w:rFonts w:ascii="Arial" w:hAnsi="Arial" w:cs="Arial"/>
          <w:sz w:val="24"/>
        </w:rPr>
        <w:t>received 63 new Emergency Housing Vouchers from Housing and Urban Development (HUD)</w:t>
      </w:r>
      <w:r w:rsidR="003F6706">
        <w:rPr>
          <w:rFonts w:ascii="Arial" w:hAnsi="Arial" w:cs="Arial"/>
          <w:sz w:val="24"/>
        </w:rPr>
        <w:t xml:space="preserve"> </w:t>
      </w:r>
      <w:r w:rsidR="003F6706" w:rsidRPr="003F6706">
        <w:rPr>
          <w:rFonts w:ascii="Arial" w:hAnsi="Arial" w:cs="Arial"/>
          <w:sz w:val="24"/>
        </w:rPr>
        <w:t>and the program lease up rate increased in 2021</w:t>
      </w:r>
      <w:r w:rsidRPr="009732F6">
        <w:rPr>
          <w:rFonts w:ascii="Arial" w:hAnsi="Arial" w:cs="Arial"/>
          <w:sz w:val="24"/>
        </w:rPr>
        <w:t>; and</w:t>
      </w:r>
    </w:p>
    <w:p w14:paraId="636884BB" w14:textId="77777777" w:rsidR="00F24AAA" w:rsidRPr="009732F6" w:rsidRDefault="00F24AAA" w:rsidP="00784768">
      <w:pPr>
        <w:ind w:firstLine="720"/>
        <w:jc w:val="both"/>
        <w:rPr>
          <w:rFonts w:ascii="Arial" w:hAnsi="Arial" w:cs="Arial"/>
          <w:sz w:val="24"/>
        </w:rPr>
      </w:pPr>
    </w:p>
    <w:p w14:paraId="0F07AC8D" w14:textId="4645A12C" w:rsidR="00884753" w:rsidRPr="009732F6" w:rsidRDefault="00884753" w:rsidP="00884753">
      <w:pPr>
        <w:ind w:firstLine="720"/>
        <w:jc w:val="both"/>
        <w:rPr>
          <w:rFonts w:ascii="Arial" w:hAnsi="Arial" w:cs="Arial"/>
          <w:sz w:val="24"/>
        </w:rPr>
      </w:pPr>
      <w:r w:rsidRPr="009732F6">
        <w:rPr>
          <w:rFonts w:ascii="Arial" w:hAnsi="Arial" w:cs="Arial"/>
          <w:sz w:val="24"/>
        </w:rPr>
        <w:t xml:space="preserve">WHEREAS, </w:t>
      </w:r>
      <w:r w:rsidR="003F6706">
        <w:rPr>
          <w:rFonts w:ascii="Arial" w:hAnsi="Arial" w:cs="Arial"/>
          <w:sz w:val="24"/>
        </w:rPr>
        <w:t xml:space="preserve">the </w:t>
      </w:r>
      <w:r w:rsidR="003F6706" w:rsidRPr="003F6706">
        <w:rPr>
          <w:rFonts w:ascii="Arial" w:hAnsi="Arial" w:cs="Arial"/>
          <w:sz w:val="24"/>
        </w:rPr>
        <w:t>new position will be responsible for certification, processing, and leasing of the additional vouchers</w:t>
      </w:r>
      <w:r w:rsidRPr="009732F6">
        <w:rPr>
          <w:rFonts w:ascii="Arial" w:hAnsi="Arial" w:cs="Arial"/>
          <w:sz w:val="24"/>
        </w:rPr>
        <w:t>; and</w:t>
      </w:r>
    </w:p>
    <w:p w14:paraId="34735B44" w14:textId="77777777" w:rsidR="00884753" w:rsidRPr="009732F6" w:rsidRDefault="00884753" w:rsidP="00884753">
      <w:pPr>
        <w:ind w:firstLine="720"/>
        <w:jc w:val="both"/>
        <w:rPr>
          <w:rFonts w:ascii="Arial" w:hAnsi="Arial" w:cs="Arial"/>
          <w:sz w:val="24"/>
        </w:rPr>
      </w:pPr>
    </w:p>
    <w:p w14:paraId="23E55FED" w14:textId="115964AF" w:rsidR="00784768" w:rsidRPr="009732F6" w:rsidRDefault="00784768" w:rsidP="00784768">
      <w:pPr>
        <w:ind w:firstLine="720"/>
        <w:jc w:val="both"/>
        <w:rPr>
          <w:rFonts w:ascii="Arial" w:hAnsi="Arial" w:cs="Arial"/>
          <w:sz w:val="24"/>
        </w:rPr>
      </w:pPr>
      <w:r w:rsidRPr="009732F6">
        <w:rPr>
          <w:rFonts w:ascii="Arial" w:hAnsi="Arial" w:cs="Arial"/>
          <w:sz w:val="24"/>
        </w:rPr>
        <w:t xml:space="preserve">WHEREAS, </w:t>
      </w:r>
      <w:r w:rsidR="009732F6">
        <w:rPr>
          <w:rFonts w:ascii="Arial" w:hAnsi="Arial" w:cs="Arial"/>
          <w:sz w:val="24"/>
        </w:rPr>
        <w:t>t</w:t>
      </w:r>
      <w:r w:rsidR="009732F6" w:rsidRPr="009732F6">
        <w:rPr>
          <w:rFonts w:ascii="Arial" w:hAnsi="Arial" w:cs="Arial"/>
          <w:sz w:val="24"/>
        </w:rPr>
        <w:t xml:space="preserve">he </w:t>
      </w:r>
      <w:r w:rsidR="003F6706" w:rsidRPr="003F6706">
        <w:rPr>
          <w:rFonts w:ascii="Arial" w:hAnsi="Arial" w:cs="Arial"/>
          <w:sz w:val="24"/>
        </w:rPr>
        <w:t>position would allow maximum utilization of the program to lease eligible applicants to receive rental assistance through the program</w:t>
      </w:r>
      <w:r w:rsidRPr="009732F6">
        <w:rPr>
          <w:rFonts w:ascii="Arial" w:hAnsi="Arial" w:cs="Arial"/>
          <w:sz w:val="24"/>
        </w:rPr>
        <w:t>; and</w:t>
      </w:r>
    </w:p>
    <w:p w14:paraId="319DDD44" w14:textId="77777777" w:rsidR="0076666E" w:rsidRPr="009732F6" w:rsidRDefault="0076666E" w:rsidP="00784768">
      <w:pPr>
        <w:ind w:firstLine="720"/>
        <w:jc w:val="both"/>
        <w:rPr>
          <w:rFonts w:ascii="Arial" w:hAnsi="Arial" w:cs="Arial"/>
          <w:sz w:val="24"/>
        </w:rPr>
      </w:pPr>
    </w:p>
    <w:p w14:paraId="2A32C65B" w14:textId="1991F86D" w:rsidR="006510B7" w:rsidRPr="009732F6" w:rsidRDefault="0076666E" w:rsidP="00F24AAA">
      <w:pPr>
        <w:ind w:firstLine="720"/>
        <w:jc w:val="both"/>
        <w:rPr>
          <w:rFonts w:ascii="Arial" w:hAnsi="Arial" w:cs="Arial"/>
          <w:sz w:val="24"/>
        </w:rPr>
      </w:pPr>
      <w:r w:rsidRPr="009732F6">
        <w:rPr>
          <w:rFonts w:ascii="Arial" w:hAnsi="Arial" w:cs="Arial"/>
          <w:sz w:val="24"/>
        </w:rPr>
        <w:t xml:space="preserve">WHEREAS, </w:t>
      </w:r>
      <w:r w:rsidR="003F6706">
        <w:rPr>
          <w:rFonts w:ascii="Arial" w:hAnsi="Arial" w:cs="Arial"/>
          <w:sz w:val="24"/>
        </w:rPr>
        <w:t xml:space="preserve">the </w:t>
      </w:r>
      <w:r w:rsidR="003F6706" w:rsidRPr="003F6706">
        <w:rPr>
          <w:rFonts w:ascii="Arial" w:hAnsi="Arial" w:cs="Arial"/>
          <w:sz w:val="24"/>
        </w:rPr>
        <w:t xml:space="preserve">additional </w:t>
      </w:r>
      <w:r w:rsidR="003F6706">
        <w:rPr>
          <w:rFonts w:ascii="Arial" w:hAnsi="Arial" w:cs="Arial"/>
          <w:sz w:val="24"/>
        </w:rPr>
        <w:t xml:space="preserve">HUD </w:t>
      </w:r>
      <w:r w:rsidR="003F6706" w:rsidRPr="003F6706">
        <w:rPr>
          <w:rFonts w:ascii="Arial" w:hAnsi="Arial" w:cs="Arial"/>
          <w:sz w:val="24"/>
        </w:rPr>
        <w:t>administrative fee effective July 1, 2021</w:t>
      </w:r>
      <w:r w:rsidR="003F6706">
        <w:rPr>
          <w:rFonts w:ascii="Arial" w:hAnsi="Arial" w:cs="Arial"/>
          <w:sz w:val="24"/>
        </w:rPr>
        <w:t xml:space="preserve"> will fully fund the cost of the new position</w:t>
      </w:r>
      <w:r w:rsidR="006510B7" w:rsidRPr="009732F6">
        <w:rPr>
          <w:rFonts w:ascii="Arial" w:hAnsi="Arial" w:cs="Arial"/>
          <w:sz w:val="24"/>
        </w:rPr>
        <w:t>; and</w:t>
      </w:r>
    </w:p>
    <w:p w14:paraId="75D077F8" w14:textId="3F816AA0" w:rsidR="009732F6" w:rsidRPr="009732F6" w:rsidRDefault="009732F6" w:rsidP="00F24AAA">
      <w:pPr>
        <w:ind w:firstLine="720"/>
        <w:jc w:val="both"/>
        <w:rPr>
          <w:rFonts w:ascii="Arial" w:hAnsi="Arial" w:cs="Arial"/>
          <w:sz w:val="24"/>
        </w:rPr>
      </w:pPr>
    </w:p>
    <w:p w14:paraId="3542A4C7" w14:textId="3BA32CEF" w:rsidR="006510B7" w:rsidRPr="009732F6" w:rsidRDefault="009732F6" w:rsidP="00D939CD">
      <w:pPr>
        <w:ind w:firstLine="720"/>
        <w:jc w:val="both"/>
        <w:rPr>
          <w:rFonts w:ascii="Arial" w:hAnsi="Arial" w:cs="Arial"/>
          <w:sz w:val="24"/>
        </w:rPr>
      </w:pPr>
      <w:r w:rsidRPr="009732F6">
        <w:rPr>
          <w:rFonts w:ascii="Arial" w:hAnsi="Arial" w:cs="Arial"/>
          <w:sz w:val="24"/>
        </w:rPr>
        <w:t>WHEREAS,</w:t>
      </w:r>
      <w:r w:rsidRPr="009732F6">
        <w:t xml:space="preserve"> </w:t>
      </w:r>
      <w:r w:rsidR="00784768" w:rsidRPr="009732F6">
        <w:rPr>
          <w:rFonts w:ascii="Arial" w:hAnsi="Arial" w:cs="Arial"/>
          <w:sz w:val="24"/>
        </w:rPr>
        <w:t>there will be no tax levy impact for this position</w:t>
      </w:r>
      <w:r w:rsidR="006510B7" w:rsidRPr="009732F6">
        <w:rPr>
          <w:rFonts w:ascii="Arial" w:hAnsi="Arial" w:cs="Arial"/>
          <w:sz w:val="24"/>
        </w:rPr>
        <w:t>; now, therefore,</w:t>
      </w:r>
    </w:p>
    <w:p w14:paraId="58B83830" w14:textId="77777777" w:rsidR="00D939CD" w:rsidRPr="0003696D" w:rsidRDefault="00D939CD" w:rsidP="00D939CD">
      <w:pPr>
        <w:ind w:firstLine="720"/>
        <w:jc w:val="both"/>
        <w:rPr>
          <w:rFonts w:ascii="Arial" w:hAnsi="Arial" w:cs="Arial"/>
          <w:sz w:val="24"/>
          <w:highlight w:val="yellow"/>
        </w:rPr>
      </w:pPr>
    </w:p>
    <w:p w14:paraId="2E5077BC" w14:textId="6B805F6C" w:rsidR="006510B7" w:rsidRPr="009732F6" w:rsidRDefault="006510B7" w:rsidP="009732F6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 w:rsidRPr="009732F6">
        <w:rPr>
          <w:rFonts w:ascii="Arial" w:hAnsi="Arial" w:cs="Arial"/>
          <w:sz w:val="24"/>
        </w:rPr>
        <w:t xml:space="preserve">BE IT RESOLVED, that, pursuant </w:t>
      </w:r>
      <w:r w:rsidR="00D939CD" w:rsidRPr="009732F6">
        <w:rPr>
          <w:rFonts w:ascii="Arial" w:hAnsi="Arial" w:cs="Arial"/>
          <w:sz w:val="24"/>
          <w:szCs w:val="24"/>
        </w:rPr>
        <w:t>Milwaukee County Board of Supervisors hereby authorizes and approves</w:t>
      </w:r>
      <w:r w:rsidR="00B466B0" w:rsidRPr="009732F6">
        <w:rPr>
          <w:rFonts w:ascii="Arial" w:hAnsi="Arial" w:cs="Arial"/>
          <w:sz w:val="24"/>
          <w:szCs w:val="24"/>
        </w:rPr>
        <w:t xml:space="preserve"> the creation of one (1.0) </w:t>
      </w:r>
      <w:r w:rsidR="003F6706" w:rsidRPr="003F6706">
        <w:rPr>
          <w:rFonts w:ascii="Arial" w:hAnsi="Arial" w:cs="Arial"/>
          <w:sz w:val="24"/>
        </w:rPr>
        <w:t>Housing Program Assistant</w:t>
      </w:r>
      <w:r w:rsidR="003F6706" w:rsidRPr="003F6706">
        <w:rPr>
          <w:rFonts w:ascii="Arial" w:hAnsi="Arial" w:cs="Arial"/>
          <w:sz w:val="24"/>
        </w:rPr>
        <w:t xml:space="preserve"> </w:t>
      </w:r>
      <w:r w:rsidR="00B466B0" w:rsidRPr="009732F6">
        <w:rPr>
          <w:rFonts w:ascii="Arial" w:hAnsi="Arial" w:cs="Arial"/>
          <w:sz w:val="24"/>
          <w:szCs w:val="24"/>
        </w:rPr>
        <w:t xml:space="preserve">position to be filled beginning in Pay Period </w:t>
      </w:r>
      <w:r w:rsidR="003F6706">
        <w:rPr>
          <w:rFonts w:ascii="Arial" w:hAnsi="Arial" w:cs="Arial"/>
          <w:sz w:val="24"/>
          <w:szCs w:val="24"/>
        </w:rPr>
        <w:t>21</w:t>
      </w:r>
      <w:r w:rsidR="00B466B0" w:rsidRPr="009732F6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077"/>
        <w:gridCol w:w="2236"/>
        <w:gridCol w:w="1362"/>
        <w:gridCol w:w="1530"/>
        <w:gridCol w:w="3060"/>
      </w:tblGrid>
      <w:tr w:rsidR="00B466B0" w:rsidRPr="009732F6" w14:paraId="6B5A5458" w14:textId="77777777" w:rsidTr="007B50C2">
        <w:tc>
          <w:tcPr>
            <w:tcW w:w="1077" w:type="dxa"/>
            <w:vAlign w:val="center"/>
          </w:tcPr>
          <w:p w14:paraId="600E2928" w14:textId="77777777" w:rsidR="00B466B0" w:rsidRPr="009732F6" w:rsidRDefault="00B466B0" w:rsidP="00B466B0">
            <w:pPr>
              <w:ind w:firstLine="72"/>
              <w:jc w:val="both"/>
              <w:rPr>
                <w:rFonts w:ascii="Arial" w:hAnsi="Arial" w:cs="Arial"/>
                <w:b/>
                <w:sz w:val="24"/>
              </w:rPr>
            </w:pPr>
            <w:r w:rsidRPr="009732F6">
              <w:rPr>
                <w:rFonts w:ascii="Arial" w:hAnsi="Arial" w:cs="Arial"/>
                <w:b/>
                <w:sz w:val="24"/>
              </w:rPr>
              <w:t>Action</w:t>
            </w:r>
          </w:p>
        </w:tc>
        <w:tc>
          <w:tcPr>
            <w:tcW w:w="2236" w:type="dxa"/>
            <w:vAlign w:val="center"/>
          </w:tcPr>
          <w:p w14:paraId="1A4DD6C6" w14:textId="77777777" w:rsidR="00B466B0" w:rsidRPr="009732F6" w:rsidRDefault="00B466B0" w:rsidP="00B466B0">
            <w:pPr>
              <w:ind w:firstLine="162"/>
              <w:jc w:val="both"/>
              <w:rPr>
                <w:rFonts w:ascii="Arial" w:hAnsi="Arial" w:cs="Arial"/>
                <w:b/>
                <w:sz w:val="24"/>
              </w:rPr>
            </w:pPr>
            <w:r w:rsidRPr="009732F6">
              <w:rPr>
                <w:rFonts w:ascii="Arial" w:hAnsi="Arial" w:cs="Arial"/>
                <w:b/>
                <w:sz w:val="24"/>
              </w:rPr>
              <w:t xml:space="preserve">Title </w:t>
            </w:r>
          </w:p>
        </w:tc>
        <w:tc>
          <w:tcPr>
            <w:tcW w:w="1362" w:type="dxa"/>
            <w:vAlign w:val="center"/>
          </w:tcPr>
          <w:p w14:paraId="37352B58" w14:textId="77777777" w:rsidR="00B466B0" w:rsidRPr="009732F6" w:rsidRDefault="00B466B0" w:rsidP="00B466B0">
            <w:pPr>
              <w:ind w:firstLine="162"/>
              <w:rPr>
                <w:rFonts w:ascii="Arial" w:hAnsi="Arial" w:cs="Arial"/>
                <w:b/>
                <w:sz w:val="24"/>
              </w:rPr>
            </w:pPr>
            <w:r w:rsidRPr="009732F6">
              <w:rPr>
                <w:rFonts w:ascii="Arial" w:hAnsi="Arial" w:cs="Arial"/>
                <w:b/>
                <w:sz w:val="24"/>
              </w:rPr>
              <w:t>No. of Positions</w:t>
            </w:r>
          </w:p>
        </w:tc>
        <w:tc>
          <w:tcPr>
            <w:tcW w:w="1530" w:type="dxa"/>
            <w:vAlign w:val="center"/>
          </w:tcPr>
          <w:p w14:paraId="0DCC9867" w14:textId="77777777" w:rsidR="00B466B0" w:rsidRPr="009732F6" w:rsidRDefault="00B466B0" w:rsidP="00B466B0">
            <w:pPr>
              <w:ind w:firstLine="162"/>
              <w:jc w:val="both"/>
              <w:rPr>
                <w:rFonts w:ascii="Arial" w:hAnsi="Arial" w:cs="Arial"/>
                <w:b/>
                <w:sz w:val="24"/>
              </w:rPr>
            </w:pPr>
            <w:r w:rsidRPr="009732F6">
              <w:rPr>
                <w:rFonts w:ascii="Arial" w:hAnsi="Arial" w:cs="Arial"/>
                <w:b/>
                <w:sz w:val="24"/>
              </w:rPr>
              <w:t>Title Code</w:t>
            </w:r>
          </w:p>
        </w:tc>
        <w:tc>
          <w:tcPr>
            <w:tcW w:w="3060" w:type="dxa"/>
            <w:vAlign w:val="center"/>
          </w:tcPr>
          <w:p w14:paraId="7CFF5B31" w14:textId="77777777" w:rsidR="00B466B0" w:rsidRPr="009732F6" w:rsidRDefault="00B466B0" w:rsidP="00B466B0">
            <w:pPr>
              <w:ind w:firstLine="162"/>
              <w:jc w:val="both"/>
              <w:rPr>
                <w:rFonts w:ascii="Arial" w:hAnsi="Arial" w:cs="Arial"/>
                <w:b/>
                <w:sz w:val="24"/>
              </w:rPr>
            </w:pPr>
            <w:r w:rsidRPr="009732F6">
              <w:rPr>
                <w:rFonts w:ascii="Arial" w:hAnsi="Arial" w:cs="Arial"/>
                <w:b/>
                <w:sz w:val="24"/>
              </w:rPr>
              <w:t>Pay Grade</w:t>
            </w:r>
          </w:p>
        </w:tc>
      </w:tr>
      <w:tr w:rsidR="007B50C2" w:rsidRPr="00784768" w14:paraId="29DE416F" w14:textId="77777777" w:rsidTr="007B50C2">
        <w:tc>
          <w:tcPr>
            <w:tcW w:w="1077" w:type="dxa"/>
          </w:tcPr>
          <w:p w14:paraId="6E377F0D" w14:textId="0163D7C0" w:rsidR="007B50C2" w:rsidRPr="007B50C2" w:rsidRDefault="007B50C2" w:rsidP="001C5B33">
            <w:pPr>
              <w:ind w:firstLine="72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Create</w:t>
            </w:r>
          </w:p>
        </w:tc>
        <w:tc>
          <w:tcPr>
            <w:tcW w:w="2236" w:type="dxa"/>
          </w:tcPr>
          <w:p w14:paraId="6211F854" w14:textId="7BD8B5BC" w:rsidR="007B50C2" w:rsidRPr="009732F6" w:rsidRDefault="003F6706" w:rsidP="007B50C2">
            <w:pPr>
              <w:jc w:val="both"/>
              <w:rPr>
                <w:rFonts w:ascii="Arial" w:hAnsi="Arial" w:cs="Arial"/>
                <w:sz w:val="24"/>
              </w:rPr>
            </w:pPr>
            <w:bookmarkStart w:id="1" w:name="_Hlk75252182"/>
            <w:r w:rsidRPr="003F6706">
              <w:rPr>
                <w:rFonts w:ascii="Arial" w:hAnsi="Arial" w:cs="Arial"/>
                <w:sz w:val="24"/>
              </w:rPr>
              <w:t>Housing Program Assistant</w:t>
            </w:r>
            <w:bookmarkEnd w:id="1"/>
          </w:p>
        </w:tc>
        <w:tc>
          <w:tcPr>
            <w:tcW w:w="1362" w:type="dxa"/>
          </w:tcPr>
          <w:p w14:paraId="667089DA" w14:textId="4C6B9BB7" w:rsidR="007B50C2" w:rsidRPr="009732F6" w:rsidRDefault="007B50C2" w:rsidP="001C5B33">
            <w:pPr>
              <w:ind w:firstLine="72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1.0 FTE</w:t>
            </w:r>
          </w:p>
        </w:tc>
        <w:tc>
          <w:tcPr>
            <w:tcW w:w="1530" w:type="dxa"/>
          </w:tcPr>
          <w:p w14:paraId="06655A26" w14:textId="4D94B523" w:rsidR="007B50C2" w:rsidRPr="009732F6" w:rsidRDefault="007B50C2" w:rsidP="001C5B33">
            <w:pPr>
              <w:ind w:firstLine="72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TBD</w:t>
            </w:r>
          </w:p>
        </w:tc>
        <w:tc>
          <w:tcPr>
            <w:tcW w:w="3060" w:type="dxa"/>
          </w:tcPr>
          <w:p w14:paraId="79401122" w14:textId="3325FA7F" w:rsidR="007B50C2" w:rsidRPr="007B50C2" w:rsidRDefault="003F6706" w:rsidP="001C5B33">
            <w:pPr>
              <w:ind w:left="696" w:hanging="624"/>
              <w:rPr>
                <w:rFonts w:ascii="Arial" w:hAnsi="Arial" w:cs="Arial"/>
                <w:sz w:val="24"/>
              </w:rPr>
            </w:pPr>
            <w:r w:rsidRPr="003F6706">
              <w:rPr>
                <w:rFonts w:ascii="Arial" w:hAnsi="Arial" w:cs="Arial"/>
                <w:sz w:val="24"/>
              </w:rPr>
              <w:t xml:space="preserve">16Z3 ($40,103-47,895 </w:t>
            </w:r>
            <w:r w:rsidR="007B50C2">
              <w:rPr>
                <w:rFonts w:ascii="Arial" w:hAnsi="Arial" w:cs="Arial"/>
                <w:sz w:val="24"/>
              </w:rPr>
              <w:t>annually)</w:t>
            </w:r>
          </w:p>
        </w:tc>
      </w:tr>
    </w:tbl>
    <w:p w14:paraId="49D08DF1" w14:textId="77777777" w:rsidR="00B466B0" w:rsidRDefault="00B466B0">
      <w:pPr>
        <w:ind w:firstLine="720"/>
        <w:jc w:val="both"/>
        <w:rPr>
          <w:rFonts w:ascii="CG Omega" w:hAnsi="CG Omega"/>
          <w:sz w:val="24"/>
        </w:rPr>
      </w:pPr>
    </w:p>
    <w:sectPr w:rsidR="00B466B0">
      <w:footerReference w:type="default" r:id="rId7"/>
      <w:pgSz w:w="12240" w:h="15840" w:code="1"/>
      <w:pgMar w:top="1152" w:right="720" w:bottom="1152" w:left="216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B0C95" w14:textId="77777777" w:rsidR="00D77586" w:rsidRDefault="00D77586">
      <w:r>
        <w:separator/>
      </w:r>
    </w:p>
  </w:endnote>
  <w:endnote w:type="continuationSeparator" w:id="0">
    <w:p w14:paraId="074A4BD2" w14:textId="77777777" w:rsidR="00D77586" w:rsidRDefault="00D7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68A79" w14:textId="77777777" w:rsidR="006510B7" w:rsidRDefault="006510B7">
    <w:pPr>
      <w:jc w:val="center"/>
      <w:rPr>
        <w:snapToGrid w:val="0"/>
        <w:sz w:val="16"/>
      </w:rPr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6EF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</w:p>
  <w:p w14:paraId="42FAF7A8" w14:textId="77777777" w:rsidR="006510B7" w:rsidRDefault="006510B7">
    <w:pPr>
      <w:rPr>
        <w:snapToGrid w:val="0"/>
        <w:sz w:val="16"/>
      </w:rPr>
    </w:pPr>
  </w:p>
  <w:p w14:paraId="30FBCE9C" w14:textId="77777777" w:rsidR="006510B7" w:rsidRDefault="006510B7">
    <w:pPr>
      <w:rPr>
        <w:snapToGrid w:val="0"/>
        <w:sz w:val="16"/>
      </w:rPr>
    </w:pPr>
  </w:p>
  <w:p w14:paraId="473203B3" w14:textId="77777777" w:rsidR="006510B7" w:rsidRDefault="006510B7">
    <w:pPr>
      <w:rPr>
        <w:sz w:val="22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D77586">
      <w:rPr>
        <w:noProof/>
        <w:snapToGrid w:val="0"/>
        <w:sz w:val="16"/>
      </w:rPr>
      <w:t>Document1</w:t>
    </w:r>
    <w:r>
      <w:rPr>
        <w:snapToGrid w:val="0"/>
        <w:sz w:val="16"/>
      </w:rPr>
      <w:fldChar w:fldCharType="end"/>
    </w:r>
  </w:p>
  <w:p w14:paraId="64C4B960" w14:textId="77777777" w:rsidR="007666D6" w:rsidRDefault="007666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2351C" w14:textId="77777777" w:rsidR="00D77586" w:rsidRDefault="00D77586">
      <w:r>
        <w:separator/>
      </w:r>
    </w:p>
  </w:footnote>
  <w:footnote w:type="continuationSeparator" w:id="0">
    <w:p w14:paraId="17166E81" w14:textId="77777777" w:rsidR="00D77586" w:rsidRDefault="00D7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87DB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D3774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86"/>
    <w:rsid w:val="0003696D"/>
    <w:rsid w:val="000B5C26"/>
    <w:rsid w:val="001C5B33"/>
    <w:rsid w:val="00206EF4"/>
    <w:rsid w:val="002344C2"/>
    <w:rsid w:val="0023757E"/>
    <w:rsid w:val="00332E83"/>
    <w:rsid w:val="003D48A5"/>
    <w:rsid w:val="003F6706"/>
    <w:rsid w:val="006510B7"/>
    <w:rsid w:val="0076666E"/>
    <w:rsid w:val="007666D6"/>
    <w:rsid w:val="00784768"/>
    <w:rsid w:val="007B50C2"/>
    <w:rsid w:val="00884753"/>
    <w:rsid w:val="008E105F"/>
    <w:rsid w:val="00936F90"/>
    <w:rsid w:val="009732F6"/>
    <w:rsid w:val="00AA117A"/>
    <w:rsid w:val="00AF6C38"/>
    <w:rsid w:val="00B27A4C"/>
    <w:rsid w:val="00B466B0"/>
    <w:rsid w:val="00B871C3"/>
    <w:rsid w:val="00BC6534"/>
    <w:rsid w:val="00D77586"/>
    <w:rsid w:val="00D939CD"/>
    <w:rsid w:val="00F2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0C148"/>
  <w15:chartTrackingRefBased/>
  <w15:docId w15:val="{75286470-CDBC-48D2-A4C0-C1A69E1F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800"/>
        <w:tab w:val="right" w:pos="9360"/>
      </w:tabs>
      <w:jc w:val="center"/>
      <w:outlineLvl w:val="0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24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sz w:val="24"/>
    </w:rPr>
  </w:style>
  <w:style w:type="paragraph" w:styleId="BlockText">
    <w:name w:val="Block Text"/>
    <w:basedOn w:val="Normal"/>
    <w:semiHidden/>
    <w:pPr>
      <w:ind w:left="1080" w:right="810"/>
      <w:jc w:val="both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paragraph" w:styleId="BodyTextIndent2">
    <w:name w:val="Body Text Indent 2"/>
    <w:basedOn w:val="Normal"/>
    <w:semiHidden/>
    <w:pPr>
      <w:ind w:firstLine="720"/>
      <w:jc w:val="both"/>
    </w:pPr>
    <w:rPr>
      <w:rFonts w:ascii="CG Omega" w:hAnsi="CG Omega"/>
      <w:snapToGrid w:val="0"/>
      <w:color w:val="000000"/>
      <w:sz w:val="24"/>
    </w:rPr>
  </w:style>
  <w:style w:type="paragraph" w:styleId="BodyTextIndent3">
    <w:name w:val="Body Text Indent 3"/>
    <w:basedOn w:val="Normal"/>
    <w:semiHidden/>
    <w:pPr>
      <w:ind w:left="1800" w:hanging="1800"/>
      <w:jc w:val="both"/>
    </w:pPr>
    <w:rPr>
      <w:rFonts w:ascii="CG Omega" w:hAnsi="CG Omega"/>
      <w:sz w:val="24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39"/>
    <w:rsid w:val="00B4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dget\DOCBDGT\Pam%20Matthews\Finance\Memos,%20Resolutions,%20Fiscal%20Notes\Resol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Template.dotx</Template>
  <TotalTime>41</TotalTime>
  <Pages>1</Pages>
  <Words>186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ORDER DESIGNED TO REDUCE COUNTY-WIDE ENERGY AND FULE CONSUMPTION AND EXPENDITURES FOR 2001</vt:lpstr>
    </vt:vector>
  </TitlesOfParts>
  <Company>Milwaukee County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ORDER DESIGNED TO REDUCE COUNTY-WIDE ENERGY AND FULE CONSUMPTION AND EXPENDITURES FOR 2001</dc:title>
  <dc:subject/>
  <dc:creator>Matthews, Pam</dc:creator>
  <cp:keywords/>
  <dc:description/>
  <cp:lastModifiedBy>Matthews, Pam</cp:lastModifiedBy>
  <cp:revision>7</cp:revision>
  <cp:lastPrinted>2003-01-22T20:33:00Z</cp:lastPrinted>
  <dcterms:created xsi:type="dcterms:W3CDTF">2021-03-26T18:15:00Z</dcterms:created>
  <dcterms:modified xsi:type="dcterms:W3CDTF">2021-06-22T16:11:00Z</dcterms:modified>
</cp:coreProperties>
</file>