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FA91E" w14:textId="2CEFA6D8" w:rsidR="00C1261F" w:rsidRPr="00DB61CE" w:rsidRDefault="00C1261F" w:rsidP="00C1261F">
      <w:pPr>
        <w:pStyle w:val="ListParagraph"/>
        <w:ind w:left="0"/>
      </w:pPr>
      <w:r w:rsidRPr="00DB61CE">
        <w:t>By Supervisor</w:t>
      </w:r>
      <w:r w:rsidR="00982200">
        <w:t xml:space="preserve"> </w:t>
      </w:r>
      <w:r w:rsidR="00BA7471">
        <w:t>Martin</w:t>
      </w:r>
      <w:r w:rsidR="00AB274B">
        <w:tab/>
      </w:r>
      <w:r w:rsidR="00AB274B">
        <w:tab/>
      </w:r>
      <w:r w:rsidR="00AB274B">
        <w:tab/>
      </w:r>
      <w:r w:rsidR="00AB274B">
        <w:tab/>
      </w:r>
      <w:r w:rsidR="00AB274B">
        <w:tab/>
      </w:r>
      <w:r w:rsidR="00AB274B">
        <w:tab/>
      </w:r>
      <w:r w:rsidR="003D10FA">
        <w:t xml:space="preserve">File No. </w:t>
      </w:r>
      <w:r w:rsidR="00982200">
        <w:t>2</w:t>
      </w:r>
      <w:r w:rsidR="00BA7471">
        <w:t>1</w:t>
      </w:r>
      <w:r w:rsidR="00E5619C">
        <w:t>-</w:t>
      </w:r>
      <w:r w:rsidR="009B43A0">
        <w:t>406</w:t>
      </w:r>
    </w:p>
    <w:p w14:paraId="4437D1E5" w14:textId="77777777" w:rsidR="00C1261F" w:rsidRPr="00DB61CE" w:rsidRDefault="00C1261F" w:rsidP="00C1261F">
      <w:pPr>
        <w:pStyle w:val="ListParagraph"/>
        <w:ind w:left="0"/>
        <w:jc w:val="center"/>
        <w:rPr>
          <w:b/>
        </w:rPr>
      </w:pPr>
    </w:p>
    <w:p w14:paraId="2C7C0A8B" w14:textId="77777777" w:rsidR="00982200" w:rsidRDefault="00982200" w:rsidP="005A4159">
      <w:pPr>
        <w:pStyle w:val="ListParagraph"/>
        <w:ind w:left="0"/>
        <w:jc w:val="center"/>
        <w:rPr>
          <w:b/>
        </w:rPr>
      </w:pPr>
    </w:p>
    <w:p w14:paraId="2DAD53DC" w14:textId="77777777" w:rsidR="005A4159" w:rsidRDefault="006D354B" w:rsidP="005A4159">
      <w:pPr>
        <w:pStyle w:val="ListParagraph"/>
        <w:ind w:left="0"/>
        <w:jc w:val="center"/>
        <w:rPr>
          <w:b/>
        </w:rPr>
      </w:pPr>
      <w:r>
        <w:rPr>
          <w:b/>
        </w:rPr>
        <w:t>A RESOLUTION</w:t>
      </w:r>
    </w:p>
    <w:p w14:paraId="6D76DED5" w14:textId="77777777" w:rsidR="00982200" w:rsidRDefault="00982200" w:rsidP="005A4159">
      <w:pPr>
        <w:pStyle w:val="ListParagraph"/>
        <w:ind w:left="0"/>
        <w:jc w:val="center"/>
        <w:rPr>
          <w:b/>
        </w:rPr>
      </w:pPr>
    </w:p>
    <w:p w14:paraId="044F8F43" w14:textId="318B78B4" w:rsidR="00BD430C" w:rsidRDefault="00210A4F" w:rsidP="5DB7FB56">
      <w:pPr>
        <w:pStyle w:val="ListParagraph"/>
        <w:ind w:left="0"/>
        <w:jc w:val="center"/>
        <w:rPr>
          <w:color w:val="FF0000"/>
        </w:rPr>
      </w:pPr>
      <w:bookmarkStart w:id="0" w:name="_Hlk63083439"/>
      <w:r>
        <w:t>denounc</w:t>
      </w:r>
      <w:r w:rsidR="009D4919">
        <w:t>ing</w:t>
      </w:r>
      <w:r w:rsidR="002E3985">
        <w:t xml:space="preserve"> political violence</w:t>
      </w:r>
      <w:r w:rsidR="4845DA4C">
        <w:t xml:space="preserve">, </w:t>
      </w:r>
      <w:r w:rsidR="1447CA03" w:rsidRPr="00FC16C7">
        <w:rPr>
          <w:rFonts w:eastAsia="Arial"/>
        </w:rPr>
        <w:t>rioting, looting, arson, armed insurrection,</w:t>
      </w:r>
      <w:r w:rsidR="1447CA03" w:rsidRPr="00FC16C7">
        <w:t xml:space="preserve"> </w:t>
      </w:r>
      <w:r w:rsidR="4845DA4C" w:rsidRPr="00FC16C7">
        <w:t xml:space="preserve">domestic </w:t>
      </w:r>
      <w:r w:rsidR="00186A51" w:rsidRPr="00FC16C7">
        <w:t>terroris</w:t>
      </w:r>
      <w:r w:rsidR="00186A51">
        <w:t>m,</w:t>
      </w:r>
      <w:r w:rsidR="4845DA4C" w:rsidRPr="00FC16C7">
        <w:t xml:space="preserve"> and white supremacy</w:t>
      </w:r>
      <w:bookmarkEnd w:id="0"/>
    </w:p>
    <w:p w14:paraId="7B37B6CE" w14:textId="77777777" w:rsidR="00210A4F" w:rsidRDefault="00210A4F" w:rsidP="00210A4F">
      <w:pPr>
        <w:pStyle w:val="ListParagraph"/>
        <w:ind w:left="0"/>
        <w:jc w:val="center"/>
        <w:rPr>
          <w:bCs/>
        </w:rPr>
      </w:pPr>
    </w:p>
    <w:p w14:paraId="236D0941" w14:textId="77777777" w:rsidR="00BD430C" w:rsidRDefault="00BD430C" w:rsidP="002D33B1">
      <w:pPr>
        <w:pStyle w:val="ListParagraph"/>
        <w:ind w:left="0"/>
        <w:jc w:val="center"/>
        <w:rPr>
          <w:bCs/>
        </w:rPr>
      </w:pPr>
    </w:p>
    <w:p w14:paraId="2908C560" w14:textId="720F9D9A" w:rsidR="00BD430C" w:rsidRDefault="00BD430C" w:rsidP="00BD430C">
      <w:pPr>
        <w:pStyle w:val="ListParagraph"/>
        <w:ind w:left="0"/>
        <w:rPr>
          <w:bCs/>
        </w:rPr>
      </w:pPr>
      <w:r>
        <w:rPr>
          <w:bCs/>
        </w:rPr>
        <w:tab/>
        <w:t xml:space="preserve">WHEREAS, Milwaukee County </w:t>
      </w:r>
      <w:r w:rsidR="00186A51">
        <w:rPr>
          <w:bCs/>
        </w:rPr>
        <w:t>is working</w:t>
      </w:r>
      <w:r>
        <w:rPr>
          <w:bCs/>
        </w:rPr>
        <w:t xml:space="preserve"> on a roadmap to become the healthiest county in Wisconsin; and</w:t>
      </w:r>
    </w:p>
    <w:p w14:paraId="5088C7A5" w14:textId="77777777" w:rsidR="00BD430C" w:rsidRDefault="00BD430C" w:rsidP="00BD430C">
      <w:pPr>
        <w:pStyle w:val="ListParagraph"/>
        <w:ind w:left="0"/>
        <w:rPr>
          <w:bCs/>
        </w:rPr>
      </w:pPr>
    </w:p>
    <w:p w14:paraId="2A5FE1A1" w14:textId="1FCBB2CB" w:rsidR="00BD430C" w:rsidRDefault="00BD430C" w:rsidP="00BD430C">
      <w:pPr>
        <w:pStyle w:val="ListParagraph"/>
        <w:ind w:left="0"/>
        <w:rPr>
          <w:bCs/>
        </w:rPr>
      </w:pPr>
      <w:r>
        <w:rPr>
          <w:bCs/>
        </w:rPr>
        <w:tab/>
        <w:t xml:space="preserve">WHEREAS, Milwaukee County officially declared </w:t>
      </w:r>
      <w:r w:rsidR="00944A25">
        <w:rPr>
          <w:bCs/>
        </w:rPr>
        <w:t>racism a</w:t>
      </w:r>
      <w:r>
        <w:rPr>
          <w:bCs/>
        </w:rPr>
        <w:t xml:space="preserve"> public health </w:t>
      </w:r>
      <w:r w:rsidR="00A9593F">
        <w:rPr>
          <w:bCs/>
        </w:rPr>
        <w:t>crisis (</w:t>
      </w:r>
      <w:r>
        <w:rPr>
          <w:bCs/>
        </w:rPr>
        <w:t xml:space="preserve">File No. </w:t>
      </w:r>
      <w:r w:rsidR="00BD3B13">
        <w:rPr>
          <w:bCs/>
        </w:rPr>
        <w:t>19-397</w:t>
      </w:r>
      <w:r w:rsidR="00B069E3">
        <w:rPr>
          <w:bCs/>
        </w:rPr>
        <w:t>),</w:t>
      </w:r>
      <w:r w:rsidR="00BD3B13">
        <w:rPr>
          <w:bCs/>
        </w:rPr>
        <w:t xml:space="preserve"> </w:t>
      </w:r>
      <w:r w:rsidR="00A9593F">
        <w:rPr>
          <w:bCs/>
        </w:rPr>
        <w:t>and amended</w:t>
      </w:r>
      <w:r w:rsidR="00BD3B13">
        <w:rPr>
          <w:bCs/>
        </w:rPr>
        <w:t xml:space="preserve"> the Milwaukee County Code of General Ordinances to include Chapter 108: Achieving Racial Equity and Health</w:t>
      </w:r>
      <w:r w:rsidR="00B069E3">
        <w:rPr>
          <w:bCs/>
        </w:rPr>
        <w:t xml:space="preserve"> (File No. 20-174)</w:t>
      </w:r>
      <w:r w:rsidR="00BD3B13">
        <w:rPr>
          <w:bCs/>
        </w:rPr>
        <w:t>; and</w:t>
      </w:r>
    </w:p>
    <w:p w14:paraId="3B5FAB6A" w14:textId="77777777" w:rsidR="00BD3B13" w:rsidRDefault="00BD3B13" w:rsidP="00BD430C">
      <w:pPr>
        <w:pStyle w:val="ListParagraph"/>
        <w:ind w:left="0"/>
        <w:rPr>
          <w:bCs/>
        </w:rPr>
      </w:pPr>
    </w:p>
    <w:p w14:paraId="351D9863" w14:textId="1E0C5071" w:rsidR="008F1C17" w:rsidRDefault="00BD3B13" w:rsidP="008F1C17">
      <w:pPr>
        <w:pStyle w:val="ListParagraph"/>
        <w:ind w:left="0"/>
        <w:rPr>
          <w:bCs/>
        </w:rPr>
      </w:pPr>
      <w:r>
        <w:rPr>
          <w:bCs/>
        </w:rPr>
        <w:tab/>
      </w:r>
      <w:r w:rsidR="00AA2F69">
        <w:rPr>
          <w:bCs/>
        </w:rPr>
        <w:t xml:space="preserve"> </w:t>
      </w:r>
      <w:r w:rsidR="000C0C65">
        <w:rPr>
          <w:bCs/>
        </w:rPr>
        <w:t xml:space="preserve">WHEREAS, </w:t>
      </w:r>
      <w:r w:rsidR="00832EDA">
        <w:rPr>
          <w:bCs/>
        </w:rPr>
        <w:t>the Armed Conflict Location and Event Data Project (</w:t>
      </w:r>
      <w:r w:rsidR="00191328">
        <w:rPr>
          <w:bCs/>
        </w:rPr>
        <w:t>ACLED) and</w:t>
      </w:r>
      <w:r w:rsidR="00832EDA">
        <w:rPr>
          <w:bCs/>
        </w:rPr>
        <w:t xml:space="preserve"> the Bridging Divides Initiatives (BDI) at Princeton</w:t>
      </w:r>
      <w:r w:rsidR="00B51AAF">
        <w:rPr>
          <w:bCs/>
        </w:rPr>
        <w:t xml:space="preserve"> University</w:t>
      </w:r>
      <w:r w:rsidR="00832EDA">
        <w:rPr>
          <w:bCs/>
        </w:rPr>
        <w:t xml:space="preserve"> </w:t>
      </w:r>
      <w:r w:rsidR="008F1C17">
        <w:rPr>
          <w:bCs/>
        </w:rPr>
        <w:t>collaborated to perform the duty of United States (U.S</w:t>
      </w:r>
      <w:r w:rsidR="000832A7">
        <w:rPr>
          <w:bCs/>
        </w:rPr>
        <w:t>.</w:t>
      </w:r>
      <w:r w:rsidR="008F1C17">
        <w:rPr>
          <w:bCs/>
        </w:rPr>
        <w:t>) Crisis Monitor; and</w:t>
      </w:r>
    </w:p>
    <w:p w14:paraId="4F166056" w14:textId="253A8F2D" w:rsidR="008F1C17" w:rsidRDefault="008F1C17" w:rsidP="008F1C17">
      <w:pPr>
        <w:pStyle w:val="ListParagraph"/>
        <w:ind w:left="0"/>
        <w:rPr>
          <w:bCs/>
        </w:rPr>
      </w:pPr>
      <w:r>
        <w:rPr>
          <w:bCs/>
        </w:rPr>
        <w:tab/>
      </w:r>
    </w:p>
    <w:p w14:paraId="52937BC0" w14:textId="0CC532DE" w:rsidR="008F1C17" w:rsidRDefault="008F1C17" w:rsidP="008F1C17">
      <w:pPr>
        <w:pStyle w:val="ListParagraph"/>
        <w:ind w:left="0"/>
        <w:rPr>
          <w:bCs/>
        </w:rPr>
      </w:pPr>
      <w:r>
        <w:rPr>
          <w:bCs/>
        </w:rPr>
        <w:tab/>
        <w:t>WHEREAS, the U.S. Crisis Monitor tracks political violence, identifies risks and potential threats</w:t>
      </w:r>
      <w:r w:rsidR="00B069E3">
        <w:rPr>
          <w:bCs/>
        </w:rPr>
        <w:t xml:space="preserve"> </w:t>
      </w:r>
      <w:r w:rsidR="00ED70C7">
        <w:rPr>
          <w:bCs/>
        </w:rPr>
        <w:t>data</w:t>
      </w:r>
      <w:r w:rsidR="00014619">
        <w:rPr>
          <w:bCs/>
        </w:rPr>
        <w:t>,</w:t>
      </w:r>
      <w:r w:rsidR="002C3431">
        <w:rPr>
          <w:bCs/>
        </w:rPr>
        <w:t xml:space="preserve"> </w:t>
      </w:r>
      <w:r w:rsidR="00D90CF9">
        <w:rPr>
          <w:bCs/>
        </w:rPr>
        <w:t>which</w:t>
      </w:r>
      <w:r w:rsidR="002C3431">
        <w:rPr>
          <w:bCs/>
        </w:rPr>
        <w:t xml:space="preserve"> can be used to improve decision</w:t>
      </w:r>
      <w:r w:rsidR="009D4919">
        <w:rPr>
          <w:bCs/>
        </w:rPr>
        <w:t>-</w:t>
      </w:r>
      <w:r w:rsidR="002C3431">
        <w:rPr>
          <w:bCs/>
        </w:rPr>
        <w:t>making, enhance peace building efforts, and mitigate further violence; and</w:t>
      </w:r>
    </w:p>
    <w:p w14:paraId="133D50B1" w14:textId="000C7F3E" w:rsidR="008D6B05" w:rsidRDefault="008D6B05" w:rsidP="008F1C17">
      <w:pPr>
        <w:pStyle w:val="ListParagraph"/>
        <w:ind w:left="0"/>
        <w:rPr>
          <w:bCs/>
        </w:rPr>
      </w:pPr>
    </w:p>
    <w:p w14:paraId="7A7A28CA" w14:textId="043D1444" w:rsidR="008D6B05" w:rsidRDefault="008D6B05" w:rsidP="008F1C17">
      <w:pPr>
        <w:pStyle w:val="ListParagraph"/>
        <w:ind w:left="0"/>
        <w:rPr>
          <w:bCs/>
        </w:rPr>
      </w:pPr>
      <w:r>
        <w:rPr>
          <w:bCs/>
        </w:rPr>
        <w:tab/>
        <w:t xml:space="preserve">WHEREAS, </w:t>
      </w:r>
      <w:r w:rsidR="00833143">
        <w:rPr>
          <w:bCs/>
        </w:rPr>
        <w:t xml:space="preserve">the U.S. Crisis Monitor </w:t>
      </w:r>
      <w:r w:rsidR="00014619">
        <w:rPr>
          <w:bCs/>
        </w:rPr>
        <w:t xml:space="preserve">confirms that </w:t>
      </w:r>
      <w:r w:rsidR="00833143">
        <w:rPr>
          <w:bCs/>
        </w:rPr>
        <w:t xml:space="preserve">there were 725 Black Lives Matter </w:t>
      </w:r>
      <w:r w:rsidR="009D4919">
        <w:rPr>
          <w:bCs/>
        </w:rPr>
        <w:t>p</w:t>
      </w:r>
      <w:r w:rsidR="00833143">
        <w:rPr>
          <w:bCs/>
        </w:rPr>
        <w:t>rotests in the United States between May 24, 2020 and August 22, 2020</w:t>
      </w:r>
      <w:r w:rsidR="0096641F">
        <w:rPr>
          <w:bCs/>
        </w:rPr>
        <w:t>,</w:t>
      </w:r>
      <w:r w:rsidR="00833143">
        <w:rPr>
          <w:bCs/>
        </w:rPr>
        <w:t xml:space="preserve"> and </w:t>
      </w:r>
      <w:r w:rsidR="009D4919">
        <w:rPr>
          <w:bCs/>
        </w:rPr>
        <w:t xml:space="preserve">while </w:t>
      </w:r>
      <w:r w:rsidR="00833143">
        <w:rPr>
          <w:bCs/>
        </w:rPr>
        <w:t>most of those protest</w:t>
      </w:r>
      <w:r w:rsidR="009D4919">
        <w:rPr>
          <w:bCs/>
        </w:rPr>
        <w:t>s</w:t>
      </w:r>
      <w:r w:rsidR="00833143">
        <w:rPr>
          <w:bCs/>
        </w:rPr>
        <w:t xml:space="preserve"> were peaceful</w:t>
      </w:r>
      <w:r w:rsidR="00B069E3">
        <w:rPr>
          <w:bCs/>
        </w:rPr>
        <w:t>,</w:t>
      </w:r>
      <w:r w:rsidR="00012998">
        <w:rPr>
          <w:bCs/>
        </w:rPr>
        <w:t xml:space="preserve"> </w:t>
      </w:r>
      <w:r w:rsidR="00833143">
        <w:rPr>
          <w:bCs/>
        </w:rPr>
        <w:t>some were met with violence that included tear gas, rubber bullets and</w:t>
      </w:r>
      <w:r w:rsidR="0096641F">
        <w:rPr>
          <w:bCs/>
        </w:rPr>
        <w:t xml:space="preserve"> beating</w:t>
      </w:r>
      <w:r w:rsidR="00833143">
        <w:rPr>
          <w:bCs/>
        </w:rPr>
        <w:t xml:space="preserve"> o</w:t>
      </w:r>
      <w:r w:rsidR="00B04138">
        <w:rPr>
          <w:bCs/>
        </w:rPr>
        <w:t>f</w:t>
      </w:r>
      <w:r w:rsidR="00833143">
        <w:rPr>
          <w:bCs/>
        </w:rPr>
        <w:t xml:space="preserve"> protesters with batons; and</w:t>
      </w:r>
    </w:p>
    <w:p w14:paraId="2DF9E9D6" w14:textId="327FA41C" w:rsidR="00833143" w:rsidRDefault="00833143" w:rsidP="008F1C17">
      <w:pPr>
        <w:pStyle w:val="ListParagraph"/>
        <w:ind w:left="0"/>
        <w:rPr>
          <w:bCs/>
        </w:rPr>
      </w:pPr>
    </w:p>
    <w:p w14:paraId="65C787BB" w14:textId="408512AE" w:rsidR="00833143" w:rsidRDefault="00833143" w:rsidP="008F1C17">
      <w:pPr>
        <w:pStyle w:val="ListParagraph"/>
        <w:ind w:left="0"/>
        <w:rPr>
          <w:bCs/>
        </w:rPr>
      </w:pPr>
      <w:r>
        <w:rPr>
          <w:bCs/>
        </w:rPr>
        <w:tab/>
        <w:t xml:space="preserve">WHEREAS, </w:t>
      </w:r>
      <w:r w:rsidR="00012998">
        <w:rPr>
          <w:bCs/>
        </w:rPr>
        <w:t xml:space="preserve">while </w:t>
      </w:r>
      <w:r>
        <w:rPr>
          <w:bCs/>
        </w:rPr>
        <w:t>violence was</w:t>
      </w:r>
      <w:r w:rsidR="00B15941">
        <w:rPr>
          <w:bCs/>
        </w:rPr>
        <w:t xml:space="preserve"> forced upon protestors there were also over 100 instances of government violence directed towards the media during this same time period as reported by the </w:t>
      </w:r>
      <w:r w:rsidR="00F30260" w:rsidRPr="00944A25">
        <w:rPr>
          <w:bCs/>
          <w:i/>
          <w:iCs/>
        </w:rPr>
        <w:t>Huf</w:t>
      </w:r>
      <w:r w:rsidR="00D90CF9" w:rsidRPr="00944A25">
        <w:rPr>
          <w:bCs/>
          <w:i/>
          <w:iCs/>
        </w:rPr>
        <w:t>fington</w:t>
      </w:r>
      <w:r w:rsidR="0096641F" w:rsidRPr="00944A25">
        <w:rPr>
          <w:bCs/>
          <w:i/>
          <w:iCs/>
        </w:rPr>
        <w:t xml:space="preserve"> Post</w:t>
      </w:r>
      <w:r w:rsidR="00F30260">
        <w:rPr>
          <w:bCs/>
        </w:rPr>
        <w:t>;</w:t>
      </w:r>
      <w:r w:rsidR="00B15941">
        <w:rPr>
          <w:bCs/>
        </w:rPr>
        <w:t xml:space="preserve"> and</w:t>
      </w:r>
    </w:p>
    <w:p w14:paraId="6AE9C478" w14:textId="0A7E749D" w:rsidR="00B15941" w:rsidRDefault="00B15941" w:rsidP="008F1C17">
      <w:pPr>
        <w:pStyle w:val="ListParagraph"/>
        <w:ind w:left="0"/>
        <w:rPr>
          <w:bCs/>
        </w:rPr>
      </w:pPr>
    </w:p>
    <w:p w14:paraId="12092574" w14:textId="363F2F39" w:rsidR="009D4919" w:rsidRDefault="00B15941" w:rsidP="008F1C17">
      <w:pPr>
        <w:pStyle w:val="ListParagraph"/>
        <w:ind w:left="0"/>
        <w:rPr>
          <w:bCs/>
        </w:rPr>
      </w:pPr>
      <w:r>
        <w:rPr>
          <w:bCs/>
        </w:rPr>
        <w:tab/>
        <w:t xml:space="preserve">WHEREAS, </w:t>
      </w:r>
      <w:r w:rsidR="00012998">
        <w:rPr>
          <w:bCs/>
        </w:rPr>
        <w:t>a</w:t>
      </w:r>
      <w:r w:rsidR="00F30260">
        <w:rPr>
          <w:bCs/>
        </w:rPr>
        <w:t>ccording to the</w:t>
      </w:r>
      <w:r w:rsidR="00F20695">
        <w:rPr>
          <w:bCs/>
        </w:rPr>
        <w:t xml:space="preserve"> U.S.</w:t>
      </w:r>
      <w:r w:rsidR="00F30260">
        <w:rPr>
          <w:bCs/>
        </w:rPr>
        <w:t xml:space="preserve"> Crisis Monitor</w:t>
      </w:r>
      <w:r w:rsidR="00004BBB">
        <w:rPr>
          <w:bCs/>
        </w:rPr>
        <w:t>,</w:t>
      </w:r>
      <w:r w:rsidR="00F30260">
        <w:rPr>
          <w:bCs/>
        </w:rPr>
        <w:t xml:space="preserve"> in Wisconsin there were 375 protests as of May 2020</w:t>
      </w:r>
      <w:r w:rsidR="009D4919">
        <w:rPr>
          <w:bCs/>
        </w:rPr>
        <w:t>;</w:t>
      </w:r>
      <w:r w:rsidR="00F30260">
        <w:rPr>
          <w:bCs/>
        </w:rPr>
        <w:t xml:space="preserve"> and </w:t>
      </w:r>
    </w:p>
    <w:p w14:paraId="1FA01539" w14:textId="77777777" w:rsidR="009D4919" w:rsidRDefault="009D4919" w:rsidP="008F1C17">
      <w:pPr>
        <w:pStyle w:val="ListParagraph"/>
        <w:ind w:left="0"/>
        <w:rPr>
          <w:bCs/>
        </w:rPr>
      </w:pPr>
    </w:p>
    <w:p w14:paraId="6F5BA25C" w14:textId="10DC0B52" w:rsidR="0074529B" w:rsidRDefault="009D4919" w:rsidP="00186A51">
      <w:pPr>
        <w:pStyle w:val="ListParagraph"/>
        <w:ind w:left="0" w:firstLine="720"/>
        <w:rPr>
          <w:bCs/>
        </w:rPr>
      </w:pPr>
      <w:r>
        <w:rPr>
          <w:bCs/>
        </w:rPr>
        <w:t xml:space="preserve">WHEREAS, </w:t>
      </w:r>
      <w:r w:rsidR="00F30260">
        <w:rPr>
          <w:bCs/>
        </w:rPr>
        <w:t xml:space="preserve">of these protests 342 of them were reported as peaceful and 33 protests </w:t>
      </w:r>
      <w:r>
        <w:rPr>
          <w:bCs/>
        </w:rPr>
        <w:t xml:space="preserve">were reported as using </w:t>
      </w:r>
      <w:r w:rsidR="00F30260">
        <w:rPr>
          <w:bCs/>
        </w:rPr>
        <w:t xml:space="preserve">excessive </w:t>
      </w:r>
      <w:r w:rsidR="00186A51">
        <w:rPr>
          <w:bCs/>
        </w:rPr>
        <w:t>force,</w:t>
      </w:r>
      <w:r w:rsidR="00F30260">
        <w:rPr>
          <w:bCs/>
        </w:rPr>
        <w:t xml:space="preserve"> and</w:t>
      </w:r>
      <w:r w:rsidR="00012998">
        <w:rPr>
          <w:bCs/>
        </w:rPr>
        <w:t>/</w:t>
      </w:r>
      <w:r w:rsidR="00F30260">
        <w:rPr>
          <w:bCs/>
        </w:rPr>
        <w:t>or violence by</w:t>
      </w:r>
      <w:r w:rsidR="00F20695">
        <w:rPr>
          <w:bCs/>
        </w:rPr>
        <w:t>/</w:t>
      </w:r>
      <w:r w:rsidR="00F30260">
        <w:rPr>
          <w:bCs/>
        </w:rPr>
        <w:t>or associated with the demonstrators</w:t>
      </w:r>
      <w:r w:rsidR="0074529B">
        <w:rPr>
          <w:bCs/>
        </w:rPr>
        <w:t>; and</w:t>
      </w:r>
    </w:p>
    <w:p w14:paraId="64AAF1FF" w14:textId="77777777" w:rsidR="00186A51" w:rsidRDefault="00186A51" w:rsidP="00E54FEA">
      <w:pPr>
        <w:pStyle w:val="ListParagraph"/>
        <w:suppressLineNumbers/>
        <w:ind w:left="0" w:firstLine="720"/>
        <w:rPr>
          <w:bCs/>
        </w:rPr>
      </w:pPr>
    </w:p>
    <w:p w14:paraId="4FC721B8" w14:textId="2EDDB317" w:rsidR="00A658E0" w:rsidRDefault="0074529B" w:rsidP="00832EDA">
      <w:pPr>
        <w:pStyle w:val="ListParagraph"/>
        <w:ind w:left="0"/>
        <w:rPr>
          <w:bCs/>
        </w:rPr>
      </w:pPr>
      <w:r>
        <w:rPr>
          <w:bCs/>
        </w:rPr>
        <w:lastRenderedPageBreak/>
        <w:tab/>
        <w:t xml:space="preserve">WHEREAS, </w:t>
      </w:r>
      <w:r w:rsidR="009351CA">
        <w:rPr>
          <w:bCs/>
        </w:rPr>
        <w:t>the most</w:t>
      </w:r>
      <w:r w:rsidR="00ED70C7">
        <w:rPr>
          <w:bCs/>
        </w:rPr>
        <w:t xml:space="preserve"> notable</w:t>
      </w:r>
      <w:r w:rsidR="009351CA">
        <w:rPr>
          <w:bCs/>
        </w:rPr>
        <w:t xml:space="preserve"> </w:t>
      </w:r>
      <w:r w:rsidR="00ED70C7">
        <w:rPr>
          <w:bCs/>
        </w:rPr>
        <w:t>protest in Wisconsin</w:t>
      </w:r>
      <w:r w:rsidR="006644F6">
        <w:rPr>
          <w:bCs/>
        </w:rPr>
        <w:t xml:space="preserve"> occurred following</w:t>
      </w:r>
      <w:r w:rsidR="009351CA">
        <w:rPr>
          <w:bCs/>
        </w:rPr>
        <w:t xml:space="preserve"> </w:t>
      </w:r>
      <w:r w:rsidR="004F2EAC">
        <w:rPr>
          <w:bCs/>
        </w:rPr>
        <w:t xml:space="preserve">the shooting of Jacob Blake on </w:t>
      </w:r>
      <w:r w:rsidR="006644F6">
        <w:rPr>
          <w:bCs/>
        </w:rPr>
        <w:t xml:space="preserve">August 23, 2020 in </w:t>
      </w:r>
      <w:r w:rsidR="00B069E3">
        <w:rPr>
          <w:bCs/>
        </w:rPr>
        <w:t xml:space="preserve">the City of </w:t>
      </w:r>
      <w:r w:rsidR="006644F6">
        <w:rPr>
          <w:bCs/>
        </w:rPr>
        <w:t xml:space="preserve">Kenosha by Kenosha </w:t>
      </w:r>
      <w:r w:rsidR="00ED70C7">
        <w:rPr>
          <w:bCs/>
        </w:rPr>
        <w:t>P</w:t>
      </w:r>
      <w:r w:rsidR="006644F6">
        <w:rPr>
          <w:bCs/>
        </w:rPr>
        <w:t xml:space="preserve">olice </w:t>
      </w:r>
      <w:r w:rsidR="00ED70C7">
        <w:rPr>
          <w:bCs/>
        </w:rPr>
        <w:t>O</w:t>
      </w:r>
      <w:r w:rsidR="006644F6">
        <w:rPr>
          <w:bCs/>
        </w:rPr>
        <w:t>fficers</w:t>
      </w:r>
      <w:r w:rsidR="0096641F">
        <w:rPr>
          <w:bCs/>
        </w:rPr>
        <w:t>,</w:t>
      </w:r>
      <w:r w:rsidR="006644F6">
        <w:rPr>
          <w:bCs/>
        </w:rPr>
        <w:t xml:space="preserve"> </w:t>
      </w:r>
      <w:r w:rsidR="009D4919">
        <w:rPr>
          <w:bCs/>
        </w:rPr>
        <w:t xml:space="preserve">in </w:t>
      </w:r>
      <w:r w:rsidR="00F20695">
        <w:rPr>
          <w:bCs/>
        </w:rPr>
        <w:t xml:space="preserve">which </w:t>
      </w:r>
      <w:r w:rsidR="006644F6">
        <w:rPr>
          <w:bCs/>
        </w:rPr>
        <w:t>protesters took</w:t>
      </w:r>
      <w:r w:rsidR="00F20695">
        <w:rPr>
          <w:bCs/>
        </w:rPr>
        <w:t xml:space="preserve"> to</w:t>
      </w:r>
      <w:r w:rsidR="006644F6">
        <w:rPr>
          <w:bCs/>
        </w:rPr>
        <w:t xml:space="preserve"> the streets of Kenosha</w:t>
      </w:r>
      <w:r w:rsidR="00A658E0">
        <w:rPr>
          <w:bCs/>
        </w:rPr>
        <w:t xml:space="preserve"> </w:t>
      </w:r>
      <w:r w:rsidR="00F20695">
        <w:rPr>
          <w:bCs/>
        </w:rPr>
        <w:t xml:space="preserve">to </w:t>
      </w:r>
      <w:r w:rsidR="00A658E0">
        <w:rPr>
          <w:bCs/>
        </w:rPr>
        <w:t>voice their frustration o</w:t>
      </w:r>
      <w:r w:rsidR="00ED70C7">
        <w:rPr>
          <w:bCs/>
        </w:rPr>
        <w:t>ver</w:t>
      </w:r>
      <w:r w:rsidR="00A658E0">
        <w:rPr>
          <w:bCs/>
        </w:rPr>
        <w:t xml:space="preserve"> another life forever changed </w:t>
      </w:r>
      <w:r w:rsidR="00B069E3">
        <w:rPr>
          <w:bCs/>
        </w:rPr>
        <w:t>at</w:t>
      </w:r>
      <w:r w:rsidR="00A658E0">
        <w:rPr>
          <w:bCs/>
        </w:rPr>
        <w:t xml:space="preserve"> the hands of law enforcement;</w:t>
      </w:r>
      <w:r w:rsidR="003024B1">
        <w:rPr>
          <w:bCs/>
        </w:rPr>
        <w:t xml:space="preserve"> and </w:t>
      </w:r>
    </w:p>
    <w:p w14:paraId="03D929E9" w14:textId="77777777" w:rsidR="00A658E0" w:rsidRDefault="00A658E0" w:rsidP="00832EDA">
      <w:pPr>
        <w:pStyle w:val="ListParagraph"/>
        <w:ind w:left="0"/>
        <w:rPr>
          <w:bCs/>
        </w:rPr>
      </w:pPr>
    </w:p>
    <w:p w14:paraId="75FDE261" w14:textId="02EC4658" w:rsidR="00FE3B04" w:rsidRDefault="00A658E0" w:rsidP="009B4FC9">
      <w:pPr>
        <w:pStyle w:val="ListParagraph"/>
        <w:ind w:left="0" w:firstLine="720"/>
      </w:pPr>
      <w:r>
        <w:t xml:space="preserve">WHEREAS, </w:t>
      </w:r>
      <w:r w:rsidR="003024B1">
        <w:t>on the third day of protesting</w:t>
      </w:r>
      <w:r>
        <w:t xml:space="preserve"> for Jacob Blake</w:t>
      </w:r>
      <w:r w:rsidR="00B069E3">
        <w:t>,</w:t>
      </w:r>
      <w:r w:rsidR="006644F6">
        <w:t xml:space="preserve"> </w:t>
      </w:r>
      <w:r w:rsidR="003024B1">
        <w:t xml:space="preserve">protesters </w:t>
      </w:r>
      <w:r w:rsidR="006644F6">
        <w:t>clashed</w:t>
      </w:r>
      <w:r w:rsidR="003024B1">
        <w:t xml:space="preserve"> with a vigilante group</w:t>
      </w:r>
      <w:r w:rsidR="006644F6">
        <w:t xml:space="preserve"> and</w:t>
      </w:r>
      <w:r w:rsidR="003024B1">
        <w:t xml:space="preserve"> three people were </w:t>
      </w:r>
      <w:r w:rsidR="00D703CF" w:rsidRPr="00FC16C7">
        <w:t>shot resulting</w:t>
      </w:r>
      <w:r w:rsidR="12C12327" w:rsidRPr="00FC16C7">
        <w:t xml:space="preserve"> in the death of two</w:t>
      </w:r>
      <w:r w:rsidR="00FE3B04">
        <w:t>;</w:t>
      </w:r>
      <w:r w:rsidR="12C12327" w:rsidRPr="00FC16C7">
        <w:t xml:space="preserve"> </w:t>
      </w:r>
      <w:r w:rsidR="003024B1">
        <w:t>and</w:t>
      </w:r>
    </w:p>
    <w:p w14:paraId="4E6DC78A" w14:textId="77777777" w:rsidR="003F2F0E" w:rsidRPr="00BC5B23" w:rsidRDefault="003F2F0E" w:rsidP="003F2F0E">
      <w:pPr>
        <w:pStyle w:val="ListParagraph"/>
        <w:ind w:left="0" w:firstLine="720"/>
      </w:pPr>
    </w:p>
    <w:p w14:paraId="43560655" w14:textId="75FBBEE6" w:rsidR="00F20695" w:rsidRDefault="00A658E0" w:rsidP="00F20695">
      <w:pPr>
        <w:pStyle w:val="ListParagraph"/>
        <w:ind w:left="0" w:firstLine="720"/>
        <w:rPr>
          <w:bCs/>
        </w:rPr>
      </w:pPr>
      <w:r>
        <w:rPr>
          <w:bCs/>
        </w:rPr>
        <w:t xml:space="preserve">WHEREAS, </w:t>
      </w:r>
      <w:r w:rsidR="00FA0A8F">
        <w:rPr>
          <w:bCs/>
        </w:rPr>
        <w:t xml:space="preserve">months </w:t>
      </w:r>
      <w:r>
        <w:rPr>
          <w:bCs/>
        </w:rPr>
        <w:t xml:space="preserve">prior </w:t>
      </w:r>
      <w:r w:rsidR="00B069E3">
        <w:rPr>
          <w:bCs/>
        </w:rPr>
        <w:t xml:space="preserve">to </w:t>
      </w:r>
      <w:r>
        <w:rPr>
          <w:bCs/>
        </w:rPr>
        <w:t xml:space="preserve">the shooting of Jacob Blake in </w:t>
      </w:r>
      <w:r w:rsidR="00FA0A8F">
        <w:rPr>
          <w:bCs/>
        </w:rPr>
        <w:t xml:space="preserve">Minneapolis </w:t>
      </w:r>
      <w:r w:rsidR="00FA0A8F" w:rsidRPr="003413AE">
        <w:rPr>
          <w:bCs/>
        </w:rPr>
        <w:t>on May 25, 2020</w:t>
      </w:r>
      <w:r w:rsidR="00983FCD">
        <w:rPr>
          <w:bCs/>
        </w:rPr>
        <w:t>,</w:t>
      </w:r>
      <w:r w:rsidR="00FA0A8F" w:rsidRPr="003413AE">
        <w:rPr>
          <w:bCs/>
        </w:rPr>
        <w:t xml:space="preserve"> George Floyd</w:t>
      </w:r>
      <w:r w:rsidR="00B069E3">
        <w:rPr>
          <w:bCs/>
        </w:rPr>
        <w:t>,</w:t>
      </w:r>
      <w:r w:rsidR="00FA0A8F" w:rsidRPr="003413AE">
        <w:rPr>
          <w:bCs/>
        </w:rPr>
        <w:t xml:space="preserve"> an unarmed black man suspected of forgery</w:t>
      </w:r>
      <w:r w:rsidR="00B069E3">
        <w:rPr>
          <w:bCs/>
        </w:rPr>
        <w:t>,</w:t>
      </w:r>
      <w:r w:rsidR="00FA0A8F" w:rsidRPr="003413AE">
        <w:rPr>
          <w:bCs/>
        </w:rPr>
        <w:t xml:space="preserve"> died at the hands of law enforcement</w:t>
      </w:r>
      <w:r w:rsidR="00F20695">
        <w:rPr>
          <w:bCs/>
        </w:rPr>
        <w:t>,</w:t>
      </w:r>
      <w:r w:rsidR="00FA0A8F" w:rsidRPr="003413AE">
        <w:rPr>
          <w:bCs/>
        </w:rPr>
        <w:t xml:space="preserve"> after the arresting officer kneeled </w:t>
      </w:r>
      <w:r w:rsidR="006B63C2">
        <w:rPr>
          <w:bCs/>
        </w:rPr>
        <w:t>on</w:t>
      </w:r>
      <w:r w:rsidR="00004BBB">
        <w:rPr>
          <w:bCs/>
        </w:rPr>
        <w:t xml:space="preserve"> George</w:t>
      </w:r>
      <w:r w:rsidR="006B63C2">
        <w:rPr>
          <w:bCs/>
        </w:rPr>
        <w:t xml:space="preserve"> </w:t>
      </w:r>
      <w:r w:rsidR="00944A25">
        <w:rPr>
          <w:bCs/>
        </w:rPr>
        <w:t xml:space="preserve">Floyd’s </w:t>
      </w:r>
      <w:r w:rsidR="00944A25" w:rsidRPr="003413AE">
        <w:rPr>
          <w:bCs/>
        </w:rPr>
        <w:t>neck</w:t>
      </w:r>
      <w:r w:rsidR="00FA0A8F" w:rsidRPr="003413AE">
        <w:rPr>
          <w:bCs/>
        </w:rPr>
        <w:t xml:space="preserve"> for eight minutes</w:t>
      </w:r>
      <w:r w:rsidR="00983FCD">
        <w:rPr>
          <w:bCs/>
        </w:rPr>
        <w:t>; and</w:t>
      </w:r>
    </w:p>
    <w:p w14:paraId="181A4DEE" w14:textId="77777777" w:rsidR="00F20695" w:rsidRDefault="00F20695" w:rsidP="00F20695">
      <w:pPr>
        <w:pStyle w:val="ListParagraph"/>
        <w:ind w:left="0" w:firstLine="720"/>
        <w:rPr>
          <w:bCs/>
        </w:rPr>
      </w:pPr>
    </w:p>
    <w:p w14:paraId="01445A9A" w14:textId="55DECA5B" w:rsidR="00983FCD" w:rsidRDefault="00983FCD" w:rsidP="00F20695">
      <w:pPr>
        <w:pStyle w:val="ListParagraph"/>
        <w:ind w:left="0" w:firstLine="720"/>
        <w:rPr>
          <w:bCs/>
        </w:rPr>
      </w:pPr>
      <w:r>
        <w:rPr>
          <w:bCs/>
        </w:rPr>
        <w:t xml:space="preserve">WHEREAS, the killing of George Floyd sparked protests </w:t>
      </w:r>
      <w:r w:rsidR="00594F03">
        <w:rPr>
          <w:bCs/>
        </w:rPr>
        <w:t>nationwide</w:t>
      </w:r>
      <w:r w:rsidR="0096641F">
        <w:rPr>
          <w:bCs/>
        </w:rPr>
        <w:t>,</w:t>
      </w:r>
      <w:r>
        <w:rPr>
          <w:bCs/>
        </w:rPr>
        <w:t xml:space="preserve"> </w:t>
      </w:r>
      <w:r w:rsidR="00594F03">
        <w:rPr>
          <w:bCs/>
        </w:rPr>
        <w:t xml:space="preserve">of which </w:t>
      </w:r>
      <w:r w:rsidRPr="003413AE">
        <w:rPr>
          <w:bCs/>
        </w:rPr>
        <w:t>protesters looted businesses</w:t>
      </w:r>
      <w:r>
        <w:rPr>
          <w:bCs/>
        </w:rPr>
        <w:t xml:space="preserve"> in Minnesota</w:t>
      </w:r>
      <w:r w:rsidRPr="003413AE">
        <w:rPr>
          <w:bCs/>
        </w:rPr>
        <w:t xml:space="preserve"> including a police department precinct</w:t>
      </w:r>
      <w:r w:rsidR="00F20695">
        <w:rPr>
          <w:bCs/>
        </w:rPr>
        <w:t>,</w:t>
      </w:r>
      <w:r>
        <w:rPr>
          <w:bCs/>
        </w:rPr>
        <w:t xml:space="preserve"> and</w:t>
      </w:r>
      <w:r w:rsidRPr="003413AE">
        <w:rPr>
          <w:bCs/>
        </w:rPr>
        <w:t xml:space="preserve"> in New York protesters clashed with police officers</w:t>
      </w:r>
      <w:r w:rsidR="009D4919">
        <w:rPr>
          <w:bCs/>
        </w:rPr>
        <w:t>, resulting in</w:t>
      </w:r>
      <w:r w:rsidRPr="003413AE">
        <w:rPr>
          <w:bCs/>
        </w:rPr>
        <w:t xml:space="preserve">  </w:t>
      </w:r>
      <w:r w:rsidR="009D4919">
        <w:rPr>
          <w:bCs/>
        </w:rPr>
        <w:t xml:space="preserve">more than </w:t>
      </w:r>
      <w:r w:rsidRPr="003413AE">
        <w:rPr>
          <w:bCs/>
        </w:rPr>
        <w:t xml:space="preserve"> 40 people  arrested and hundreds more</w:t>
      </w:r>
      <w:r w:rsidR="00F20695">
        <w:rPr>
          <w:bCs/>
        </w:rPr>
        <w:t xml:space="preserve"> were</w:t>
      </w:r>
      <w:r w:rsidRPr="003413AE">
        <w:rPr>
          <w:bCs/>
        </w:rPr>
        <w:t xml:space="preserve"> treated for injuries</w:t>
      </w:r>
      <w:r>
        <w:rPr>
          <w:bCs/>
        </w:rPr>
        <w:t>; and</w:t>
      </w:r>
    </w:p>
    <w:p w14:paraId="7963A33B" w14:textId="52ACC225" w:rsidR="00AF490D" w:rsidRDefault="00AF490D" w:rsidP="00F20695">
      <w:pPr>
        <w:pStyle w:val="ListParagraph"/>
        <w:ind w:left="0" w:firstLine="720"/>
        <w:rPr>
          <w:bCs/>
        </w:rPr>
      </w:pPr>
    </w:p>
    <w:p w14:paraId="1C3C9E00" w14:textId="0D153443" w:rsidR="00AF490D" w:rsidRDefault="00AF490D" w:rsidP="00AF490D">
      <w:pPr>
        <w:pStyle w:val="ListParagraph"/>
        <w:ind w:left="0" w:firstLine="720"/>
      </w:pPr>
      <w:r>
        <w:t>WHEREAS, in October 2020, protesters took</w:t>
      </w:r>
      <w:r w:rsidR="00DB5C5C">
        <w:t xml:space="preserve"> to</w:t>
      </w:r>
      <w:r>
        <w:t xml:space="preserve"> the streets of Wauwatosa to express their frustration with the District Attorney’s decision to not charge Wauwatosa Police Officer Joseph Mensah in the fatal </w:t>
      </w:r>
      <w:r w:rsidR="00D45604">
        <w:t>shooting of</w:t>
      </w:r>
      <w:r>
        <w:t xml:space="preserve"> Alvin Cole</w:t>
      </w:r>
      <w:r w:rsidR="009D4919">
        <w:t xml:space="preserve"> in February 2020</w:t>
      </w:r>
      <w:r>
        <w:t>; and</w:t>
      </w:r>
    </w:p>
    <w:p w14:paraId="5C86246A" w14:textId="77777777" w:rsidR="00AF490D" w:rsidRDefault="00AF490D" w:rsidP="00AF490D">
      <w:pPr>
        <w:pStyle w:val="ListParagraph"/>
        <w:ind w:left="0" w:firstLine="720"/>
      </w:pPr>
    </w:p>
    <w:p w14:paraId="000AFA9E" w14:textId="78321096" w:rsidR="00086F87" w:rsidRDefault="00AF490D" w:rsidP="00AF3F66">
      <w:pPr>
        <w:pStyle w:val="ListParagraph"/>
        <w:ind w:left="0" w:firstLine="720"/>
      </w:pPr>
      <w:r>
        <w:t xml:space="preserve">WHEREAS, </w:t>
      </w:r>
      <w:r w:rsidR="001B60BB">
        <w:t xml:space="preserve">although </w:t>
      </w:r>
      <w:r>
        <w:t>the protests in Wauwatosa were peaceful</w:t>
      </w:r>
      <w:r w:rsidR="001B60BB">
        <w:t>,</w:t>
      </w:r>
      <w:r>
        <w:t xml:space="preserve"> the Mayor of Wauwatosa set a 7:00</w:t>
      </w:r>
      <w:r w:rsidR="001B60BB">
        <w:t xml:space="preserve"> </w:t>
      </w:r>
      <w:r>
        <w:t>p</w:t>
      </w:r>
      <w:r w:rsidR="001B60BB">
        <w:t>.</w:t>
      </w:r>
      <w:r>
        <w:t>m</w:t>
      </w:r>
      <w:r w:rsidR="001B60BB">
        <w:t>.</w:t>
      </w:r>
      <w:r>
        <w:t xml:space="preserve"> curfew in the </w:t>
      </w:r>
      <w:r w:rsidR="001B60BB">
        <w:t>C</w:t>
      </w:r>
      <w:r>
        <w:t>ity</w:t>
      </w:r>
      <w:r w:rsidR="009D4919">
        <w:t>,</w:t>
      </w:r>
      <w:r w:rsidR="00BB4C70">
        <w:t xml:space="preserve"> </w:t>
      </w:r>
      <w:r w:rsidR="00907F0F">
        <w:t>restrict</w:t>
      </w:r>
      <w:r w:rsidR="00D703CF">
        <w:t>ing</w:t>
      </w:r>
      <w:r w:rsidR="00907F0F">
        <w:t xml:space="preserve"> protesters</w:t>
      </w:r>
      <w:r w:rsidR="00BB4C70">
        <w:t xml:space="preserve"> from assembling peacefully</w:t>
      </w:r>
      <w:r w:rsidR="00D703CF">
        <w:t>,</w:t>
      </w:r>
      <w:r w:rsidR="00086F87">
        <w:t xml:space="preserve"> and shortly thereafter at 8 p.m.</w:t>
      </w:r>
      <w:r w:rsidR="00D703CF">
        <w:t>,</w:t>
      </w:r>
      <w:r w:rsidR="00086F87">
        <w:t xml:space="preserve"> </w:t>
      </w:r>
      <w:r w:rsidR="00D703CF">
        <w:t xml:space="preserve">approximately </w:t>
      </w:r>
      <w:r w:rsidR="00086F87">
        <w:t>19 protesters were arrested and issued citations for violating curfew and an emergency order</w:t>
      </w:r>
      <w:r w:rsidR="00ED14B5">
        <w:t>,</w:t>
      </w:r>
      <w:r w:rsidR="00086F87">
        <w:t xml:space="preserve"> including Alvin Cole’s mother and State </w:t>
      </w:r>
      <w:r w:rsidR="009D4919">
        <w:t xml:space="preserve">Assembly </w:t>
      </w:r>
      <w:r w:rsidR="00086F87">
        <w:t>Representative David Bowen of Milwaukee; and</w:t>
      </w:r>
    </w:p>
    <w:p w14:paraId="054016BC" w14:textId="77777777" w:rsidR="00ED14B5" w:rsidRDefault="00ED14B5" w:rsidP="00AF3F66">
      <w:pPr>
        <w:pStyle w:val="ListParagraph"/>
        <w:ind w:left="0" w:firstLine="720"/>
      </w:pPr>
    </w:p>
    <w:p w14:paraId="6F633996" w14:textId="71246D3E" w:rsidR="009351CA" w:rsidRDefault="003024B1" w:rsidP="00832EDA">
      <w:pPr>
        <w:pStyle w:val="ListParagraph"/>
        <w:ind w:left="0"/>
        <w:rPr>
          <w:bCs/>
        </w:rPr>
      </w:pPr>
      <w:r>
        <w:rPr>
          <w:bCs/>
        </w:rPr>
        <w:tab/>
        <w:t>WHEREAS,</w:t>
      </w:r>
      <w:r w:rsidR="006644F6">
        <w:rPr>
          <w:bCs/>
        </w:rPr>
        <w:t xml:space="preserve"> </w:t>
      </w:r>
      <w:r w:rsidR="006E4252">
        <w:rPr>
          <w:bCs/>
        </w:rPr>
        <w:t>on January 6, 2021</w:t>
      </w:r>
      <w:r w:rsidR="00F20695">
        <w:rPr>
          <w:bCs/>
        </w:rPr>
        <w:t>,</w:t>
      </w:r>
      <w:r w:rsidR="006E4252">
        <w:rPr>
          <w:bCs/>
        </w:rPr>
        <w:t xml:space="preserve"> </w:t>
      </w:r>
      <w:r w:rsidR="009D3FE3">
        <w:rPr>
          <w:bCs/>
        </w:rPr>
        <w:t xml:space="preserve">protesters </w:t>
      </w:r>
      <w:r w:rsidR="00723A78">
        <w:rPr>
          <w:bCs/>
        </w:rPr>
        <w:t>stormed the United States Capit</w:t>
      </w:r>
      <w:r w:rsidR="006B63C2">
        <w:rPr>
          <w:bCs/>
        </w:rPr>
        <w:t>o</w:t>
      </w:r>
      <w:r w:rsidR="00723A78">
        <w:rPr>
          <w:bCs/>
        </w:rPr>
        <w:t>l in an attempt to disrupt the certification of the Electoral College votes</w:t>
      </w:r>
      <w:r w:rsidR="0096641F">
        <w:rPr>
          <w:bCs/>
        </w:rPr>
        <w:t>,</w:t>
      </w:r>
      <w:r w:rsidR="00723A78">
        <w:rPr>
          <w:bCs/>
        </w:rPr>
        <w:t xml:space="preserve"> </w:t>
      </w:r>
      <w:r w:rsidR="00D27417">
        <w:rPr>
          <w:bCs/>
        </w:rPr>
        <w:t xml:space="preserve">and </w:t>
      </w:r>
      <w:r w:rsidR="00B04138">
        <w:rPr>
          <w:bCs/>
        </w:rPr>
        <w:t>five</w:t>
      </w:r>
      <w:r w:rsidR="00D27417">
        <w:rPr>
          <w:bCs/>
        </w:rPr>
        <w:t xml:space="preserve"> people were killed</w:t>
      </w:r>
      <w:r w:rsidR="00745ED0">
        <w:rPr>
          <w:bCs/>
        </w:rPr>
        <w:t xml:space="preserve"> including one U.S. Capit</w:t>
      </w:r>
      <w:r w:rsidR="006B63C2">
        <w:rPr>
          <w:bCs/>
        </w:rPr>
        <w:t>o</w:t>
      </w:r>
      <w:r w:rsidR="00745ED0">
        <w:rPr>
          <w:bCs/>
        </w:rPr>
        <w:t xml:space="preserve">l Police </w:t>
      </w:r>
      <w:r w:rsidR="00ED70C7">
        <w:rPr>
          <w:bCs/>
        </w:rPr>
        <w:t>O</w:t>
      </w:r>
      <w:r w:rsidR="00745ED0">
        <w:rPr>
          <w:bCs/>
        </w:rPr>
        <w:t>fficer</w:t>
      </w:r>
      <w:r w:rsidR="00D27417">
        <w:rPr>
          <w:bCs/>
        </w:rPr>
        <w:t xml:space="preserve"> </w:t>
      </w:r>
      <w:r w:rsidR="00944A25">
        <w:rPr>
          <w:bCs/>
        </w:rPr>
        <w:t>and more</w:t>
      </w:r>
      <w:r w:rsidR="006B63C2">
        <w:rPr>
          <w:bCs/>
        </w:rPr>
        <w:t xml:space="preserve"> than 138</w:t>
      </w:r>
      <w:r w:rsidR="00D27417">
        <w:rPr>
          <w:bCs/>
        </w:rPr>
        <w:t xml:space="preserve"> </w:t>
      </w:r>
      <w:r w:rsidR="00DD4B05">
        <w:rPr>
          <w:bCs/>
        </w:rPr>
        <w:t>police officers</w:t>
      </w:r>
      <w:r w:rsidR="00745ED0">
        <w:rPr>
          <w:bCs/>
        </w:rPr>
        <w:t xml:space="preserve"> were</w:t>
      </w:r>
      <w:r w:rsidR="00D27417">
        <w:rPr>
          <w:bCs/>
        </w:rPr>
        <w:t xml:space="preserve"> injured; and</w:t>
      </w:r>
    </w:p>
    <w:p w14:paraId="1D7FDAD0" w14:textId="2A7BAE02" w:rsidR="009D4919" w:rsidRDefault="009D4919" w:rsidP="00832EDA">
      <w:pPr>
        <w:pStyle w:val="ListParagraph"/>
        <w:ind w:left="0"/>
        <w:rPr>
          <w:bCs/>
        </w:rPr>
      </w:pPr>
    </w:p>
    <w:p w14:paraId="65CF4064" w14:textId="5AB56D68" w:rsidR="009D4919" w:rsidRDefault="009D4919" w:rsidP="00832EDA">
      <w:pPr>
        <w:pStyle w:val="ListParagraph"/>
        <w:ind w:left="0"/>
        <w:rPr>
          <w:bCs/>
        </w:rPr>
      </w:pPr>
      <w:r>
        <w:rPr>
          <w:bCs/>
        </w:rPr>
        <w:tab/>
        <w:t>WHEREAS, Milwaukee County adopted File No. 21-193, which, in part, condemned the insurrection at the United States Capitol; and</w:t>
      </w:r>
    </w:p>
    <w:p w14:paraId="2B92BC2F" w14:textId="5D2B09E0" w:rsidR="00D27417" w:rsidRDefault="00D27417" w:rsidP="00832EDA">
      <w:pPr>
        <w:pStyle w:val="ListParagraph"/>
        <w:ind w:left="0"/>
        <w:rPr>
          <w:bCs/>
        </w:rPr>
      </w:pPr>
    </w:p>
    <w:p w14:paraId="6E212A51" w14:textId="5133BD5C" w:rsidR="00174AEA" w:rsidRDefault="00D27417" w:rsidP="00832EDA">
      <w:pPr>
        <w:pStyle w:val="ListParagraph"/>
        <w:ind w:left="0"/>
        <w:rPr>
          <w:bCs/>
        </w:rPr>
      </w:pPr>
      <w:r>
        <w:rPr>
          <w:bCs/>
        </w:rPr>
        <w:tab/>
        <w:t xml:space="preserve">WHEREAS, </w:t>
      </w:r>
      <w:r w:rsidR="00BB2727">
        <w:rPr>
          <w:bCs/>
        </w:rPr>
        <w:t>the Wisconsin State Assembly adopted 2021 Assembly Resolution Four</w:t>
      </w:r>
      <w:r w:rsidR="00F20695">
        <w:rPr>
          <w:bCs/>
        </w:rPr>
        <w:t>,</w:t>
      </w:r>
      <w:r w:rsidR="00BB2727">
        <w:rPr>
          <w:bCs/>
        </w:rPr>
        <w:t xml:space="preserve"> condemning political violence </w:t>
      </w:r>
      <w:r w:rsidR="005C35B2">
        <w:rPr>
          <w:bCs/>
        </w:rPr>
        <w:t xml:space="preserve">and supporting </w:t>
      </w:r>
      <w:r w:rsidR="004840C2">
        <w:rPr>
          <w:bCs/>
        </w:rPr>
        <w:t>people’s</w:t>
      </w:r>
      <w:r w:rsidR="00174AEA">
        <w:rPr>
          <w:bCs/>
        </w:rPr>
        <w:t xml:space="preserve"> right </w:t>
      </w:r>
      <w:r w:rsidR="004840C2">
        <w:rPr>
          <w:bCs/>
        </w:rPr>
        <w:t xml:space="preserve">to </w:t>
      </w:r>
      <w:r w:rsidR="00174AEA">
        <w:rPr>
          <w:bCs/>
        </w:rPr>
        <w:t>assemble peacefully; and</w:t>
      </w:r>
    </w:p>
    <w:p w14:paraId="48F44DD6" w14:textId="77777777" w:rsidR="00186A51" w:rsidRDefault="00186A51" w:rsidP="00E54FEA">
      <w:pPr>
        <w:pStyle w:val="ListParagraph"/>
        <w:suppressLineNumbers/>
        <w:ind w:left="0"/>
        <w:rPr>
          <w:bCs/>
        </w:rPr>
      </w:pPr>
    </w:p>
    <w:p w14:paraId="38158E97" w14:textId="5602AC76" w:rsidR="00065D7F" w:rsidRDefault="00174AEA" w:rsidP="00832EDA">
      <w:pPr>
        <w:pStyle w:val="ListParagraph"/>
        <w:ind w:left="0"/>
        <w:rPr>
          <w:bCs/>
        </w:rPr>
      </w:pPr>
      <w:r>
        <w:rPr>
          <w:bCs/>
        </w:rPr>
        <w:lastRenderedPageBreak/>
        <w:tab/>
      </w:r>
      <w:r w:rsidR="00F10107">
        <w:rPr>
          <w:bCs/>
        </w:rPr>
        <w:t>WHEREAS, the violent events that took place in Kenosha</w:t>
      </w:r>
      <w:r w:rsidR="006E07DC">
        <w:rPr>
          <w:bCs/>
        </w:rPr>
        <w:t>, Minneapolis,</w:t>
      </w:r>
      <w:r w:rsidR="00F10107">
        <w:rPr>
          <w:bCs/>
        </w:rPr>
        <w:t xml:space="preserve"> the United States Capit</w:t>
      </w:r>
      <w:r w:rsidR="006B63C2">
        <w:rPr>
          <w:bCs/>
        </w:rPr>
        <w:t>o</w:t>
      </w:r>
      <w:r w:rsidR="00F10107">
        <w:rPr>
          <w:bCs/>
        </w:rPr>
        <w:t xml:space="preserve">l </w:t>
      </w:r>
      <w:r w:rsidR="006E07DC">
        <w:rPr>
          <w:bCs/>
        </w:rPr>
        <w:t xml:space="preserve">and other places that </w:t>
      </w:r>
      <w:r w:rsidR="00F10107">
        <w:rPr>
          <w:bCs/>
        </w:rPr>
        <w:t>claimed the lives of several people and hurt others</w:t>
      </w:r>
      <w:r w:rsidR="00F20695">
        <w:rPr>
          <w:bCs/>
        </w:rPr>
        <w:t>,</w:t>
      </w:r>
      <w:r w:rsidR="00FB4874">
        <w:rPr>
          <w:bCs/>
        </w:rPr>
        <w:t xml:space="preserve"> </w:t>
      </w:r>
      <w:r w:rsidR="006E07DC">
        <w:rPr>
          <w:bCs/>
        </w:rPr>
        <w:t>is</w:t>
      </w:r>
      <w:r w:rsidR="00FB4874">
        <w:rPr>
          <w:bCs/>
        </w:rPr>
        <w:t xml:space="preserve"> unpatriotic and uncivil and violates the personal values of each member of the Milwaukee County Board of Supervisors; now, therefore</w:t>
      </w:r>
      <w:r w:rsidR="005F7408">
        <w:rPr>
          <w:bCs/>
        </w:rPr>
        <w:t>,</w:t>
      </w:r>
    </w:p>
    <w:p w14:paraId="3F9F0275" w14:textId="77777777" w:rsidR="009D4919" w:rsidRDefault="009D4919" w:rsidP="00832EDA">
      <w:pPr>
        <w:pStyle w:val="ListParagraph"/>
        <w:ind w:left="0"/>
        <w:rPr>
          <w:bCs/>
        </w:rPr>
      </w:pPr>
    </w:p>
    <w:p w14:paraId="6DEE835E" w14:textId="023283BD" w:rsidR="00065D7F" w:rsidRDefault="00065D7F" w:rsidP="00832EDA">
      <w:pPr>
        <w:pStyle w:val="ListParagraph"/>
        <w:ind w:left="0"/>
        <w:rPr>
          <w:bCs/>
        </w:rPr>
      </w:pPr>
      <w:r>
        <w:rPr>
          <w:bCs/>
        </w:rPr>
        <w:tab/>
        <w:t xml:space="preserve">BE IT RESOLVED, </w:t>
      </w:r>
      <w:r w:rsidR="009D4919">
        <w:rPr>
          <w:bCs/>
        </w:rPr>
        <w:t xml:space="preserve">the Milwaukee County Board of Supervisors discourages </w:t>
      </w:r>
      <w:r>
        <w:rPr>
          <w:bCs/>
        </w:rPr>
        <w:t xml:space="preserve">city leaders in Wauwatosa, Kenosha, </w:t>
      </w:r>
      <w:r w:rsidR="001007B8">
        <w:rPr>
          <w:bCs/>
        </w:rPr>
        <w:t>Minneapolis,</w:t>
      </w:r>
      <w:r>
        <w:rPr>
          <w:bCs/>
        </w:rPr>
        <w:t xml:space="preserve"> and other </w:t>
      </w:r>
      <w:r w:rsidR="009D4919">
        <w:rPr>
          <w:bCs/>
        </w:rPr>
        <w:t>municipalities</w:t>
      </w:r>
      <w:r>
        <w:rPr>
          <w:bCs/>
        </w:rPr>
        <w:t xml:space="preserve"> from preventing peaceful protesting by declaring an unlawful assembly; and</w:t>
      </w:r>
    </w:p>
    <w:p w14:paraId="1AB30855" w14:textId="6EB9C461" w:rsidR="005F7408" w:rsidRDefault="005F7408" w:rsidP="00832EDA">
      <w:pPr>
        <w:pStyle w:val="ListParagraph"/>
        <w:ind w:left="0"/>
        <w:rPr>
          <w:bCs/>
        </w:rPr>
      </w:pPr>
    </w:p>
    <w:p w14:paraId="0DBCEE2D" w14:textId="03DCFF5D" w:rsidR="00E10F54" w:rsidRPr="00493687" w:rsidRDefault="005F7408" w:rsidP="00832EDA">
      <w:pPr>
        <w:pStyle w:val="ListParagraph"/>
        <w:ind w:left="0"/>
      </w:pPr>
      <w:r>
        <w:rPr>
          <w:bCs/>
        </w:rPr>
        <w:tab/>
      </w:r>
      <w:r w:rsidRPr="5DB7FB56">
        <w:t xml:space="preserve">BE </w:t>
      </w:r>
      <w:r w:rsidR="00D703CF" w:rsidRPr="5DB7FB56">
        <w:t xml:space="preserve">IT </w:t>
      </w:r>
      <w:r w:rsidR="00D703CF">
        <w:t>FURTHER</w:t>
      </w:r>
      <w:r w:rsidR="00065D7F">
        <w:t xml:space="preserve"> </w:t>
      </w:r>
      <w:r w:rsidRPr="5DB7FB56">
        <w:t>RESOLVED</w:t>
      </w:r>
      <w:r w:rsidR="0096641F">
        <w:rPr>
          <w:bCs/>
        </w:rPr>
        <w:t>,</w:t>
      </w:r>
      <w:r w:rsidRPr="5DB7FB56">
        <w:t xml:space="preserve"> the Milwaukee County Board of Supervisors </w:t>
      </w:r>
      <w:r w:rsidR="006B63C2" w:rsidRPr="5DB7FB56">
        <w:t xml:space="preserve">hereby </w:t>
      </w:r>
      <w:r w:rsidRPr="5DB7FB56">
        <w:t xml:space="preserve">denounces any form of political violence, </w:t>
      </w:r>
      <w:r w:rsidR="15ED51CC" w:rsidRPr="00FC16C7">
        <w:t xml:space="preserve">acts of </w:t>
      </w:r>
      <w:r w:rsidR="450F8DEE" w:rsidRPr="00FC16C7">
        <w:rPr>
          <w:rFonts w:eastAsia="Arial"/>
        </w:rPr>
        <w:t>rioting, looting, arson, armed insurrection,</w:t>
      </w:r>
      <w:r w:rsidR="450F8DEE" w:rsidRPr="00FC16C7">
        <w:t xml:space="preserve"> </w:t>
      </w:r>
      <w:r w:rsidR="11C7D8F5" w:rsidRPr="00FC16C7">
        <w:t xml:space="preserve">acts of </w:t>
      </w:r>
      <w:r w:rsidR="450F8DEE" w:rsidRPr="00FC16C7">
        <w:t>domestic terroris</w:t>
      </w:r>
      <w:r w:rsidR="009D4919">
        <w:t>m</w:t>
      </w:r>
      <w:r w:rsidR="450F8DEE" w:rsidRPr="00FC16C7">
        <w:t>, white supremacy,</w:t>
      </w:r>
      <w:r w:rsidR="00E10F54" w:rsidRPr="00FC16C7">
        <w:t xml:space="preserve"> </w:t>
      </w:r>
      <w:r w:rsidR="00D703CF" w:rsidRPr="5DB7FB56">
        <w:t xml:space="preserve">and </w:t>
      </w:r>
      <w:r w:rsidR="00D703CF">
        <w:t xml:space="preserve">supports and encourages peacefully assembly and the right to free speech for all. </w:t>
      </w:r>
    </w:p>
    <w:sectPr w:rsidR="00E10F54" w:rsidRPr="00493687" w:rsidSect="00F20695">
      <w:footerReference w:type="default" r:id="rId8"/>
      <w:endnotePr>
        <w:numFmt w:val="decimal"/>
      </w:endnotePr>
      <w:type w:val="continuous"/>
      <w:pgSz w:w="12240" w:h="15840" w:code="1"/>
      <w:pgMar w:top="1440" w:right="720" w:bottom="1440" w:left="2160" w:header="1440" w:footer="1440" w:gutter="0"/>
      <w:lnNumType w:countBy="1" w:restart="continuous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B3A070" w14:textId="77777777" w:rsidR="00BB4C70" w:rsidRDefault="00BB4C70">
      <w:r>
        <w:separator/>
      </w:r>
    </w:p>
  </w:endnote>
  <w:endnote w:type="continuationSeparator" w:id="0">
    <w:p w14:paraId="02139B78" w14:textId="77777777" w:rsidR="00BB4C70" w:rsidRDefault="00BB4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Omeg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4C1E1" w14:textId="77777777" w:rsidR="00BB4C70" w:rsidRDefault="00BB4C70">
    <w:pPr>
      <w:spacing w:line="240" w:lineRule="exact"/>
    </w:pPr>
  </w:p>
  <w:p w14:paraId="08BEB806" w14:textId="77777777" w:rsidR="00BB4C70" w:rsidRDefault="00BB4C70">
    <w:pPr>
      <w:tabs>
        <w:tab w:val="center" w:pos="3960"/>
      </w:tabs>
      <w:ind w:left="-720" w:right="720"/>
      <w:rPr>
        <w:rFonts w:ascii="CG Omega" w:hAnsi="CG Omega"/>
      </w:rPr>
    </w:pPr>
    <w:r>
      <w:rPr>
        <w:rFonts w:ascii="CG Omega" w:hAnsi="CG Omega"/>
      </w:rPr>
      <w:tab/>
      <w:t xml:space="preserve">- </w:t>
    </w:r>
    <w:r>
      <w:rPr>
        <w:rFonts w:ascii="CG Omega" w:hAnsi="CG Omega"/>
      </w:rPr>
      <w:fldChar w:fldCharType="begin"/>
    </w:r>
    <w:r>
      <w:rPr>
        <w:rFonts w:ascii="CG Omega" w:hAnsi="CG Omega"/>
      </w:rPr>
      <w:instrText xml:space="preserve">PAGE </w:instrText>
    </w:r>
    <w:r>
      <w:rPr>
        <w:rFonts w:ascii="CG Omega" w:hAnsi="CG Omega"/>
      </w:rPr>
      <w:fldChar w:fldCharType="separate"/>
    </w:r>
    <w:r>
      <w:rPr>
        <w:rFonts w:ascii="CG Omega" w:hAnsi="CG Omega"/>
        <w:noProof/>
      </w:rPr>
      <w:t>1</w:t>
    </w:r>
    <w:r>
      <w:rPr>
        <w:rFonts w:ascii="CG Omega" w:hAnsi="CG Omega"/>
      </w:rPr>
      <w:fldChar w:fldCharType="end"/>
    </w:r>
    <w:r>
      <w:rPr>
        <w:rFonts w:ascii="CG Omega" w:hAnsi="CG Omega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D6029A" w14:textId="77777777" w:rsidR="00BB4C70" w:rsidRDefault="00BB4C70">
      <w:r>
        <w:separator/>
      </w:r>
    </w:p>
  </w:footnote>
  <w:footnote w:type="continuationSeparator" w:id="0">
    <w:p w14:paraId="79E0D6F6" w14:textId="77777777" w:rsidR="00BB4C70" w:rsidRDefault="00BB4C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649D3"/>
    <w:multiLevelType w:val="singleLevel"/>
    <w:tmpl w:val="6CEE498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971356F"/>
    <w:multiLevelType w:val="hybridMultilevel"/>
    <w:tmpl w:val="409E7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C59D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9A138CB"/>
    <w:multiLevelType w:val="hybridMultilevel"/>
    <w:tmpl w:val="EF927C8E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3E075BC4"/>
    <w:multiLevelType w:val="hybridMultilevel"/>
    <w:tmpl w:val="7758F3E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236244B"/>
    <w:multiLevelType w:val="multilevel"/>
    <w:tmpl w:val="394217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257E1A"/>
    <w:multiLevelType w:val="hybridMultilevel"/>
    <w:tmpl w:val="04AE012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3535722"/>
    <w:multiLevelType w:val="hybridMultilevel"/>
    <w:tmpl w:val="EAF2DC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90A73C7"/>
    <w:multiLevelType w:val="hybridMultilevel"/>
    <w:tmpl w:val="EDDC933C"/>
    <w:lvl w:ilvl="0" w:tplc="126E6E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BF6F26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7CB0E388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plc="7074B2EE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plc="D9F88C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FDBE2E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F84E53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CBE00F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BD6A0C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8866E4C"/>
    <w:multiLevelType w:val="hybridMultilevel"/>
    <w:tmpl w:val="F5B851C4"/>
    <w:lvl w:ilvl="0" w:tplc="4F4EB99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8"/>
  </w:num>
  <w:num w:numId="6">
    <w:abstractNumId w:val="1"/>
  </w:num>
  <w:num w:numId="7">
    <w:abstractNumId w:val="9"/>
  </w:num>
  <w:num w:numId="8">
    <w:abstractNumId w:val="7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ttachedTemplate r:id="rId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720"/>
    <w:rsid w:val="00001524"/>
    <w:rsid w:val="00004BBB"/>
    <w:rsid w:val="0001189A"/>
    <w:rsid w:val="00012998"/>
    <w:rsid w:val="00014619"/>
    <w:rsid w:val="0004187E"/>
    <w:rsid w:val="00056595"/>
    <w:rsid w:val="00056A69"/>
    <w:rsid w:val="00065D7F"/>
    <w:rsid w:val="0007456D"/>
    <w:rsid w:val="00080AD6"/>
    <w:rsid w:val="000832A7"/>
    <w:rsid w:val="00086F87"/>
    <w:rsid w:val="000901D9"/>
    <w:rsid w:val="00093533"/>
    <w:rsid w:val="000944E6"/>
    <w:rsid w:val="000A0375"/>
    <w:rsid w:val="000A6FA0"/>
    <w:rsid w:val="000B5E84"/>
    <w:rsid w:val="000B6BD0"/>
    <w:rsid w:val="000B6D44"/>
    <w:rsid w:val="000C0C65"/>
    <w:rsid w:val="000C7B3A"/>
    <w:rsid w:val="000D4CE3"/>
    <w:rsid w:val="000D7267"/>
    <w:rsid w:val="000E4747"/>
    <w:rsid w:val="000E47DE"/>
    <w:rsid w:val="000F1821"/>
    <w:rsid w:val="000F188D"/>
    <w:rsid w:val="000F37A1"/>
    <w:rsid w:val="0010004B"/>
    <w:rsid w:val="001007B8"/>
    <w:rsid w:val="00106937"/>
    <w:rsid w:val="001133D2"/>
    <w:rsid w:val="001143C2"/>
    <w:rsid w:val="00116AB0"/>
    <w:rsid w:val="00131AB4"/>
    <w:rsid w:val="00135A20"/>
    <w:rsid w:val="001405E8"/>
    <w:rsid w:val="00142A40"/>
    <w:rsid w:val="001457E6"/>
    <w:rsid w:val="0016329D"/>
    <w:rsid w:val="00163692"/>
    <w:rsid w:val="00174AEA"/>
    <w:rsid w:val="001770FB"/>
    <w:rsid w:val="00180005"/>
    <w:rsid w:val="00184392"/>
    <w:rsid w:val="0018574F"/>
    <w:rsid w:val="00186A51"/>
    <w:rsid w:val="00191328"/>
    <w:rsid w:val="001B5A0A"/>
    <w:rsid w:val="001B60BB"/>
    <w:rsid w:val="001C7AE8"/>
    <w:rsid w:val="001D5A05"/>
    <w:rsid w:val="001E6962"/>
    <w:rsid w:val="001F1DC5"/>
    <w:rsid w:val="001F4D06"/>
    <w:rsid w:val="00201F80"/>
    <w:rsid w:val="00206A0E"/>
    <w:rsid w:val="002076D2"/>
    <w:rsid w:val="00210A4F"/>
    <w:rsid w:val="002237BC"/>
    <w:rsid w:val="002362C4"/>
    <w:rsid w:val="0023644B"/>
    <w:rsid w:val="0024432E"/>
    <w:rsid w:val="00252C03"/>
    <w:rsid w:val="0025693B"/>
    <w:rsid w:val="00266C6C"/>
    <w:rsid w:val="00270237"/>
    <w:rsid w:val="002711EB"/>
    <w:rsid w:val="00273EE5"/>
    <w:rsid w:val="00282B57"/>
    <w:rsid w:val="002839F3"/>
    <w:rsid w:val="00295F51"/>
    <w:rsid w:val="002A1977"/>
    <w:rsid w:val="002B06DA"/>
    <w:rsid w:val="002B515F"/>
    <w:rsid w:val="002B67A3"/>
    <w:rsid w:val="002C3431"/>
    <w:rsid w:val="002C661C"/>
    <w:rsid w:val="002D1813"/>
    <w:rsid w:val="002D33B1"/>
    <w:rsid w:val="002E3346"/>
    <w:rsid w:val="002E3985"/>
    <w:rsid w:val="003024B1"/>
    <w:rsid w:val="00305E7D"/>
    <w:rsid w:val="003138F2"/>
    <w:rsid w:val="00320132"/>
    <w:rsid w:val="00335ABA"/>
    <w:rsid w:val="00340D83"/>
    <w:rsid w:val="00344D68"/>
    <w:rsid w:val="00344E9D"/>
    <w:rsid w:val="003575ED"/>
    <w:rsid w:val="003606B9"/>
    <w:rsid w:val="00367950"/>
    <w:rsid w:val="0037025B"/>
    <w:rsid w:val="00371BDC"/>
    <w:rsid w:val="003850E2"/>
    <w:rsid w:val="0039092B"/>
    <w:rsid w:val="00393D76"/>
    <w:rsid w:val="00397813"/>
    <w:rsid w:val="003978A8"/>
    <w:rsid w:val="00397CA4"/>
    <w:rsid w:val="003B6EFA"/>
    <w:rsid w:val="003B798C"/>
    <w:rsid w:val="003C0946"/>
    <w:rsid w:val="003C484C"/>
    <w:rsid w:val="003D10FA"/>
    <w:rsid w:val="003D3897"/>
    <w:rsid w:val="003E0C44"/>
    <w:rsid w:val="003E4D6E"/>
    <w:rsid w:val="003E53FD"/>
    <w:rsid w:val="003F033A"/>
    <w:rsid w:val="003F2F0E"/>
    <w:rsid w:val="003F7797"/>
    <w:rsid w:val="003F7E98"/>
    <w:rsid w:val="00404121"/>
    <w:rsid w:val="004071E9"/>
    <w:rsid w:val="00411251"/>
    <w:rsid w:val="00413490"/>
    <w:rsid w:val="004134D8"/>
    <w:rsid w:val="00423434"/>
    <w:rsid w:val="00426382"/>
    <w:rsid w:val="00436FDB"/>
    <w:rsid w:val="00440117"/>
    <w:rsid w:val="004541A4"/>
    <w:rsid w:val="0046281E"/>
    <w:rsid w:val="004840C2"/>
    <w:rsid w:val="00485468"/>
    <w:rsid w:val="00491424"/>
    <w:rsid w:val="0049167F"/>
    <w:rsid w:val="00493687"/>
    <w:rsid w:val="00496FB8"/>
    <w:rsid w:val="004C0424"/>
    <w:rsid w:val="004C7A11"/>
    <w:rsid w:val="004D14AA"/>
    <w:rsid w:val="004F2EAC"/>
    <w:rsid w:val="0050064E"/>
    <w:rsid w:val="0050091D"/>
    <w:rsid w:val="00507B6D"/>
    <w:rsid w:val="00517B1C"/>
    <w:rsid w:val="005203C8"/>
    <w:rsid w:val="00536409"/>
    <w:rsid w:val="00554FEA"/>
    <w:rsid w:val="00566EB1"/>
    <w:rsid w:val="00572AA6"/>
    <w:rsid w:val="00574061"/>
    <w:rsid w:val="00583B2F"/>
    <w:rsid w:val="00583C73"/>
    <w:rsid w:val="00594F03"/>
    <w:rsid w:val="0059662B"/>
    <w:rsid w:val="00597058"/>
    <w:rsid w:val="005A2A13"/>
    <w:rsid w:val="005A4159"/>
    <w:rsid w:val="005A4961"/>
    <w:rsid w:val="005B1C58"/>
    <w:rsid w:val="005B366F"/>
    <w:rsid w:val="005B5CF5"/>
    <w:rsid w:val="005C2704"/>
    <w:rsid w:val="005C2980"/>
    <w:rsid w:val="005C2D99"/>
    <w:rsid w:val="005C35B2"/>
    <w:rsid w:val="005C55F5"/>
    <w:rsid w:val="005C6DB1"/>
    <w:rsid w:val="005D4375"/>
    <w:rsid w:val="005E1D80"/>
    <w:rsid w:val="005F246F"/>
    <w:rsid w:val="005F7408"/>
    <w:rsid w:val="006008AF"/>
    <w:rsid w:val="0060695A"/>
    <w:rsid w:val="00607BDE"/>
    <w:rsid w:val="00614C8D"/>
    <w:rsid w:val="00622E29"/>
    <w:rsid w:val="00624D9E"/>
    <w:rsid w:val="006352C0"/>
    <w:rsid w:val="0063724B"/>
    <w:rsid w:val="006409DE"/>
    <w:rsid w:val="006644F6"/>
    <w:rsid w:val="00664D5A"/>
    <w:rsid w:val="006707D0"/>
    <w:rsid w:val="0068587C"/>
    <w:rsid w:val="00690CD3"/>
    <w:rsid w:val="006930B1"/>
    <w:rsid w:val="006A3172"/>
    <w:rsid w:val="006B28A6"/>
    <w:rsid w:val="006B4314"/>
    <w:rsid w:val="006B5ADC"/>
    <w:rsid w:val="006B63C2"/>
    <w:rsid w:val="006B7844"/>
    <w:rsid w:val="006C29B1"/>
    <w:rsid w:val="006C7D5E"/>
    <w:rsid w:val="006D354B"/>
    <w:rsid w:val="006D7B79"/>
    <w:rsid w:val="006E07DC"/>
    <w:rsid w:val="006E4252"/>
    <w:rsid w:val="006F4423"/>
    <w:rsid w:val="007018A6"/>
    <w:rsid w:val="00701EAA"/>
    <w:rsid w:val="00702AAB"/>
    <w:rsid w:val="007167CF"/>
    <w:rsid w:val="00716F62"/>
    <w:rsid w:val="00723A78"/>
    <w:rsid w:val="007328A4"/>
    <w:rsid w:val="0073772C"/>
    <w:rsid w:val="0074529B"/>
    <w:rsid w:val="00745ED0"/>
    <w:rsid w:val="00750441"/>
    <w:rsid w:val="0075759C"/>
    <w:rsid w:val="00763D7C"/>
    <w:rsid w:val="007646D9"/>
    <w:rsid w:val="007649D8"/>
    <w:rsid w:val="007746D8"/>
    <w:rsid w:val="007839C9"/>
    <w:rsid w:val="00784AC8"/>
    <w:rsid w:val="00794E41"/>
    <w:rsid w:val="007A0908"/>
    <w:rsid w:val="007A30F1"/>
    <w:rsid w:val="007A3B94"/>
    <w:rsid w:val="007A63C8"/>
    <w:rsid w:val="007A69FD"/>
    <w:rsid w:val="007C37AA"/>
    <w:rsid w:val="007C4E30"/>
    <w:rsid w:val="007E0334"/>
    <w:rsid w:val="007E4967"/>
    <w:rsid w:val="007E4FCA"/>
    <w:rsid w:val="007F751E"/>
    <w:rsid w:val="00816225"/>
    <w:rsid w:val="00820FB7"/>
    <w:rsid w:val="00821ED9"/>
    <w:rsid w:val="00822DC7"/>
    <w:rsid w:val="008254BB"/>
    <w:rsid w:val="00825C98"/>
    <w:rsid w:val="00832EDA"/>
    <w:rsid w:val="00832F73"/>
    <w:rsid w:val="00833143"/>
    <w:rsid w:val="008350E5"/>
    <w:rsid w:val="00844756"/>
    <w:rsid w:val="00845502"/>
    <w:rsid w:val="0085628E"/>
    <w:rsid w:val="00860969"/>
    <w:rsid w:val="00860DDC"/>
    <w:rsid w:val="00870DEC"/>
    <w:rsid w:val="0087522B"/>
    <w:rsid w:val="0087527B"/>
    <w:rsid w:val="0087667E"/>
    <w:rsid w:val="00891906"/>
    <w:rsid w:val="00896B13"/>
    <w:rsid w:val="008A31D5"/>
    <w:rsid w:val="008A6724"/>
    <w:rsid w:val="008A70C8"/>
    <w:rsid w:val="008B0777"/>
    <w:rsid w:val="008B4117"/>
    <w:rsid w:val="008C1A0D"/>
    <w:rsid w:val="008C6B0F"/>
    <w:rsid w:val="008D67A0"/>
    <w:rsid w:val="008D6A14"/>
    <w:rsid w:val="008D6B05"/>
    <w:rsid w:val="008D7888"/>
    <w:rsid w:val="008E5864"/>
    <w:rsid w:val="008F1C17"/>
    <w:rsid w:val="008F4508"/>
    <w:rsid w:val="008F76C6"/>
    <w:rsid w:val="008F7FE2"/>
    <w:rsid w:val="00900173"/>
    <w:rsid w:val="009048A0"/>
    <w:rsid w:val="00907857"/>
    <w:rsid w:val="00907F0F"/>
    <w:rsid w:val="00922144"/>
    <w:rsid w:val="009351CA"/>
    <w:rsid w:val="00944A25"/>
    <w:rsid w:val="00956EFB"/>
    <w:rsid w:val="00962DA6"/>
    <w:rsid w:val="00964F54"/>
    <w:rsid w:val="0096641F"/>
    <w:rsid w:val="00971FBB"/>
    <w:rsid w:val="00972DB7"/>
    <w:rsid w:val="00977C7B"/>
    <w:rsid w:val="00982200"/>
    <w:rsid w:val="00983FCD"/>
    <w:rsid w:val="0099443B"/>
    <w:rsid w:val="009A0EED"/>
    <w:rsid w:val="009A0FAA"/>
    <w:rsid w:val="009B1397"/>
    <w:rsid w:val="009B43A0"/>
    <w:rsid w:val="009B4FC9"/>
    <w:rsid w:val="009B57C0"/>
    <w:rsid w:val="009B5DD8"/>
    <w:rsid w:val="009C021B"/>
    <w:rsid w:val="009C099D"/>
    <w:rsid w:val="009C55D4"/>
    <w:rsid w:val="009D2E56"/>
    <w:rsid w:val="009D3FE3"/>
    <w:rsid w:val="009D4919"/>
    <w:rsid w:val="009E281A"/>
    <w:rsid w:val="009F6170"/>
    <w:rsid w:val="009F6D73"/>
    <w:rsid w:val="00A0506A"/>
    <w:rsid w:val="00A137EA"/>
    <w:rsid w:val="00A144F9"/>
    <w:rsid w:val="00A20FAF"/>
    <w:rsid w:val="00A34671"/>
    <w:rsid w:val="00A407F2"/>
    <w:rsid w:val="00A5473E"/>
    <w:rsid w:val="00A570D6"/>
    <w:rsid w:val="00A6580F"/>
    <w:rsid w:val="00A658E0"/>
    <w:rsid w:val="00A66874"/>
    <w:rsid w:val="00A676B0"/>
    <w:rsid w:val="00A7061A"/>
    <w:rsid w:val="00A714A0"/>
    <w:rsid w:val="00A72BE8"/>
    <w:rsid w:val="00A77BE3"/>
    <w:rsid w:val="00A77EEF"/>
    <w:rsid w:val="00A86DB7"/>
    <w:rsid w:val="00A953FE"/>
    <w:rsid w:val="00A9593F"/>
    <w:rsid w:val="00A95EB7"/>
    <w:rsid w:val="00A966CC"/>
    <w:rsid w:val="00AA2F69"/>
    <w:rsid w:val="00AA4D54"/>
    <w:rsid w:val="00AA4F36"/>
    <w:rsid w:val="00AB274B"/>
    <w:rsid w:val="00AB4CC8"/>
    <w:rsid w:val="00AB5C63"/>
    <w:rsid w:val="00AC14F0"/>
    <w:rsid w:val="00AC17D7"/>
    <w:rsid w:val="00AD0FFC"/>
    <w:rsid w:val="00AD6333"/>
    <w:rsid w:val="00AD66AF"/>
    <w:rsid w:val="00AD7378"/>
    <w:rsid w:val="00AE5551"/>
    <w:rsid w:val="00AE6A39"/>
    <w:rsid w:val="00AF08D9"/>
    <w:rsid w:val="00AF32FE"/>
    <w:rsid w:val="00AF3F66"/>
    <w:rsid w:val="00AF490D"/>
    <w:rsid w:val="00B04138"/>
    <w:rsid w:val="00B064F5"/>
    <w:rsid w:val="00B069E3"/>
    <w:rsid w:val="00B100E9"/>
    <w:rsid w:val="00B143A7"/>
    <w:rsid w:val="00B15941"/>
    <w:rsid w:val="00B16086"/>
    <w:rsid w:val="00B26220"/>
    <w:rsid w:val="00B271FA"/>
    <w:rsid w:val="00B3335B"/>
    <w:rsid w:val="00B4764C"/>
    <w:rsid w:val="00B51AAF"/>
    <w:rsid w:val="00B57F17"/>
    <w:rsid w:val="00B618AB"/>
    <w:rsid w:val="00B6588F"/>
    <w:rsid w:val="00B745B2"/>
    <w:rsid w:val="00B83884"/>
    <w:rsid w:val="00BA7471"/>
    <w:rsid w:val="00BB2727"/>
    <w:rsid w:val="00BB395A"/>
    <w:rsid w:val="00BB4C70"/>
    <w:rsid w:val="00BC09A3"/>
    <w:rsid w:val="00BC2BF1"/>
    <w:rsid w:val="00BC5B23"/>
    <w:rsid w:val="00BD0124"/>
    <w:rsid w:val="00BD076A"/>
    <w:rsid w:val="00BD3B13"/>
    <w:rsid w:val="00BD430C"/>
    <w:rsid w:val="00BE3377"/>
    <w:rsid w:val="00BF20BB"/>
    <w:rsid w:val="00BF791C"/>
    <w:rsid w:val="00BF7AC6"/>
    <w:rsid w:val="00C1261F"/>
    <w:rsid w:val="00C14825"/>
    <w:rsid w:val="00C171E4"/>
    <w:rsid w:val="00C259E0"/>
    <w:rsid w:val="00C32FF0"/>
    <w:rsid w:val="00C35044"/>
    <w:rsid w:val="00C46871"/>
    <w:rsid w:val="00C503CE"/>
    <w:rsid w:val="00C80247"/>
    <w:rsid w:val="00C8756A"/>
    <w:rsid w:val="00C8760A"/>
    <w:rsid w:val="00C93A7F"/>
    <w:rsid w:val="00C942F8"/>
    <w:rsid w:val="00CA3B93"/>
    <w:rsid w:val="00CA566C"/>
    <w:rsid w:val="00CB01B1"/>
    <w:rsid w:val="00CB2D22"/>
    <w:rsid w:val="00CC2C19"/>
    <w:rsid w:val="00CC2D07"/>
    <w:rsid w:val="00CC7348"/>
    <w:rsid w:val="00CD2720"/>
    <w:rsid w:val="00CD29C6"/>
    <w:rsid w:val="00CE147A"/>
    <w:rsid w:val="00CE4963"/>
    <w:rsid w:val="00CE7CE1"/>
    <w:rsid w:val="00CF1E0E"/>
    <w:rsid w:val="00CF6C0E"/>
    <w:rsid w:val="00D01441"/>
    <w:rsid w:val="00D17A15"/>
    <w:rsid w:val="00D27417"/>
    <w:rsid w:val="00D3145E"/>
    <w:rsid w:val="00D40C9B"/>
    <w:rsid w:val="00D44CF4"/>
    <w:rsid w:val="00D45604"/>
    <w:rsid w:val="00D4736E"/>
    <w:rsid w:val="00D50FBE"/>
    <w:rsid w:val="00D54146"/>
    <w:rsid w:val="00D62DA8"/>
    <w:rsid w:val="00D703CF"/>
    <w:rsid w:val="00D72EB8"/>
    <w:rsid w:val="00D7479E"/>
    <w:rsid w:val="00D766AD"/>
    <w:rsid w:val="00D87443"/>
    <w:rsid w:val="00D8751F"/>
    <w:rsid w:val="00D90BFF"/>
    <w:rsid w:val="00D90CF9"/>
    <w:rsid w:val="00D9120B"/>
    <w:rsid w:val="00DA1675"/>
    <w:rsid w:val="00DA59A7"/>
    <w:rsid w:val="00DA6556"/>
    <w:rsid w:val="00DA7E01"/>
    <w:rsid w:val="00DB1394"/>
    <w:rsid w:val="00DB5C5C"/>
    <w:rsid w:val="00DB61CE"/>
    <w:rsid w:val="00DC5865"/>
    <w:rsid w:val="00DD4B05"/>
    <w:rsid w:val="00DD7025"/>
    <w:rsid w:val="00DE290A"/>
    <w:rsid w:val="00DE5B9C"/>
    <w:rsid w:val="00DE7BA2"/>
    <w:rsid w:val="00DF3C20"/>
    <w:rsid w:val="00E01425"/>
    <w:rsid w:val="00E05FED"/>
    <w:rsid w:val="00E10F54"/>
    <w:rsid w:val="00E1502A"/>
    <w:rsid w:val="00E30FD9"/>
    <w:rsid w:val="00E31628"/>
    <w:rsid w:val="00E342E8"/>
    <w:rsid w:val="00E41AFA"/>
    <w:rsid w:val="00E4706B"/>
    <w:rsid w:val="00E509ED"/>
    <w:rsid w:val="00E54FEA"/>
    <w:rsid w:val="00E5619C"/>
    <w:rsid w:val="00E57E49"/>
    <w:rsid w:val="00E62EC0"/>
    <w:rsid w:val="00E64FC5"/>
    <w:rsid w:val="00E650DF"/>
    <w:rsid w:val="00E72327"/>
    <w:rsid w:val="00E75B85"/>
    <w:rsid w:val="00E76D3D"/>
    <w:rsid w:val="00E85735"/>
    <w:rsid w:val="00E866CC"/>
    <w:rsid w:val="00E873F6"/>
    <w:rsid w:val="00E918BB"/>
    <w:rsid w:val="00EA06E5"/>
    <w:rsid w:val="00EA2F2E"/>
    <w:rsid w:val="00EA7B41"/>
    <w:rsid w:val="00EB13D7"/>
    <w:rsid w:val="00EB3FF0"/>
    <w:rsid w:val="00EC22A5"/>
    <w:rsid w:val="00EC3A8E"/>
    <w:rsid w:val="00ED14B5"/>
    <w:rsid w:val="00ED2720"/>
    <w:rsid w:val="00ED68DD"/>
    <w:rsid w:val="00ED70C7"/>
    <w:rsid w:val="00ED76D1"/>
    <w:rsid w:val="00EE0B50"/>
    <w:rsid w:val="00EF3132"/>
    <w:rsid w:val="00EF6BC7"/>
    <w:rsid w:val="00EF7326"/>
    <w:rsid w:val="00F02E3A"/>
    <w:rsid w:val="00F03768"/>
    <w:rsid w:val="00F10107"/>
    <w:rsid w:val="00F10691"/>
    <w:rsid w:val="00F20695"/>
    <w:rsid w:val="00F20E7C"/>
    <w:rsid w:val="00F20F39"/>
    <w:rsid w:val="00F30260"/>
    <w:rsid w:val="00F30423"/>
    <w:rsid w:val="00F309CD"/>
    <w:rsid w:val="00F342E7"/>
    <w:rsid w:val="00F47DB3"/>
    <w:rsid w:val="00F540CC"/>
    <w:rsid w:val="00F54B4E"/>
    <w:rsid w:val="00F5533C"/>
    <w:rsid w:val="00F602ED"/>
    <w:rsid w:val="00F62ED6"/>
    <w:rsid w:val="00F737FE"/>
    <w:rsid w:val="00F76743"/>
    <w:rsid w:val="00F947DD"/>
    <w:rsid w:val="00F95E9C"/>
    <w:rsid w:val="00FA0A8F"/>
    <w:rsid w:val="00FA2799"/>
    <w:rsid w:val="00FB22D7"/>
    <w:rsid w:val="00FB4874"/>
    <w:rsid w:val="00FB4A1D"/>
    <w:rsid w:val="00FC1024"/>
    <w:rsid w:val="00FC135C"/>
    <w:rsid w:val="00FC16C7"/>
    <w:rsid w:val="00FC332B"/>
    <w:rsid w:val="00FD6379"/>
    <w:rsid w:val="00FE3B04"/>
    <w:rsid w:val="00FF4B51"/>
    <w:rsid w:val="02DBFBB7"/>
    <w:rsid w:val="06139C79"/>
    <w:rsid w:val="09AB9133"/>
    <w:rsid w:val="0BB9BAAC"/>
    <w:rsid w:val="11C7D8F5"/>
    <w:rsid w:val="12C12327"/>
    <w:rsid w:val="1447CA03"/>
    <w:rsid w:val="15ED51CC"/>
    <w:rsid w:val="1F44D177"/>
    <w:rsid w:val="23B5E05F"/>
    <w:rsid w:val="23C9B584"/>
    <w:rsid w:val="3DB3602B"/>
    <w:rsid w:val="41E2A5F3"/>
    <w:rsid w:val="450F8DEE"/>
    <w:rsid w:val="4845DA4C"/>
    <w:rsid w:val="5352D89D"/>
    <w:rsid w:val="5DB7FB56"/>
    <w:rsid w:val="60DB31A3"/>
    <w:rsid w:val="6F8649A4"/>
    <w:rsid w:val="70A1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."/>
  <w:listSeparator w:val=","/>
  <w14:docId w14:val="3BE86205"/>
  <w15:chartTrackingRefBased/>
  <w15:docId w15:val="{3FFE55E3-FF39-4EF8-855C-D28BB9B5F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left" w:pos="720"/>
        <w:tab w:val="left" w:pos="1800"/>
        <w:tab w:val="center" w:pos="4680"/>
        <w:tab w:val="right" w:pos="9360"/>
      </w:tabs>
      <w:ind w:firstLine="720"/>
      <w:jc w:val="center"/>
      <w:outlineLvl w:val="0"/>
    </w:pPr>
    <w:rPr>
      <w:rFonts w:ascii="CG Omega" w:hAnsi="CG Omeg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styleId="LineNumber">
    <w:name w:val="line number"/>
    <w:basedOn w:val="DefaultParagraphFont"/>
    <w:semiHidden/>
  </w:style>
  <w:style w:type="paragraph" w:styleId="BodyText">
    <w:name w:val="Body Text"/>
    <w:basedOn w:val="Normal"/>
    <w:semiHidden/>
    <w:pPr>
      <w:widowControl/>
      <w:tabs>
        <w:tab w:val="left" w:pos="720"/>
        <w:tab w:val="left" w:pos="1800"/>
        <w:tab w:val="center" w:pos="4680"/>
        <w:tab w:val="right" w:pos="9360"/>
      </w:tabs>
      <w:jc w:val="center"/>
    </w:pPr>
    <w:rPr>
      <w:rFonts w:ascii="CG Omega" w:hAnsi="CG Omega"/>
    </w:rPr>
  </w:style>
  <w:style w:type="paragraph" w:styleId="BodyTextIndent">
    <w:name w:val="Body Text Indent"/>
    <w:basedOn w:val="Normal"/>
    <w:semiHidden/>
    <w:pPr>
      <w:widowControl/>
      <w:tabs>
        <w:tab w:val="left" w:pos="720"/>
        <w:tab w:val="left" w:pos="1800"/>
        <w:tab w:val="center" w:pos="4680"/>
        <w:tab w:val="right" w:pos="9360"/>
      </w:tabs>
      <w:ind w:left="1800" w:hanging="1800"/>
    </w:pPr>
    <w:rPr>
      <w:rFonts w:ascii="CG Omega" w:hAnsi="CG Omega"/>
      <w:b/>
    </w:rPr>
  </w:style>
  <w:style w:type="paragraph" w:styleId="BodyTextIndent2">
    <w:name w:val="Body Text Indent 2"/>
    <w:basedOn w:val="Normal"/>
    <w:semiHidden/>
    <w:pPr>
      <w:ind w:left="720"/>
    </w:pPr>
    <w:rPr>
      <w:rFonts w:ascii="CG Omega" w:hAnsi="CG Omega"/>
    </w:rPr>
  </w:style>
  <w:style w:type="paragraph" w:styleId="BodyTextIndent3">
    <w:name w:val="Body Text Indent 3"/>
    <w:basedOn w:val="Normal"/>
    <w:semiHidden/>
    <w:pPr>
      <w:widowControl/>
      <w:tabs>
        <w:tab w:val="left" w:pos="720"/>
        <w:tab w:val="left" w:pos="1800"/>
        <w:tab w:val="center" w:pos="4680"/>
        <w:tab w:val="right" w:pos="9360"/>
      </w:tabs>
      <w:ind w:left="720"/>
      <w:jc w:val="center"/>
    </w:pPr>
    <w:rPr>
      <w:rFonts w:ascii="CG Omega" w:hAnsi="CG Omeg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3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A63C8"/>
    <w:rPr>
      <w:rFonts w:ascii="Tahoma" w:hAnsi="Tahoma" w:cs="Tahoma"/>
      <w:snapToGrid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E696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E6962"/>
    <w:rPr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1E696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E6962"/>
    <w:rPr>
      <w:snapToGrid w:val="0"/>
      <w:sz w:val="24"/>
    </w:rPr>
  </w:style>
  <w:style w:type="character" w:styleId="Hyperlink">
    <w:name w:val="Hyperlink"/>
    <w:uiPriority w:val="99"/>
    <w:unhideWhenUsed/>
    <w:rsid w:val="002B06DA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8F4508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C1261F"/>
    <w:pPr>
      <w:widowControl/>
      <w:spacing w:after="160" w:line="259" w:lineRule="auto"/>
      <w:ind w:left="720"/>
      <w:contextualSpacing/>
    </w:pPr>
    <w:rPr>
      <w:rFonts w:eastAsia="Calibri"/>
    </w:rPr>
  </w:style>
  <w:style w:type="paragraph" w:customStyle="1" w:styleId="Default">
    <w:name w:val="Default"/>
    <w:rsid w:val="00C1261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tgc">
    <w:name w:val="_tgc"/>
    <w:rsid w:val="00C1261F"/>
  </w:style>
  <w:style w:type="paragraph" w:styleId="PlainText">
    <w:name w:val="Plain Text"/>
    <w:basedOn w:val="Normal"/>
    <w:link w:val="PlainTextChar"/>
    <w:uiPriority w:val="99"/>
    <w:unhideWhenUsed/>
    <w:rsid w:val="00C8756A"/>
    <w:pPr>
      <w:widowControl/>
    </w:pPr>
    <w:rPr>
      <w:rFonts w:ascii="Calibri" w:hAnsi="Calibri" w:cs="Times New Roman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8756A"/>
    <w:rPr>
      <w:rFonts w:ascii="Calibri" w:hAnsi="Calibri" w:cs="Times New Roman"/>
      <w:sz w:val="22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1B60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60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60B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60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60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74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3517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6231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3616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84927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7446">
          <w:marLeft w:val="0"/>
          <w:marRight w:val="0"/>
          <w:marTop w:val="43"/>
          <w:marBottom w:val="43"/>
          <w:divBdr>
            <w:top w:val="single" w:sz="6" w:space="0" w:color="DDDDDD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1771243853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1663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0501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7110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0740">
          <w:marLeft w:val="0"/>
          <w:marRight w:val="0"/>
          <w:marTop w:val="43"/>
          <w:marBottom w:val="43"/>
          <w:divBdr>
            <w:top w:val="single" w:sz="6" w:space="0" w:color="DDDDDD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1359819626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38613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5168">
              <w:marLeft w:val="0"/>
              <w:marRight w:val="0"/>
              <w:marTop w:val="27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75369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52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9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47942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48432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6993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8219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8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2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615975">
              <w:marLeft w:val="0"/>
              <w:marRight w:val="0"/>
              <w:marTop w:val="27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8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92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7840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7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9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8851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9666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2186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6467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Other%20Documents\Resolu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F99E3-D74C-45B5-8FAF-337747CEC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Resolution</Template>
  <TotalTime>22</TotalTime>
  <Pages>3</Pages>
  <Words>734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Milwaukee County</Company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County Board of Supervisors</dc:creator>
  <cp:keywords/>
  <cp:lastModifiedBy>Maxwell-Mitchell, Lottie</cp:lastModifiedBy>
  <cp:revision>6</cp:revision>
  <cp:lastPrinted>2017-09-06T21:36:00Z</cp:lastPrinted>
  <dcterms:created xsi:type="dcterms:W3CDTF">2021-03-08T21:22:00Z</dcterms:created>
  <dcterms:modified xsi:type="dcterms:W3CDTF">2021-04-12T12:49:00Z</dcterms:modified>
</cp:coreProperties>
</file>