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76C01F" w14:textId="4A2310C2" w:rsidR="00C1261F" w:rsidRPr="00DB61CE" w:rsidRDefault="00AB274B" w:rsidP="00F12F17">
      <w:pPr>
        <w:pStyle w:val="ListParagraph"/>
        <w:ind w:left="0"/>
        <w:jc w:val="right"/>
      </w:pPr>
      <w:r>
        <w:tab/>
      </w:r>
      <w:r>
        <w:tab/>
      </w:r>
      <w:r w:rsidR="007C4E30">
        <w:tab/>
      </w:r>
      <w:r w:rsidR="007C4E30">
        <w:tab/>
      </w:r>
      <w:r w:rsidR="00221EAC">
        <w:t xml:space="preserve">   </w:t>
      </w:r>
      <w:r w:rsidR="003D10FA">
        <w:t xml:space="preserve">File No. </w:t>
      </w:r>
      <w:r w:rsidR="00C81480">
        <w:t>2</w:t>
      </w:r>
      <w:r w:rsidR="00F12F17">
        <w:t>1</w:t>
      </w:r>
      <w:r w:rsidR="00E5619C">
        <w:t>-</w:t>
      </w:r>
      <w:r w:rsidR="001104A2">
        <w:t>342</w:t>
      </w:r>
    </w:p>
    <w:p w14:paraId="088D87F4" w14:textId="77777777" w:rsidR="00F12F17" w:rsidRDefault="00F12F17" w:rsidP="00F12F17">
      <w:pPr>
        <w:pStyle w:val="ListParagraph"/>
        <w:ind w:left="0"/>
      </w:pPr>
    </w:p>
    <w:p w14:paraId="4653ADD5" w14:textId="3203679A" w:rsidR="00EF368E" w:rsidRDefault="00A37921" w:rsidP="00A37921">
      <w:pPr>
        <w:pStyle w:val="ListParagraph"/>
        <w:ind w:left="0"/>
      </w:pPr>
      <w:r w:rsidRPr="00A37921">
        <w:t xml:space="preserve">From the Director, Facilities Management Division, Department of Administrative Services (DAS), requesting authorization to execute a contract with the Southeastern Wisconsin Regional Planning Commission for County Surveyor </w:t>
      </w:r>
      <w:r w:rsidR="00FE268A">
        <w:t>s</w:t>
      </w:r>
      <w:r w:rsidRPr="00A37921">
        <w:t xml:space="preserve">ervices at a cost </w:t>
      </w:r>
      <w:r w:rsidR="003A7154">
        <w:t>not-to-exceed</w:t>
      </w:r>
      <w:r w:rsidRPr="00A37921">
        <w:t xml:space="preserve"> $82,916</w:t>
      </w:r>
      <w:r w:rsidR="003A7154">
        <w:t>, by recommending adoption of the following:</w:t>
      </w:r>
    </w:p>
    <w:p w14:paraId="5CF8F9CE" w14:textId="77777777" w:rsidR="003A7154" w:rsidRPr="00A37921" w:rsidRDefault="003A7154" w:rsidP="00A37921">
      <w:pPr>
        <w:pStyle w:val="ListParagraph"/>
        <w:ind w:left="0"/>
      </w:pPr>
    </w:p>
    <w:p w14:paraId="134095FB" w14:textId="77777777" w:rsidR="005A4159" w:rsidRDefault="006D354B" w:rsidP="005A4159">
      <w:pPr>
        <w:pStyle w:val="ListParagraph"/>
        <w:ind w:left="0"/>
        <w:jc w:val="center"/>
        <w:rPr>
          <w:b/>
        </w:rPr>
      </w:pPr>
      <w:r>
        <w:rPr>
          <w:b/>
        </w:rPr>
        <w:t>A RESOLUTION</w:t>
      </w:r>
    </w:p>
    <w:p w14:paraId="4F699C64" w14:textId="77777777" w:rsidR="00EF368E" w:rsidRDefault="00EF368E" w:rsidP="00106937">
      <w:pPr>
        <w:pStyle w:val="ListParagraph"/>
        <w:ind w:left="0"/>
      </w:pPr>
    </w:p>
    <w:p w14:paraId="21A177D4" w14:textId="77777777" w:rsidR="00EF368E" w:rsidRPr="00EF368E" w:rsidRDefault="00EF368E" w:rsidP="00106937">
      <w:pPr>
        <w:pStyle w:val="ListParagraph"/>
        <w:ind w:left="0"/>
      </w:pPr>
    </w:p>
    <w:p w14:paraId="7898B976" w14:textId="72477B66" w:rsidR="004C67FD" w:rsidRDefault="00EF368E" w:rsidP="004C67FD">
      <w:pPr>
        <w:pStyle w:val="ListParagraph"/>
        <w:ind w:left="0"/>
      </w:pPr>
      <w:r>
        <w:tab/>
      </w:r>
      <w:r w:rsidR="004C67FD">
        <w:t>WHEREAS</w:t>
      </w:r>
      <w:r w:rsidR="00F12F17">
        <w:t xml:space="preserve">, </w:t>
      </w:r>
      <w:r w:rsidR="00A37921">
        <w:t>the Southeastern Wisconsin Regional Planning Commission (SEWRPC) has act</w:t>
      </w:r>
      <w:r w:rsidR="00F357A8">
        <w:t>ed</w:t>
      </w:r>
      <w:r w:rsidR="00A37921">
        <w:t xml:space="preserve"> in the capacity of County Surveyor as described in Wis. Stat. § 59.74(2)(b)(1) since 1983</w:t>
      </w:r>
      <w:r w:rsidR="003A7154">
        <w:t>;</w:t>
      </w:r>
      <w:r w:rsidR="00A37921">
        <w:t xml:space="preserve"> </w:t>
      </w:r>
      <w:r w:rsidR="003A7154">
        <w:t>it was previously</w:t>
      </w:r>
      <w:r w:rsidR="00146EE6">
        <w:t xml:space="preserve"> </w:t>
      </w:r>
      <w:r w:rsidR="003A7154">
        <w:t>an elected</w:t>
      </w:r>
      <w:r w:rsidR="00A37921">
        <w:t xml:space="preserve"> position</w:t>
      </w:r>
      <w:r w:rsidR="004C67FD">
        <w:t>; and</w:t>
      </w:r>
    </w:p>
    <w:p w14:paraId="160FECEA" w14:textId="3702DED1" w:rsidR="004C67FD" w:rsidRDefault="004C67FD" w:rsidP="004C67FD">
      <w:pPr>
        <w:pStyle w:val="ListParagraph"/>
        <w:ind w:left="0"/>
      </w:pPr>
    </w:p>
    <w:p w14:paraId="042ACA6D" w14:textId="77777777" w:rsidR="00146EE6" w:rsidRDefault="00146EE6" w:rsidP="004C67FD">
      <w:pPr>
        <w:pStyle w:val="ListParagraph"/>
        <w:ind w:left="0"/>
      </w:pPr>
    </w:p>
    <w:p w14:paraId="7C008906" w14:textId="395D4C0F" w:rsidR="004C67FD" w:rsidRDefault="004C67FD" w:rsidP="004C67FD">
      <w:pPr>
        <w:pStyle w:val="ListParagraph"/>
        <w:ind w:left="0"/>
      </w:pPr>
      <w:r>
        <w:tab/>
        <w:t xml:space="preserve">WHEREAS, </w:t>
      </w:r>
      <w:r w:rsidR="00A37921">
        <w:rPr>
          <w:color w:val="000000"/>
          <w:szCs w:val="20"/>
        </w:rPr>
        <w:t xml:space="preserve">an operating agreement between Milwaukee County and SEWRPC has </w:t>
      </w:r>
      <w:r w:rsidR="00FE268A">
        <w:rPr>
          <w:color w:val="000000"/>
          <w:szCs w:val="20"/>
        </w:rPr>
        <w:t>existed</w:t>
      </w:r>
      <w:r w:rsidR="00A37921">
        <w:rPr>
          <w:color w:val="000000"/>
          <w:szCs w:val="20"/>
        </w:rPr>
        <w:t xml:space="preserve"> since 1984</w:t>
      </w:r>
      <w:r w:rsidR="00845384">
        <w:rPr>
          <w:color w:val="000000"/>
          <w:szCs w:val="20"/>
        </w:rPr>
        <w:t xml:space="preserve">, </w:t>
      </w:r>
      <w:r w:rsidR="00FE268A">
        <w:rPr>
          <w:color w:val="000000"/>
          <w:szCs w:val="20"/>
        </w:rPr>
        <w:t>with</w:t>
      </w:r>
      <w:r w:rsidR="00A37921">
        <w:rPr>
          <w:color w:val="000000"/>
          <w:szCs w:val="20"/>
        </w:rPr>
        <w:t xml:space="preserve"> the Land Information Office </w:t>
      </w:r>
      <w:r w:rsidR="00FE268A">
        <w:rPr>
          <w:color w:val="000000"/>
          <w:szCs w:val="20"/>
        </w:rPr>
        <w:t xml:space="preserve"> </w:t>
      </w:r>
      <w:r w:rsidR="003A7154">
        <w:rPr>
          <w:color w:val="000000"/>
          <w:szCs w:val="20"/>
        </w:rPr>
        <w:t xml:space="preserve"> </w:t>
      </w:r>
      <w:r w:rsidR="00FE268A">
        <w:rPr>
          <w:color w:val="000000"/>
          <w:szCs w:val="20"/>
        </w:rPr>
        <w:t>presently managing and funding</w:t>
      </w:r>
      <w:r w:rsidR="00A37921">
        <w:rPr>
          <w:color w:val="000000"/>
          <w:szCs w:val="20"/>
        </w:rPr>
        <w:t xml:space="preserve"> the County Surveyor work functions</w:t>
      </w:r>
      <w:r>
        <w:t xml:space="preserve">; and </w:t>
      </w:r>
    </w:p>
    <w:p w14:paraId="160582E1" w14:textId="48EDA180" w:rsidR="004C67FD" w:rsidRDefault="004C67FD" w:rsidP="004C67FD">
      <w:pPr>
        <w:pStyle w:val="ListParagraph"/>
        <w:ind w:left="0"/>
      </w:pPr>
    </w:p>
    <w:p w14:paraId="5F597DB2" w14:textId="77777777" w:rsidR="00146EE6" w:rsidRDefault="00146EE6" w:rsidP="004C67FD">
      <w:pPr>
        <w:pStyle w:val="ListParagraph"/>
        <w:ind w:left="0"/>
      </w:pPr>
    </w:p>
    <w:p w14:paraId="1633BFC6" w14:textId="103744A5" w:rsidR="00845384" w:rsidRDefault="00845384" w:rsidP="004C67FD">
      <w:pPr>
        <w:pStyle w:val="ListParagraph"/>
        <w:ind w:left="0"/>
      </w:pPr>
      <w:r>
        <w:tab/>
        <w:t>WHEREAS, the $82,916 contract value with SEWRPC, a value which has not increased since 2015, has an appropriation in the 2021 Adopted Budget for continuance of SEWRPC serving as Milwaukee County Surveyor</w:t>
      </w:r>
      <w:r w:rsidR="00FE268A">
        <w:t xml:space="preserve"> managed by the Land Information Office</w:t>
      </w:r>
      <w:r>
        <w:t xml:space="preserve">; </w:t>
      </w:r>
      <w:r w:rsidR="00FE268A">
        <w:t>now, therefore,</w:t>
      </w:r>
      <w:r>
        <w:t xml:space="preserve"> </w:t>
      </w:r>
    </w:p>
    <w:p w14:paraId="1446A562" w14:textId="4F7897C0" w:rsidR="004C67FD" w:rsidRDefault="004C67FD" w:rsidP="004C67FD">
      <w:pPr>
        <w:pStyle w:val="ListParagraph"/>
        <w:ind w:left="0"/>
      </w:pPr>
    </w:p>
    <w:p w14:paraId="60627CAF" w14:textId="77777777" w:rsidR="00146EE6" w:rsidRDefault="00146EE6" w:rsidP="004C67FD">
      <w:pPr>
        <w:pStyle w:val="ListParagraph"/>
        <w:ind w:left="0"/>
      </w:pPr>
    </w:p>
    <w:p w14:paraId="012EA883" w14:textId="23694536" w:rsidR="00EF368E" w:rsidRPr="00EF368E" w:rsidRDefault="004C67FD" w:rsidP="004C67FD">
      <w:pPr>
        <w:pStyle w:val="ListParagraph"/>
        <w:ind w:left="0"/>
      </w:pPr>
      <w:r>
        <w:tab/>
        <w:t>BE IT RESOLVED,</w:t>
      </w:r>
      <w:r w:rsidR="00845384">
        <w:t xml:space="preserve"> pursuant to Wis. Stat. § 59.74(2)(b)(1),</w:t>
      </w:r>
      <w:r>
        <w:t xml:space="preserve"> </w:t>
      </w:r>
      <w:r w:rsidR="00F12F17">
        <w:t>the Director of the Department of Administrative Services - Facilities Management</w:t>
      </w:r>
      <w:r w:rsidR="00B976BC">
        <w:t>, is hereby</w:t>
      </w:r>
      <w:r w:rsidR="00F12F17">
        <w:rPr>
          <w:color w:val="000000"/>
          <w:szCs w:val="20"/>
        </w:rPr>
        <w:t xml:space="preserve"> authorize</w:t>
      </w:r>
      <w:r w:rsidR="00B976BC">
        <w:rPr>
          <w:color w:val="000000"/>
          <w:szCs w:val="20"/>
        </w:rPr>
        <w:t>d</w:t>
      </w:r>
      <w:r w:rsidR="00F12F17">
        <w:rPr>
          <w:color w:val="000000"/>
          <w:szCs w:val="20"/>
        </w:rPr>
        <w:t xml:space="preserve"> </w:t>
      </w:r>
      <w:r w:rsidR="00B976BC">
        <w:rPr>
          <w:color w:val="000000"/>
          <w:szCs w:val="20"/>
        </w:rPr>
        <w:t xml:space="preserve">to execute </w:t>
      </w:r>
      <w:r w:rsidR="00F12F17">
        <w:rPr>
          <w:color w:val="000000"/>
          <w:szCs w:val="20"/>
        </w:rPr>
        <w:t>the</w:t>
      </w:r>
      <w:r w:rsidR="00B976BC">
        <w:rPr>
          <w:color w:val="000000"/>
          <w:szCs w:val="20"/>
        </w:rPr>
        <w:t xml:space="preserve"> 2021</w:t>
      </w:r>
      <w:r w:rsidR="00F12F17">
        <w:rPr>
          <w:color w:val="000000"/>
          <w:szCs w:val="20"/>
        </w:rPr>
        <w:t xml:space="preserve"> County Surveyor Services Agreement</w:t>
      </w:r>
      <w:r w:rsidR="00FE268A">
        <w:rPr>
          <w:color w:val="000000"/>
          <w:szCs w:val="20"/>
        </w:rPr>
        <w:t xml:space="preserve"> with the Southeastern Wisconsin Regional Planning Commission</w:t>
      </w:r>
      <w:r w:rsidR="00F12F17">
        <w:rPr>
          <w:color w:val="000000"/>
          <w:szCs w:val="20"/>
        </w:rPr>
        <w:t xml:space="preserve"> at a cost </w:t>
      </w:r>
      <w:r w:rsidR="003A7154">
        <w:rPr>
          <w:color w:val="000000"/>
          <w:szCs w:val="20"/>
        </w:rPr>
        <w:t xml:space="preserve">not-to-exceed </w:t>
      </w:r>
      <w:r w:rsidR="00F12F17">
        <w:rPr>
          <w:color w:val="000000"/>
          <w:szCs w:val="20"/>
        </w:rPr>
        <w:t xml:space="preserve"> $82,916.</w:t>
      </w:r>
      <w:r>
        <w:tab/>
        <w:t xml:space="preserve"> </w:t>
      </w:r>
    </w:p>
    <w:sectPr w:rsidR="00EF368E" w:rsidRPr="00EF368E" w:rsidSect="004134D8">
      <w:footerReference w:type="default" r:id="rId11"/>
      <w:endnotePr>
        <w:numFmt w:val="decimal"/>
      </w:endnotePr>
      <w:type w:val="continuous"/>
      <w:pgSz w:w="12240" w:h="15840" w:code="1"/>
      <w:pgMar w:top="1440" w:right="720" w:bottom="1440" w:left="2160" w:header="1440" w:footer="1440" w:gutter="0"/>
      <w:lnNumType w:countBy="1" w:restart="continuous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E3CB8A" w14:textId="77777777" w:rsidR="001D7A81" w:rsidRDefault="001D7A81">
      <w:r>
        <w:separator/>
      </w:r>
    </w:p>
  </w:endnote>
  <w:endnote w:type="continuationSeparator" w:id="0">
    <w:p w14:paraId="046A3C68" w14:textId="77777777" w:rsidR="001D7A81" w:rsidRDefault="001D7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Omeg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BF9D5D" w14:textId="77777777" w:rsidR="00E650DF" w:rsidRDefault="00E650DF">
    <w:pPr>
      <w:spacing w:line="240" w:lineRule="exact"/>
    </w:pPr>
  </w:p>
  <w:p w14:paraId="7304B04E" w14:textId="77777777" w:rsidR="00E650DF" w:rsidRDefault="00E650DF">
    <w:pPr>
      <w:tabs>
        <w:tab w:val="center" w:pos="3960"/>
      </w:tabs>
      <w:ind w:left="-720" w:right="720"/>
      <w:rPr>
        <w:rFonts w:ascii="CG Omega" w:hAnsi="CG Omega"/>
      </w:rPr>
    </w:pPr>
    <w:r>
      <w:rPr>
        <w:rFonts w:ascii="CG Omega" w:hAnsi="CG Omega"/>
      </w:rPr>
      <w:tab/>
      <w:t xml:space="preserve">- </w:t>
    </w:r>
    <w:r>
      <w:rPr>
        <w:rFonts w:ascii="CG Omega" w:hAnsi="CG Omega"/>
      </w:rPr>
      <w:fldChar w:fldCharType="begin"/>
    </w:r>
    <w:r>
      <w:rPr>
        <w:rFonts w:ascii="CG Omega" w:hAnsi="CG Omega"/>
      </w:rPr>
      <w:instrText xml:space="preserve">PAGE </w:instrText>
    </w:r>
    <w:r>
      <w:rPr>
        <w:rFonts w:ascii="CG Omega" w:hAnsi="CG Omega"/>
      </w:rPr>
      <w:fldChar w:fldCharType="separate"/>
    </w:r>
    <w:r w:rsidR="005B1C58">
      <w:rPr>
        <w:rFonts w:ascii="CG Omega" w:hAnsi="CG Omega"/>
        <w:noProof/>
      </w:rPr>
      <w:t>1</w:t>
    </w:r>
    <w:r>
      <w:rPr>
        <w:rFonts w:ascii="CG Omega" w:hAnsi="CG Omega"/>
      </w:rPr>
      <w:fldChar w:fldCharType="end"/>
    </w:r>
    <w:r>
      <w:rPr>
        <w:rFonts w:ascii="CG Omega" w:hAnsi="CG Omega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035485" w14:textId="77777777" w:rsidR="001D7A81" w:rsidRDefault="001D7A81">
      <w:r>
        <w:separator/>
      </w:r>
    </w:p>
  </w:footnote>
  <w:footnote w:type="continuationSeparator" w:id="0">
    <w:p w14:paraId="2382103A" w14:textId="77777777" w:rsidR="001D7A81" w:rsidRDefault="001D7A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C649D3"/>
    <w:multiLevelType w:val="singleLevel"/>
    <w:tmpl w:val="6CEE498A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971356F"/>
    <w:multiLevelType w:val="hybridMultilevel"/>
    <w:tmpl w:val="409E7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D76FAB"/>
    <w:multiLevelType w:val="hybridMultilevel"/>
    <w:tmpl w:val="9738E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0C59D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9A138CB"/>
    <w:multiLevelType w:val="hybridMultilevel"/>
    <w:tmpl w:val="EF927C8E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3E075BC4"/>
    <w:multiLevelType w:val="hybridMultilevel"/>
    <w:tmpl w:val="7758F3E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5236244B"/>
    <w:multiLevelType w:val="singleLevel"/>
    <w:tmpl w:val="3942175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 w15:restartNumberingAfterBreak="0">
    <w:nsid w:val="53257E1A"/>
    <w:multiLevelType w:val="hybridMultilevel"/>
    <w:tmpl w:val="04AE012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53535722"/>
    <w:multiLevelType w:val="hybridMultilevel"/>
    <w:tmpl w:val="EAF2DC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90A73C7"/>
    <w:multiLevelType w:val="multilevel"/>
    <w:tmpl w:val="EDDC9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8866E4C"/>
    <w:multiLevelType w:val="hybridMultilevel"/>
    <w:tmpl w:val="F5B851C4"/>
    <w:lvl w:ilvl="0" w:tplc="4F4EB99A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4"/>
  </w:num>
  <w:num w:numId="5">
    <w:abstractNumId w:val="9"/>
  </w:num>
  <w:num w:numId="6">
    <w:abstractNumId w:val="1"/>
  </w:num>
  <w:num w:numId="7">
    <w:abstractNumId w:val="10"/>
  </w:num>
  <w:num w:numId="8">
    <w:abstractNumId w:val="8"/>
  </w:num>
  <w:num w:numId="9">
    <w:abstractNumId w:val="7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attachedTemplate r:id="rId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720"/>
    <w:rsid w:val="00001524"/>
    <w:rsid w:val="0001189A"/>
    <w:rsid w:val="000364DD"/>
    <w:rsid w:val="0004187E"/>
    <w:rsid w:val="00056A69"/>
    <w:rsid w:val="0007456D"/>
    <w:rsid w:val="00080AD6"/>
    <w:rsid w:val="000901D9"/>
    <w:rsid w:val="00093533"/>
    <w:rsid w:val="000944E6"/>
    <w:rsid w:val="000A0375"/>
    <w:rsid w:val="000A6FA0"/>
    <w:rsid w:val="000B5E84"/>
    <w:rsid w:val="000B6BD0"/>
    <w:rsid w:val="000B6D44"/>
    <w:rsid w:val="000D2614"/>
    <w:rsid w:val="000D7267"/>
    <w:rsid w:val="000E4747"/>
    <w:rsid w:val="000E47DE"/>
    <w:rsid w:val="000F1821"/>
    <w:rsid w:val="000F188D"/>
    <w:rsid w:val="000F37A1"/>
    <w:rsid w:val="0010004B"/>
    <w:rsid w:val="00106937"/>
    <w:rsid w:val="001104A2"/>
    <w:rsid w:val="001133D2"/>
    <w:rsid w:val="001143C2"/>
    <w:rsid w:val="00116AB0"/>
    <w:rsid w:val="00131AB4"/>
    <w:rsid w:val="00135A20"/>
    <w:rsid w:val="001405E8"/>
    <w:rsid w:val="00142A40"/>
    <w:rsid w:val="001457E6"/>
    <w:rsid w:val="00146EE6"/>
    <w:rsid w:val="0016329D"/>
    <w:rsid w:val="00163692"/>
    <w:rsid w:val="00167EC2"/>
    <w:rsid w:val="001770FB"/>
    <w:rsid w:val="00180005"/>
    <w:rsid w:val="00184392"/>
    <w:rsid w:val="0018574F"/>
    <w:rsid w:val="00191569"/>
    <w:rsid w:val="001D5A05"/>
    <w:rsid w:val="001D7A81"/>
    <w:rsid w:val="001E6962"/>
    <w:rsid w:val="001F1DC5"/>
    <w:rsid w:val="00201F80"/>
    <w:rsid w:val="00206A0E"/>
    <w:rsid w:val="002076D2"/>
    <w:rsid w:val="00221EAC"/>
    <w:rsid w:val="002237BC"/>
    <w:rsid w:val="002362C4"/>
    <w:rsid w:val="0023644B"/>
    <w:rsid w:val="00252C03"/>
    <w:rsid w:val="0025693B"/>
    <w:rsid w:val="00266C6C"/>
    <w:rsid w:val="002711EB"/>
    <w:rsid w:val="00273EE5"/>
    <w:rsid w:val="00282B57"/>
    <w:rsid w:val="002839F3"/>
    <w:rsid w:val="00295F51"/>
    <w:rsid w:val="002A1977"/>
    <w:rsid w:val="002B06DA"/>
    <w:rsid w:val="002B515F"/>
    <w:rsid w:val="002C661C"/>
    <w:rsid w:val="002D1813"/>
    <w:rsid w:val="002E3346"/>
    <w:rsid w:val="00305E7D"/>
    <w:rsid w:val="00306AAA"/>
    <w:rsid w:val="00320132"/>
    <w:rsid w:val="00335ABA"/>
    <w:rsid w:val="00340D83"/>
    <w:rsid w:val="00341856"/>
    <w:rsid w:val="00344D68"/>
    <w:rsid w:val="003575ED"/>
    <w:rsid w:val="003606B9"/>
    <w:rsid w:val="0037025B"/>
    <w:rsid w:val="003850E2"/>
    <w:rsid w:val="0039092B"/>
    <w:rsid w:val="00393D76"/>
    <w:rsid w:val="00397813"/>
    <w:rsid w:val="003978A8"/>
    <w:rsid w:val="003A7154"/>
    <w:rsid w:val="003B6EFA"/>
    <w:rsid w:val="003C0946"/>
    <w:rsid w:val="003C484C"/>
    <w:rsid w:val="003D10FA"/>
    <w:rsid w:val="003D3897"/>
    <w:rsid w:val="003E0C44"/>
    <w:rsid w:val="003E4D6E"/>
    <w:rsid w:val="003E53FD"/>
    <w:rsid w:val="003F033A"/>
    <w:rsid w:val="003F7797"/>
    <w:rsid w:val="003F785F"/>
    <w:rsid w:val="003F7E98"/>
    <w:rsid w:val="004134D8"/>
    <w:rsid w:val="00423434"/>
    <w:rsid w:val="00426382"/>
    <w:rsid w:val="00426EDD"/>
    <w:rsid w:val="00440117"/>
    <w:rsid w:val="00444B57"/>
    <w:rsid w:val="004541A4"/>
    <w:rsid w:val="0046281E"/>
    <w:rsid w:val="00485468"/>
    <w:rsid w:val="00491424"/>
    <w:rsid w:val="0049167F"/>
    <w:rsid w:val="00496FB8"/>
    <w:rsid w:val="004C0424"/>
    <w:rsid w:val="004C67FD"/>
    <w:rsid w:val="004C7A11"/>
    <w:rsid w:val="004D14AA"/>
    <w:rsid w:val="0050091D"/>
    <w:rsid w:val="00507B6D"/>
    <w:rsid w:val="00517B1C"/>
    <w:rsid w:val="005203C8"/>
    <w:rsid w:val="00554FEA"/>
    <w:rsid w:val="00566EB1"/>
    <w:rsid w:val="00572AA6"/>
    <w:rsid w:val="00583B2F"/>
    <w:rsid w:val="00583C73"/>
    <w:rsid w:val="0059662B"/>
    <w:rsid w:val="00597058"/>
    <w:rsid w:val="005A2A13"/>
    <w:rsid w:val="005A4159"/>
    <w:rsid w:val="005A4961"/>
    <w:rsid w:val="005B1C58"/>
    <w:rsid w:val="005B366F"/>
    <w:rsid w:val="005B5CF5"/>
    <w:rsid w:val="005C2704"/>
    <w:rsid w:val="005C2980"/>
    <w:rsid w:val="005C55F5"/>
    <w:rsid w:val="005C6DB1"/>
    <w:rsid w:val="005D4375"/>
    <w:rsid w:val="005E1D80"/>
    <w:rsid w:val="006008AF"/>
    <w:rsid w:val="0060695A"/>
    <w:rsid w:val="00607BDE"/>
    <w:rsid w:val="00614C8D"/>
    <w:rsid w:val="00622E29"/>
    <w:rsid w:val="00624D9E"/>
    <w:rsid w:val="006352C0"/>
    <w:rsid w:val="0063724B"/>
    <w:rsid w:val="006409DE"/>
    <w:rsid w:val="00664D5A"/>
    <w:rsid w:val="006707D0"/>
    <w:rsid w:val="0068587C"/>
    <w:rsid w:val="00690CD3"/>
    <w:rsid w:val="006930B1"/>
    <w:rsid w:val="006A3172"/>
    <w:rsid w:val="006B28A6"/>
    <w:rsid w:val="006B4314"/>
    <w:rsid w:val="006B5ADC"/>
    <w:rsid w:val="006C7D5E"/>
    <w:rsid w:val="006D354B"/>
    <w:rsid w:val="006D7B79"/>
    <w:rsid w:val="006F4423"/>
    <w:rsid w:val="007018A6"/>
    <w:rsid w:val="00701EAA"/>
    <w:rsid w:val="00702AAB"/>
    <w:rsid w:val="007167CF"/>
    <w:rsid w:val="007328A4"/>
    <w:rsid w:val="0073772C"/>
    <w:rsid w:val="00750441"/>
    <w:rsid w:val="0075759C"/>
    <w:rsid w:val="007646D9"/>
    <w:rsid w:val="007649D8"/>
    <w:rsid w:val="007746D8"/>
    <w:rsid w:val="007839C9"/>
    <w:rsid w:val="00784AC8"/>
    <w:rsid w:val="00794E41"/>
    <w:rsid w:val="007A0908"/>
    <w:rsid w:val="007A30F1"/>
    <w:rsid w:val="007A3B94"/>
    <w:rsid w:val="007A63C8"/>
    <w:rsid w:val="007A69FD"/>
    <w:rsid w:val="007C4E30"/>
    <w:rsid w:val="007E0334"/>
    <w:rsid w:val="007E4967"/>
    <w:rsid w:val="007E4FCA"/>
    <w:rsid w:val="007F751E"/>
    <w:rsid w:val="00820FB7"/>
    <w:rsid w:val="00821ED9"/>
    <w:rsid w:val="008223B2"/>
    <w:rsid w:val="00822DC7"/>
    <w:rsid w:val="00825C98"/>
    <w:rsid w:val="00832F73"/>
    <w:rsid w:val="008350E5"/>
    <w:rsid w:val="00844756"/>
    <w:rsid w:val="00845384"/>
    <w:rsid w:val="0085628E"/>
    <w:rsid w:val="00860969"/>
    <w:rsid w:val="00860DDC"/>
    <w:rsid w:val="00870DEC"/>
    <w:rsid w:val="0087522B"/>
    <w:rsid w:val="0087527B"/>
    <w:rsid w:val="0087667E"/>
    <w:rsid w:val="00891906"/>
    <w:rsid w:val="00896B13"/>
    <w:rsid w:val="008A31D5"/>
    <w:rsid w:val="008A6724"/>
    <w:rsid w:val="008A70C8"/>
    <w:rsid w:val="008B4117"/>
    <w:rsid w:val="008C1A0D"/>
    <w:rsid w:val="008D6A14"/>
    <w:rsid w:val="008E5864"/>
    <w:rsid w:val="008F4508"/>
    <w:rsid w:val="008F76C6"/>
    <w:rsid w:val="008F7FE2"/>
    <w:rsid w:val="00900173"/>
    <w:rsid w:val="00922144"/>
    <w:rsid w:val="00956EFB"/>
    <w:rsid w:val="00962DA6"/>
    <w:rsid w:val="00964F54"/>
    <w:rsid w:val="00971FBB"/>
    <w:rsid w:val="00972DB7"/>
    <w:rsid w:val="00977C7B"/>
    <w:rsid w:val="009A0EED"/>
    <w:rsid w:val="009A0FAA"/>
    <w:rsid w:val="009C021B"/>
    <w:rsid w:val="009C55D4"/>
    <w:rsid w:val="009D2E56"/>
    <w:rsid w:val="009D4B1A"/>
    <w:rsid w:val="009E281A"/>
    <w:rsid w:val="009F6170"/>
    <w:rsid w:val="009F6D73"/>
    <w:rsid w:val="00A0506A"/>
    <w:rsid w:val="00A137EA"/>
    <w:rsid w:val="00A20FAF"/>
    <w:rsid w:val="00A34671"/>
    <w:rsid w:val="00A37921"/>
    <w:rsid w:val="00A407F2"/>
    <w:rsid w:val="00A5473E"/>
    <w:rsid w:val="00A570D6"/>
    <w:rsid w:val="00A6580F"/>
    <w:rsid w:val="00A66874"/>
    <w:rsid w:val="00A676B0"/>
    <w:rsid w:val="00A7061A"/>
    <w:rsid w:val="00A72BE8"/>
    <w:rsid w:val="00A77BE3"/>
    <w:rsid w:val="00A77EEF"/>
    <w:rsid w:val="00A86DB7"/>
    <w:rsid w:val="00A95EB7"/>
    <w:rsid w:val="00AA4F36"/>
    <w:rsid w:val="00AB274B"/>
    <w:rsid w:val="00AB5C63"/>
    <w:rsid w:val="00AC14F0"/>
    <w:rsid w:val="00AC17D7"/>
    <w:rsid w:val="00AC69D1"/>
    <w:rsid w:val="00AD0FFC"/>
    <w:rsid w:val="00AD6333"/>
    <w:rsid w:val="00AD66AF"/>
    <w:rsid w:val="00AD7378"/>
    <w:rsid w:val="00AE5551"/>
    <w:rsid w:val="00B100E9"/>
    <w:rsid w:val="00B143A7"/>
    <w:rsid w:val="00B16086"/>
    <w:rsid w:val="00B26220"/>
    <w:rsid w:val="00B3335B"/>
    <w:rsid w:val="00B4764C"/>
    <w:rsid w:val="00B618AB"/>
    <w:rsid w:val="00B745B2"/>
    <w:rsid w:val="00B83884"/>
    <w:rsid w:val="00B976BC"/>
    <w:rsid w:val="00BB395A"/>
    <w:rsid w:val="00BC09A3"/>
    <w:rsid w:val="00BC2BF1"/>
    <w:rsid w:val="00BD0124"/>
    <w:rsid w:val="00BD076A"/>
    <w:rsid w:val="00BE3377"/>
    <w:rsid w:val="00BF20BB"/>
    <w:rsid w:val="00BF791C"/>
    <w:rsid w:val="00C1261F"/>
    <w:rsid w:val="00C171E4"/>
    <w:rsid w:val="00C259E0"/>
    <w:rsid w:val="00C32FF0"/>
    <w:rsid w:val="00C35044"/>
    <w:rsid w:val="00C46871"/>
    <w:rsid w:val="00C503CE"/>
    <w:rsid w:val="00C80247"/>
    <w:rsid w:val="00C81480"/>
    <w:rsid w:val="00C81BDD"/>
    <w:rsid w:val="00C8756A"/>
    <w:rsid w:val="00C8760A"/>
    <w:rsid w:val="00C92C27"/>
    <w:rsid w:val="00C93A7F"/>
    <w:rsid w:val="00C942F8"/>
    <w:rsid w:val="00CA3B93"/>
    <w:rsid w:val="00CB2D22"/>
    <w:rsid w:val="00CC2C19"/>
    <w:rsid w:val="00CD29C6"/>
    <w:rsid w:val="00CE147A"/>
    <w:rsid w:val="00CE4963"/>
    <w:rsid w:val="00CE7CE1"/>
    <w:rsid w:val="00CF6C0E"/>
    <w:rsid w:val="00D01441"/>
    <w:rsid w:val="00D17A15"/>
    <w:rsid w:val="00D3145E"/>
    <w:rsid w:val="00D44CF4"/>
    <w:rsid w:val="00D4736E"/>
    <w:rsid w:val="00D50FBE"/>
    <w:rsid w:val="00D54146"/>
    <w:rsid w:val="00D62DA8"/>
    <w:rsid w:val="00D72EB8"/>
    <w:rsid w:val="00D7479E"/>
    <w:rsid w:val="00D766AD"/>
    <w:rsid w:val="00D87443"/>
    <w:rsid w:val="00D8751F"/>
    <w:rsid w:val="00D9120B"/>
    <w:rsid w:val="00DA1675"/>
    <w:rsid w:val="00DA59A7"/>
    <w:rsid w:val="00DA6556"/>
    <w:rsid w:val="00DA7E01"/>
    <w:rsid w:val="00DB1394"/>
    <w:rsid w:val="00DB61CE"/>
    <w:rsid w:val="00DC5865"/>
    <w:rsid w:val="00DD7025"/>
    <w:rsid w:val="00DE290A"/>
    <w:rsid w:val="00DE5B9C"/>
    <w:rsid w:val="00DE7BA2"/>
    <w:rsid w:val="00DF3C20"/>
    <w:rsid w:val="00E01425"/>
    <w:rsid w:val="00E05FED"/>
    <w:rsid w:val="00E1502A"/>
    <w:rsid w:val="00E30FD9"/>
    <w:rsid w:val="00E31628"/>
    <w:rsid w:val="00E41AFA"/>
    <w:rsid w:val="00E4706B"/>
    <w:rsid w:val="00E509ED"/>
    <w:rsid w:val="00E5619C"/>
    <w:rsid w:val="00E62EC0"/>
    <w:rsid w:val="00E64FC5"/>
    <w:rsid w:val="00E650DF"/>
    <w:rsid w:val="00E72327"/>
    <w:rsid w:val="00E76D3D"/>
    <w:rsid w:val="00E866CC"/>
    <w:rsid w:val="00E873F6"/>
    <w:rsid w:val="00E918BB"/>
    <w:rsid w:val="00EA2F2E"/>
    <w:rsid w:val="00EA7B41"/>
    <w:rsid w:val="00EB13D7"/>
    <w:rsid w:val="00EB3FF0"/>
    <w:rsid w:val="00EC22A5"/>
    <w:rsid w:val="00EC3A8E"/>
    <w:rsid w:val="00ED2720"/>
    <w:rsid w:val="00ED76D1"/>
    <w:rsid w:val="00EE0B50"/>
    <w:rsid w:val="00EF3132"/>
    <w:rsid w:val="00EF368E"/>
    <w:rsid w:val="00EF6BC7"/>
    <w:rsid w:val="00EF7326"/>
    <w:rsid w:val="00F02E3A"/>
    <w:rsid w:val="00F03768"/>
    <w:rsid w:val="00F10691"/>
    <w:rsid w:val="00F12F17"/>
    <w:rsid w:val="00F20E7C"/>
    <w:rsid w:val="00F20F39"/>
    <w:rsid w:val="00F309CD"/>
    <w:rsid w:val="00F357A8"/>
    <w:rsid w:val="00F5533C"/>
    <w:rsid w:val="00F602ED"/>
    <w:rsid w:val="00F65556"/>
    <w:rsid w:val="00F76743"/>
    <w:rsid w:val="00F947DD"/>
    <w:rsid w:val="00F95E9C"/>
    <w:rsid w:val="00FB4A1D"/>
    <w:rsid w:val="00FC1024"/>
    <w:rsid w:val="00FC135C"/>
    <w:rsid w:val="00FE268A"/>
    <w:rsid w:val="00FE6BEE"/>
    <w:rsid w:val="00FF4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  <w14:docId w14:val="40415453"/>
  <w15:chartTrackingRefBased/>
  <w15:docId w15:val="{3FFE55E3-FF39-4EF8-855C-D28BB9B5F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 New Roman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/>
      <w:tabs>
        <w:tab w:val="left" w:pos="720"/>
        <w:tab w:val="left" w:pos="1800"/>
        <w:tab w:val="center" w:pos="4680"/>
        <w:tab w:val="right" w:pos="9360"/>
      </w:tabs>
      <w:ind w:firstLine="720"/>
      <w:jc w:val="center"/>
      <w:outlineLvl w:val="0"/>
    </w:pPr>
    <w:rPr>
      <w:rFonts w:ascii="CG Omega" w:hAnsi="CG Omeg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styleId="LineNumber">
    <w:name w:val="line number"/>
    <w:basedOn w:val="DefaultParagraphFont"/>
    <w:semiHidden/>
  </w:style>
  <w:style w:type="paragraph" w:styleId="BodyText">
    <w:name w:val="Body Text"/>
    <w:basedOn w:val="Normal"/>
    <w:semiHidden/>
    <w:pPr>
      <w:widowControl/>
      <w:tabs>
        <w:tab w:val="left" w:pos="720"/>
        <w:tab w:val="left" w:pos="1800"/>
        <w:tab w:val="center" w:pos="4680"/>
        <w:tab w:val="right" w:pos="9360"/>
      </w:tabs>
      <w:jc w:val="center"/>
    </w:pPr>
    <w:rPr>
      <w:rFonts w:ascii="CG Omega" w:hAnsi="CG Omega"/>
    </w:rPr>
  </w:style>
  <w:style w:type="paragraph" w:styleId="BodyTextIndent">
    <w:name w:val="Body Text Indent"/>
    <w:basedOn w:val="Normal"/>
    <w:semiHidden/>
    <w:pPr>
      <w:widowControl/>
      <w:tabs>
        <w:tab w:val="left" w:pos="720"/>
        <w:tab w:val="left" w:pos="1800"/>
        <w:tab w:val="center" w:pos="4680"/>
        <w:tab w:val="right" w:pos="9360"/>
      </w:tabs>
      <w:ind w:left="1800" w:hanging="1800"/>
    </w:pPr>
    <w:rPr>
      <w:rFonts w:ascii="CG Omega" w:hAnsi="CG Omega"/>
      <w:b/>
    </w:rPr>
  </w:style>
  <w:style w:type="paragraph" w:styleId="BodyTextIndent2">
    <w:name w:val="Body Text Indent 2"/>
    <w:basedOn w:val="Normal"/>
    <w:semiHidden/>
    <w:pPr>
      <w:ind w:left="720"/>
    </w:pPr>
    <w:rPr>
      <w:rFonts w:ascii="CG Omega" w:hAnsi="CG Omega"/>
    </w:rPr>
  </w:style>
  <w:style w:type="paragraph" w:styleId="BodyTextIndent3">
    <w:name w:val="Body Text Indent 3"/>
    <w:basedOn w:val="Normal"/>
    <w:semiHidden/>
    <w:pPr>
      <w:widowControl/>
      <w:tabs>
        <w:tab w:val="left" w:pos="720"/>
        <w:tab w:val="left" w:pos="1800"/>
        <w:tab w:val="center" w:pos="4680"/>
        <w:tab w:val="right" w:pos="9360"/>
      </w:tabs>
      <w:ind w:left="720"/>
      <w:jc w:val="center"/>
    </w:pPr>
    <w:rPr>
      <w:rFonts w:ascii="CG Omega" w:hAnsi="CG Omeg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63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A63C8"/>
    <w:rPr>
      <w:rFonts w:ascii="Tahoma" w:hAnsi="Tahoma" w:cs="Tahoma"/>
      <w:snapToGrid w:val="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E696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E6962"/>
    <w:rPr>
      <w:snapToGrid w:val="0"/>
      <w:sz w:val="24"/>
    </w:rPr>
  </w:style>
  <w:style w:type="paragraph" w:styleId="Footer">
    <w:name w:val="footer"/>
    <w:basedOn w:val="Normal"/>
    <w:link w:val="FooterChar"/>
    <w:uiPriority w:val="99"/>
    <w:unhideWhenUsed/>
    <w:rsid w:val="001E696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E6962"/>
    <w:rPr>
      <w:snapToGrid w:val="0"/>
      <w:sz w:val="24"/>
    </w:rPr>
  </w:style>
  <w:style w:type="character" w:styleId="Hyperlink">
    <w:name w:val="Hyperlink"/>
    <w:uiPriority w:val="99"/>
    <w:unhideWhenUsed/>
    <w:rsid w:val="002B06DA"/>
    <w:rPr>
      <w:color w:val="0563C1"/>
      <w:u w:val="single"/>
    </w:rPr>
  </w:style>
  <w:style w:type="character" w:styleId="FollowedHyperlink">
    <w:name w:val="FollowedHyperlink"/>
    <w:uiPriority w:val="99"/>
    <w:semiHidden/>
    <w:unhideWhenUsed/>
    <w:rsid w:val="008F4508"/>
    <w:rPr>
      <w:color w:val="954F72"/>
      <w:u w:val="single"/>
    </w:rPr>
  </w:style>
  <w:style w:type="paragraph" w:styleId="ListParagraph">
    <w:name w:val="List Paragraph"/>
    <w:basedOn w:val="Normal"/>
    <w:uiPriority w:val="34"/>
    <w:qFormat/>
    <w:rsid w:val="00C1261F"/>
    <w:pPr>
      <w:widowControl/>
      <w:spacing w:after="160" w:line="259" w:lineRule="auto"/>
      <w:ind w:left="720"/>
      <w:contextualSpacing/>
    </w:pPr>
    <w:rPr>
      <w:rFonts w:eastAsia="Calibri"/>
    </w:rPr>
  </w:style>
  <w:style w:type="paragraph" w:customStyle="1" w:styleId="Default">
    <w:name w:val="Default"/>
    <w:rsid w:val="00C1261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tgc">
    <w:name w:val="_tgc"/>
    <w:rsid w:val="00C1261F"/>
  </w:style>
  <w:style w:type="paragraph" w:styleId="PlainText">
    <w:name w:val="Plain Text"/>
    <w:basedOn w:val="Normal"/>
    <w:link w:val="PlainTextChar"/>
    <w:uiPriority w:val="99"/>
    <w:unhideWhenUsed/>
    <w:rsid w:val="00C8756A"/>
    <w:pPr>
      <w:widowControl/>
    </w:pPr>
    <w:rPr>
      <w:rFonts w:ascii="Calibri" w:hAnsi="Calibri" w:cs="Times New Roman"/>
      <w:sz w:val="22"/>
      <w:szCs w:val="21"/>
    </w:rPr>
  </w:style>
  <w:style w:type="character" w:customStyle="1" w:styleId="PlainTextChar">
    <w:name w:val="Plain Text Char"/>
    <w:link w:val="PlainText"/>
    <w:uiPriority w:val="99"/>
    <w:rsid w:val="00C8756A"/>
    <w:rPr>
      <w:rFonts w:ascii="Calibri" w:hAnsi="Calibri" w:cs="Times New Roman"/>
      <w:sz w:val="22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3A71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715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715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71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71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74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73517">
          <w:marLeft w:val="0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6231">
          <w:marLeft w:val="0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3616">
          <w:marLeft w:val="0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84927">
          <w:marLeft w:val="0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7446">
          <w:marLeft w:val="0"/>
          <w:marRight w:val="0"/>
          <w:marTop w:val="43"/>
          <w:marBottom w:val="43"/>
          <w:divBdr>
            <w:top w:val="single" w:sz="6" w:space="0" w:color="DDDDDD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1771243853">
          <w:marLeft w:val="0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0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1663">
          <w:marLeft w:val="0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0501">
          <w:marLeft w:val="0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7110">
          <w:marLeft w:val="0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50740">
          <w:marLeft w:val="0"/>
          <w:marRight w:val="0"/>
          <w:marTop w:val="43"/>
          <w:marBottom w:val="43"/>
          <w:divBdr>
            <w:top w:val="single" w:sz="6" w:space="0" w:color="DDDDDD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1359819626">
          <w:marLeft w:val="0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38613">
          <w:marLeft w:val="0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24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5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35168">
              <w:marLeft w:val="0"/>
              <w:marRight w:val="0"/>
              <w:marTop w:val="27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7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75369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524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95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47942">
          <w:marLeft w:val="0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48432">
          <w:marLeft w:val="0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6993">
          <w:marLeft w:val="0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38219">
          <w:marLeft w:val="0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82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24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615975">
              <w:marLeft w:val="0"/>
              <w:marRight w:val="0"/>
              <w:marTop w:val="27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38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92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77840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70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99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8851">
          <w:marLeft w:val="0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9666">
          <w:marLeft w:val="0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2186">
          <w:marLeft w:val="0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46467">
          <w:marLeft w:val="0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Other%20Documents\Resolu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b29e8de-ae70-46cf-8021-b61553d83343">
      <UserInfo>
        <DisplayName/>
        <AccountId xsi:nil="true"/>
        <AccountType/>
      </UserInfo>
    </SharedWithUsers>
    <SharingHintHash xmlns="8b29e8de-ae70-46cf-8021-b61553d8334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BB9CE79C77C5418CB0EE4130A61536" ma:contentTypeVersion="10" ma:contentTypeDescription="Create a new document." ma:contentTypeScope="" ma:versionID="d27cdf33194540f92534dbdad594e0dd">
  <xsd:schema xmlns:xsd="http://www.w3.org/2001/XMLSchema" xmlns:xs="http://www.w3.org/2001/XMLSchema" xmlns:p="http://schemas.microsoft.com/office/2006/metadata/properties" xmlns:ns2="8b29e8de-ae70-46cf-8021-b61553d83343" xmlns:ns3="8ccd422b-0679-414e-b98a-319e9960e8f7" xmlns:ns4="c16198f8-7a9c-48c3-97fc-28c5febb3c86" targetNamespace="http://schemas.microsoft.com/office/2006/metadata/properties" ma:root="true" ma:fieldsID="bcbb9572e1165e77a1ee7060ee96391a" ns2:_="" ns3:_="" ns4:_="">
    <xsd:import namespace="8b29e8de-ae70-46cf-8021-b61553d83343"/>
    <xsd:import namespace="8ccd422b-0679-414e-b98a-319e9960e8f7"/>
    <xsd:import namespace="c16198f8-7a9c-48c3-97fc-28c5febb3c8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29e8de-ae70-46cf-8021-b61553d8334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cd422b-0679-414e-b98a-319e9960e8f7" elementFormDefault="qualified">
    <xsd:import namespace="http://schemas.microsoft.com/office/2006/documentManagement/types"/>
    <xsd:import namespace="http://schemas.microsoft.com/office/infopath/2007/PartnerControls"/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6198f8-7a9c-48c3-97fc-28c5febb3c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41062B-8398-4EFA-8CF7-C60DFD042083}">
  <ds:schemaRefs>
    <ds:schemaRef ds:uri="http://purl.org/dc/elements/1.1/"/>
    <ds:schemaRef ds:uri="8b29e8de-ae70-46cf-8021-b61553d83343"/>
    <ds:schemaRef ds:uri="http://schemas.microsoft.com/office/2006/metadata/properties"/>
    <ds:schemaRef ds:uri="8ccd422b-0679-414e-b98a-319e9960e8f7"/>
    <ds:schemaRef ds:uri="http://purl.org/dc/terms/"/>
    <ds:schemaRef ds:uri="http://schemas.microsoft.com/office/2006/documentManagement/types"/>
    <ds:schemaRef ds:uri="c16198f8-7a9c-48c3-97fc-28c5febb3c86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0C675F8-C0DC-4A90-8E90-951D3A9D96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5CF584-9164-4C63-A873-2FF687F08C4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9A6EF81-76DF-4F2E-9A8F-B3EBB2D52B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29e8de-ae70-46cf-8021-b61553d83343"/>
    <ds:schemaRef ds:uri="8ccd422b-0679-414e-b98a-319e9960e8f7"/>
    <ds:schemaRef ds:uri="c16198f8-7a9c-48c3-97fc-28c5febb3c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Resolution</Template>
  <TotalTime>1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Milwaukee County</Company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County Board of Supervisors</dc:creator>
  <cp:keywords/>
  <cp:lastModifiedBy>Madison, Quemesha</cp:lastModifiedBy>
  <cp:revision>2</cp:revision>
  <cp:lastPrinted>2017-09-06T21:36:00Z</cp:lastPrinted>
  <dcterms:created xsi:type="dcterms:W3CDTF">2021-03-18T16:52:00Z</dcterms:created>
  <dcterms:modified xsi:type="dcterms:W3CDTF">2021-03-18T16:52:00Z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0x0101004ABB9CE79C77C5418CB0EE4130A61536</vt:lpwstr>
  </property>
  <property fmtid="{D5CDD505-2E9C-101B-9397-08002B2CF9AE}" pid="3" name="Order">
    <vt:r8>47066100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ComplianceAssetId">
    <vt:lpwstr/>
  </property>
</Properties>
</file>