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9B5E" w14:textId="41EBBE81" w:rsidR="00C1261F" w:rsidRPr="00DB61CE" w:rsidRDefault="00C1261F" w:rsidP="00C1261F">
      <w:pPr>
        <w:pStyle w:val="ListParagraph"/>
        <w:ind w:left="0"/>
      </w:pPr>
      <w:r w:rsidRPr="00DB61CE">
        <w:t>By Supervisor</w:t>
      </w:r>
      <w:r w:rsidR="00BE4D4D">
        <w:t>s</w:t>
      </w:r>
      <w:r w:rsidR="00982200">
        <w:t xml:space="preserve"> </w:t>
      </w:r>
      <w:r w:rsidR="009A6E57">
        <w:t>Nicholson</w:t>
      </w:r>
      <w:r w:rsidR="00BE4D4D">
        <w:t xml:space="preserve"> and Rolland</w:t>
      </w:r>
      <w:r w:rsidR="00AB274B">
        <w:tab/>
      </w:r>
      <w:r w:rsidR="00AB274B">
        <w:tab/>
      </w:r>
      <w:r w:rsidR="00AB274B">
        <w:tab/>
      </w:r>
      <w:r w:rsidR="00BE4D4D">
        <w:t xml:space="preserve">                            </w:t>
      </w:r>
      <w:r w:rsidR="003D10FA">
        <w:t xml:space="preserve">File No. </w:t>
      </w:r>
      <w:r w:rsidR="00982200">
        <w:t>2</w:t>
      </w:r>
      <w:r w:rsidR="009A6E57">
        <w:t>1-</w:t>
      </w:r>
      <w:r w:rsidR="00AE46C6">
        <w:t>334</w:t>
      </w:r>
    </w:p>
    <w:p w14:paraId="07BB2465" w14:textId="77777777" w:rsidR="00982200" w:rsidRDefault="00982200" w:rsidP="005A4159">
      <w:pPr>
        <w:pStyle w:val="ListParagraph"/>
        <w:ind w:left="0"/>
        <w:jc w:val="center"/>
        <w:rPr>
          <w:b/>
        </w:rPr>
      </w:pPr>
    </w:p>
    <w:p w14:paraId="14BA2D40" w14:textId="77777777" w:rsidR="00063EDB" w:rsidRDefault="00063EDB" w:rsidP="005A4159">
      <w:pPr>
        <w:pStyle w:val="ListParagraph"/>
        <w:ind w:left="0"/>
        <w:jc w:val="center"/>
        <w:rPr>
          <w:b/>
        </w:rPr>
      </w:pPr>
    </w:p>
    <w:p w14:paraId="316FDD21" w14:textId="2B311332" w:rsidR="005A4159" w:rsidRDefault="006D354B" w:rsidP="005A4159">
      <w:pPr>
        <w:pStyle w:val="ListParagraph"/>
        <w:ind w:left="0"/>
        <w:jc w:val="center"/>
        <w:rPr>
          <w:b/>
        </w:rPr>
      </w:pPr>
      <w:r>
        <w:rPr>
          <w:b/>
        </w:rPr>
        <w:t>A RESOLUTION</w:t>
      </w:r>
      <w:r w:rsidR="00E21A73">
        <w:rPr>
          <w:b/>
        </w:rPr>
        <w:t>/ORDINANCE</w:t>
      </w:r>
    </w:p>
    <w:p w14:paraId="3E45C0C4" w14:textId="39FC8A7A" w:rsidR="00E21A73" w:rsidRDefault="00E21A73" w:rsidP="005A4159">
      <w:pPr>
        <w:pStyle w:val="ListParagraph"/>
        <w:ind w:left="0"/>
        <w:jc w:val="center"/>
        <w:rPr>
          <w:b/>
        </w:rPr>
      </w:pPr>
    </w:p>
    <w:p w14:paraId="38673F04" w14:textId="4FA4126A" w:rsidR="00063EDB" w:rsidRDefault="00696D06" w:rsidP="009A6E57">
      <w:pPr>
        <w:pStyle w:val="ListParagraph"/>
        <w:ind w:left="0" w:firstLine="720"/>
        <w:jc w:val="center"/>
        <w:rPr>
          <w:bCs/>
        </w:rPr>
      </w:pPr>
      <w:r>
        <w:rPr>
          <w:bCs/>
        </w:rPr>
        <w:t>t</w:t>
      </w:r>
      <w:r w:rsidR="009A6E57">
        <w:rPr>
          <w:bCs/>
        </w:rPr>
        <w:t xml:space="preserve">o </w:t>
      </w:r>
      <w:r>
        <w:rPr>
          <w:bCs/>
        </w:rPr>
        <w:t xml:space="preserve">rename and </w:t>
      </w:r>
      <w:r w:rsidR="009A6E57">
        <w:rPr>
          <w:bCs/>
        </w:rPr>
        <w:t>expand the</w:t>
      </w:r>
      <w:r>
        <w:rPr>
          <w:bCs/>
        </w:rPr>
        <w:t xml:space="preserve"> duties of the</w:t>
      </w:r>
      <w:r w:rsidR="009A6E57">
        <w:rPr>
          <w:bCs/>
        </w:rPr>
        <w:t xml:space="preserve"> Committee on Health and Human Needs to include Strategic Planning by amending Chapters 1,</w:t>
      </w:r>
      <w:r w:rsidR="00497D15">
        <w:rPr>
          <w:bCs/>
        </w:rPr>
        <w:t xml:space="preserve"> 23, 46, 53, 73,</w:t>
      </w:r>
      <w:r w:rsidR="0030727D">
        <w:rPr>
          <w:bCs/>
        </w:rPr>
        <w:t xml:space="preserve"> and</w:t>
      </w:r>
      <w:r w:rsidR="00497D15">
        <w:rPr>
          <w:bCs/>
        </w:rPr>
        <w:t xml:space="preserve"> 97</w:t>
      </w:r>
      <w:r w:rsidR="0030727D">
        <w:rPr>
          <w:bCs/>
        </w:rPr>
        <w:t xml:space="preserve"> </w:t>
      </w:r>
      <w:r w:rsidR="00497D15">
        <w:rPr>
          <w:bCs/>
        </w:rPr>
        <w:t xml:space="preserve">of the Milwaukee County Code of General Ordinances </w:t>
      </w:r>
    </w:p>
    <w:p w14:paraId="08A1DC9A" w14:textId="77777777" w:rsidR="009A6E57" w:rsidRDefault="009A6E57" w:rsidP="009A6E57">
      <w:pPr>
        <w:pStyle w:val="ListParagraph"/>
        <w:ind w:left="0" w:firstLine="720"/>
        <w:jc w:val="center"/>
        <w:rPr>
          <w:bCs/>
        </w:rPr>
      </w:pPr>
    </w:p>
    <w:p w14:paraId="19EB196D" w14:textId="77777777" w:rsidR="00696D06" w:rsidRDefault="00696D06" w:rsidP="0063034C">
      <w:pPr>
        <w:pStyle w:val="ListParagraph"/>
        <w:spacing w:after="0" w:line="240" w:lineRule="auto"/>
        <w:ind w:left="0" w:firstLine="720"/>
      </w:pPr>
    </w:p>
    <w:p w14:paraId="6EDCDFA5" w14:textId="251B0DBF" w:rsidR="0063034C" w:rsidRDefault="0063034C" w:rsidP="0063034C">
      <w:pPr>
        <w:pStyle w:val="ListParagraph"/>
        <w:spacing w:after="0" w:line="240" w:lineRule="auto"/>
        <w:ind w:left="0" w:firstLine="720"/>
      </w:pPr>
      <w:r>
        <w:t>WHEREAS, Chapter 1 of the Milwaukee County Code of General Ordinances (“MCGO”) defines the rules of the Milwaukee County Board of Supervisors; and</w:t>
      </w:r>
    </w:p>
    <w:p w14:paraId="37C5E646" w14:textId="50E8CEDA" w:rsidR="006476B2" w:rsidRDefault="006476B2" w:rsidP="0063034C">
      <w:pPr>
        <w:pStyle w:val="ListParagraph"/>
        <w:spacing w:after="0" w:line="240" w:lineRule="auto"/>
        <w:ind w:left="0" w:firstLine="720"/>
      </w:pPr>
    </w:p>
    <w:p w14:paraId="0E5460A8" w14:textId="74FF69D2" w:rsidR="006476B2" w:rsidRDefault="006476B2" w:rsidP="006476B2">
      <w:pPr>
        <w:pStyle w:val="ListParagraph"/>
        <w:spacing w:after="0" w:line="240" w:lineRule="auto"/>
        <w:ind w:left="0" w:firstLine="720"/>
      </w:pPr>
      <w:r>
        <w:t>WHEREAS, it is the purview of the Milwaukee County Board of Supervisors to provide oversight to Milwaukee County departments, functions, and operations; and</w:t>
      </w:r>
    </w:p>
    <w:p w14:paraId="2A7CBCEC" w14:textId="77777777" w:rsidR="0063034C" w:rsidRDefault="0063034C" w:rsidP="0063034C">
      <w:pPr>
        <w:pStyle w:val="ListParagraph"/>
        <w:spacing w:after="0" w:line="240" w:lineRule="auto"/>
        <w:ind w:left="0" w:firstLine="720"/>
      </w:pPr>
    </w:p>
    <w:p w14:paraId="2495E77B" w14:textId="1CC10FD9" w:rsidR="001455D4" w:rsidRDefault="00CD4059" w:rsidP="004A7653">
      <w:pPr>
        <w:pStyle w:val="ListParagraph"/>
        <w:ind w:left="0" w:firstLine="720"/>
      </w:pPr>
      <w:r>
        <w:t xml:space="preserve">WHEREAS, the Committee on Health and Human Needs </w:t>
      </w:r>
      <w:r w:rsidR="0043421E">
        <w:t xml:space="preserve">oversees the departmental policies of the Department on Health and Human Services, including the divisions of behavioral health, </w:t>
      </w:r>
      <w:r w:rsidR="00696D06">
        <w:t xml:space="preserve">aging, veterans services, </w:t>
      </w:r>
      <w:r w:rsidR="0043421E">
        <w:t>housing, economic support, delinquency and court services, disabilities services, management services and the director’s office; and</w:t>
      </w:r>
    </w:p>
    <w:p w14:paraId="7ED04895" w14:textId="78F250E3" w:rsidR="0043421E" w:rsidRDefault="0043421E" w:rsidP="004A7653">
      <w:pPr>
        <w:pStyle w:val="ListParagraph"/>
        <w:ind w:left="0" w:firstLine="720"/>
      </w:pPr>
    </w:p>
    <w:p w14:paraId="47B8D986" w14:textId="50F7A6FC" w:rsidR="009D6421" w:rsidRDefault="0043421E" w:rsidP="009D6421">
      <w:pPr>
        <w:pStyle w:val="ListParagraph"/>
        <w:ind w:left="0" w:firstLine="720"/>
      </w:pPr>
      <w:r>
        <w:t xml:space="preserve">WHEREAS, </w:t>
      </w:r>
      <w:r w:rsidR="00BD63E9">
        <w:t>additionally</w:t>
      </w:r>
      <w:r w:rsidR="00696D06">
        <w:t>,</w:t>
      </w:r>
      <w:r w:rsidR="00BD63E9">
        <w:t xml:space="preserve"> the Committee on Health and Human Needs oversees all policy matters related to the Office on Persons with Disabilities in the Department of Administrative Services; and</w:t>
      </w:r>
    </w:p>
    <w:p w14:paraId="5543D8B6" w14:textId="11044535" w:rsidR="00BD63E9" w:rsidRDefault="00BD63E9" w:rsidP="009D6421">
      <w:pPr>
        <w:pStyle w:val="ListParagraph"/>
        <w:ind w:left="0" w:firstLine="720"/>
      </w:pPr>
    </w:p>
    <w:p w14:paraId="6BDFCB4F" w14:textId="6BE44392" w:rsidR="00BD63E9" w:rsidRDefault="00BD63E9" w:rsidP="009D6421">
      <w:pPr>
        <w:pStyle w:val="ListParagraph"/>
        <w:ind w:left="0" w:firstLine="720"/>
      </w:pPr>
      <w:r>
        <w:t xml:space="preserve">WHEREAS, </w:t>
      </w:r>
      <w:r w:rsidR="00503626">
        <w:t xml:space="preserve">implementing strategic planning will allow the Milwaukee County Board of Supervisors to provide better oversight of the County and </w:t>
      </w:r>
      <w:r w:rsidR="00696D06">
        <w:t xml:space="preserve">individual departmental plans to </w:t>
      </w:r>
      <w:r w:rsidR="00503626">
        <w:t>continue advancing the County’s vision towards becoming the healthiest County in Wisconsin</w:t>
      </w:r>
      <w:r w:rsidR="00543EED">
        <w:t xml:space="preserve"> as outlined </w:t>
      </w:r>
      <w:r w:rsidR="001A1ACA">
        <w:t>in Chapter 10</w:t>
      </w:r>
      <w:r w:rsidR="003F1DF0">
        <w:t>8</w:t>
      </w:r>
      <w:r w:rsidR="001A1ACA">
        <w:t xml:space="preserve"> of the MCGO</w:t>
      </w:r>
      <w:r w:rsidR="003F1DF0">
        <w:t>,</w:t>
      </w:r>
      <w:r w:rsidR="001A1ACA">
        <w:t xml:space="preserve"> </w:t>
      </w:r>
      <w:r w:rsidR="001A1ACA" w:rsidRPr="001A1ACA">
        <w:rPr>
          <w:i/>
          <w:iCs/>
        </w:rPr>
        <w:t>Achieving Racial Equity</w:t>
      </w:r>
      <w:r w:rsidR="003F1DF0">
        <w:rPr>
          <w:i/>
          <w:iCs/>
        </w:rPr>
        <w:t xml:space="preserve"> and Health</w:t>
      </w:r>
      <w:r w:rsidR="00503626">
        <w:t>; and</w:t>
      </w:r>
    </w:p>
    <w:p w14:paraId="1C87E836" w14:textId="77777777" w:rsidR="00543EED" w:rsidRDefault="00543EED" w:rsidP="009D6421">
      <w:pPr>
        <w:pStyle w:val="ListParagraph"/>
        <w:ind w:left="0" w:firstLine="720"/>
      </w:pPr>
    </w:p>
    <w:p w14:paraId="53E0F2EE" w14:textId="4E0AE811" w:rsidR="00503626" w:rsidRDefault="00503626" w:rsidP="009D6421">
      <w:pPr>
        <w:pStyle w:val="ListParagraph"/>
        <w:ind w:left="0" w:firstLine="720"/>
      </w:pPr>
      <w:r>
        <w:t xml:space="preserve">WHEREAS, </w:t>
      </w:r>
      <w:r w:rsidR="00954F30">
        <w:t xml:space="preserve">furthermore </w:t>
      </w:r>
      <w:r w:rsidR="00DE6A09">
        <w:t xml:space="preserve">expanding the Committee on Health and Human Needs to </w:t>
      </w:r>
      <w:r w:rsidR="001A1ACA">
        <w:t xml:space="preserve">include </w:t>
      </w:r>
      <w:r w:rsidR="003F1DF0">
        <w:t>strategic planning</w:t>
      </w:r>
      <w:r w:rsidR="00B600C2">
        <w:t xml:space="preserve"> will ensure</w:t>
      </w:r>
      <w:r w:rsidR="00100533">
        <w:t xml:space="preserve"> all</w:t>
      </w:r>
      <w:r w:rsidR="00B600C2">
        <w:t xml:space="preserve"> County departments </w:t>
      </w:r>
      <w:r w:rsidR="00696D06">
        <w:t>provide a unified approach to outlining their strategic plans</w:t>
      </w:r>
      <w:r w:rsidR="00F7755D">
        <w:t xml:space="preserve"> </w:t>
      </w:r>
      <w:r w:rsidR="00E52263">
        <w:t>that reflects how current policy, budget, and operational decisions of each department impacts County residents</w:t>
      </w:r>
      <w:r w:rsidR="0058148E">
        <w:t>,</w:t>
      </w:r>
      <w:r w:rsidR="00E52263">
        <w:t xml:space="preserve"> while keeping racial equity and health at the forefront</w:t>
      </w:r>
      <w:r w:rsidR="006C2855">
        <w:t xml:space="preserve">; and </w:t>
      </w:r>
      <w:r w:rsidR="00F7755D">
        <w:t xml:space="preserve"> </w:t>
      </w:r>
    </w:p>
    <w:p w14:paraId="02EEA72D" w14:textId="77777777" w:rsidR="00BD63E9" w:rsidRDefault="00BD63E9" w:rsidP="009D6421">
      <w:pPr>
        <w:pStyle w:val="ListParagraph"/>
        <w:ind w:left="0" w:firstLine="720"/>
        <w:rPr>
          <w:color w:val="313335"/>
          <w:lang w:val="en"/>
        </w:rPr>
      </w:pPr>
    </w:p>
    <w:p w14:paraId="50C39740" w14:textId="47E9714D" w:rsidR="00497D15" w:rsidRDefault="009D6421" w:rsidP="00497D15">
      <w:pPr>
        <w:pStyle w:val="ListParagraph"/>
        <w:spacing w:after="0" w:line="240" w:lineRule="auto"/>
        <w:ind w:left="0" w:firstLine="720"/>
      </w:pPr>
      <w:r>
        <w:rPr>
          <w:color w:val="313335"/>
          <w:lang w:val="en"/>
        </w:rPr>
        <w:t xml:space="preserve">WHEREAS, </w:t>
      </w:r>
      <w:r w:rsidR="00497D15">
        <w:t xml:space="preserve">the </w:t>
      </w:r>
      <w:r w:rsidR="0058148E">
        <w:t>MCGO</w:t>
      </w:r>
      <w:r w:rsidR="00497D15">
        <w:t xml:space="preserve"> makes several references to Milwaukee County Board of Supervisors standing committees and require</w:t>
      </w:r>
      <w:r w:rsidR="00ED068C">
        <w:t>s</w:t>
      </w:r>
      <w:r w:rsidR="00497D15">
        <w:t xml:space="preserve"> updating to reflect the </w:t>
      </w:r>
      <w:r w:rsidR="00696D06">
        <w:t xml:space="preserve">name and duties </w:t>
      </w:r>
      <w:r w:rsidR="00497D15">
        <w:lastRenderedPageBreak/>
        <w:t>changes to the Committee on Health</w:t>
      </w:r>
      <w:r w:rsidR="00696D06">
        <w:t>,</w:t>
      </w:r>
      <w:r w:rsidR="00497D15">
        <w:t xml:space="preserve"> Human Needs</w:t>
      </w:r>
      <w:r w:rsidR="00696D06">
        <w:t xml:space="preserve"> and Strategic Planning</w:t>
      </w:r>
      <w:r w:rsidR="00497D15">
        <w:t>; now, therefore,</w:t>
      </w:r>
    </w:p>
    <w:p w14:paraId="66902A06" w14:textId="7A8E4BC9" w:rsidR="00647E0A" w:rsidRDefault="00647E0A" w:rsidP="00647E0A">
      <w:pPr>
        <w:pStyle w:val="ListParagraph"/>
        <w:ind w:left="0" w:firstLine="720"/>
        <w:rPr>
          <w:color w:val="313335"/>
          <w:lang w:val="en"/>
        </w:rPr>
      </w:pPr>
    </w:p>
    <w:p w14:paraId="71A79CD8" w14:textId="179D3EB1" w:rsidR="00497D15" w:rsidRDefault="00497D15" w:rsidP="00497D15">
      <w:pPr>
        <w:pStyle w:val="ListParagraph"/>
        <w:spacing w:after="0" w:line="240" w:lineRule="auto"/>
        <w:ind w:left="0" w:firstLine="720"/>
      </w:pPr>
      <w:r>
        <w:t>BE IT RESOLVED, that the Milwaukee County Board of Supervisors hereby amends Chapters 1, 23, 46, 53, 73,</w:t>
      </w:r>
      <w:r w:rsidR="0030727D">
        <w:t xml:space="preserve"> and</w:t>
      </w:r>
      <w:r>
        <w:t xml:space="preserve"> 97 of the Milwaukee County Code of General Ordinances through the adoption of the following:</w:t>
      </w:r>
    </w:p>
    <w:p w14:paraId="4638ECD9" w14:textId="77777777" w:rsidR="00497D15" w:rsidRDefault="00497D15" w:rsidP="00497D15">
      <w:pPr>
        <w:pStyle w:val="ListParagraph"/>
        <w:spacing w:after="0" w:line="240" w:lineRule="auto"/>
        <w:ind w:left="0" w:firstLine="720"/>
      </w:pPr>
    </w:p>
    <w:p w14:paraId="4AFB6FAD" w14:textId="585FE8EC" w:rsidR="00EF2DF0" w:rsidRDefault="00EF2DF0" w:rsidP="00EF2DF0">
      <w:pPr>
        <w:pStyle w:val="ListParagraph"/>
        <w:ind w:left="0" w:firstLine="720"/>
        <w:rPr>
          <w:color w:val="313335"/>
          <w:lang w:val="en"/>
        </w:rPr>
      </w:pPr>
    </w:p>
    <w:p w14:paraId="704FCB2A" w14:textId="2F8F9CB7" w:rsidR="00EF2DF0" w:rsidRDefault="00EF2DF0" w:rsidP="00911D8C">
      <w:pPr>
        <w:pStyle w:val="ListParagraph"/>
        <w:ind w:left="0"/>
        <w:jc w:val="center"/>
        <w:rPr>
          <w:b/>
          <w:bCs/>
          <w:color w:val="313335"/>
          <w:lang w:val="en"/>
        </w:rPr>
      </w:pPr>
      <w:r w:rsidRPr="00EF2DF0">
        <w:rPr>
          <w:b/>
          <w:bCs/>
          <w:color w:val="313335"/>
          <w:lang w:val="en"/>
        </w:rPr>
        <w:t>AN ORDINAN</w:t>
      </w:r>
      <w:r>
        <w:rPr>
          <w:b/>
          <w:bCs/>
          <w:color w:val="313335"/>
          <w:lang w:val="en"/>
        </w:rPr>
        <w:t>CE</w:t>
      </w:r>
    </w:p>
    <w:p w14:paraId="337BE2E3" w14:textId="54D6D3C7" w:rsidR="00EF2DF0" w:rsidRDefault="00EF2DF0" w:rsidP="00911D8C">
      <w:pPr>
        <w:pStyle w:val="ListParagraph"/>
        <w:spacing w:after="0"/>
        <w:ind w:left="0" w:firstLine="720"/>
        <w:jc w:val="both"/>
        <w:rPr>
          <w:b/>
          <w:bCs/>
          <w:color w:val="313335"/>
          <w:lang w:val="en"/>
        </w:rPr>
      </w:pPr>
    </w:p>
    <w:p w14:paraId="50876BEF" w14:textId="092A77E2" w:rsidR="00EF2DF0" w:rsidRDefault="00EF2DF0" w:rsidP="00EF2DF0">
      <w:pPr>
        <w:jc w:val="both"/>
        <w:rPr>
          <w:color w:val="313335"/>
          <w:lang w:val="en"/>
        </w:rPr>
      </w:pPr>
      <w:r w:rsidRPr="00EF2DF0">
        <w:rPr>
          <w:color w:val="313335"/>
          <w:lang w:val="en"/>
        </w:rPr>
        <w:t>The Milwaukee County Board of Supervisors ordains the following:</w:t>
      </w:r>
    </w:p>
    <w:p w14:paraId="3D45CA8E" w14:textId="5F2812C6" w:rsidR="00053B78" w:rsidRDefault="00053B78" w:rsidP="00EF2DF0">
      <w:pPr>
        <w:jc w:val="both"/>
        <w:rPr>
          <w:color w:val="313335"/>
          <w:lang w:val="en"/>
        </w:rPr>
      </w:pPr>
    </w:p>
    <w:p w14:paraId="211183B4" w14:textId="78121C71" w:rsidR="00A26C9A" w:rsidRPr="00A03C30" w:rsidRDefault="00053B78" w:rsidP="00053B78">
      <w:pPr>
        <w:rPr>
          <w:color w:val="313335"/>
          <w:lang w:val="en"/>
        </w:rPr>
      </w:pPr>
      <w:r w:rsidRPr="004C4154">
        <w:rPr>
          <w:b/>
          <w:bCs/>
          <w:color w:val="313335"/>
          <w:lang w:val="en"/>
        </w:rPr>
        <w:t>Section 1</w:t>
      </w:r>
      <w:r w:rsidR="005F09D8" w:rsidRPr="004C4154">
        <w:rPr>
          <w:b/>
          <w:bCs/>
          <w:color w:val="313335"/>
          <w:lang w:val="en"/>
        </w:rPr>
        <w:t>.</w:t>
      </w:r>
      <w:r w:rsidR="005F09D8" w:rsidRPr="00A03C30">
        <w:rPr>
          <w:color w:val="313335"/>
          <w:lang w:val="en"/>
        </w:rPr>
        <w:t xml:space="preserve"> </w:t>
      </w:r>
      <w:r w:rsidR="00D86477">
        <w:rPr>
          <w:color w:val="313335"/>
          <w:lang w:val="en"/>
        </w:rPr>
        <w:t>Section</w:t>
      </w:r>
      <w:r w:rsidR="00A26C9A" w:rsidRPr="00A03C30">
        <w:rPr>
          <w:color w:val="313335"/>
          <w:lang w:val="en"/>
        </w:rPr>
        <w:t xml:space="preserve"> </w:t>
      </w:r>
      <w:r w:rsidR="007F0B15" w:rsidRPr="00A03C30">
        <w:rPr>
          <w:color w:val="313335"/>
          <w:lang w:val="en"/>
        </w:rPr>
        <w:t>1</w:t>
      </w:r>
      <w:r w:rsidR="00D86477">
        <w:rPr>
          <w:color w:val="313335"/>
          <w:lang w:val="en"/>
        </w:rPr>
        <w:t>.11(a)</w:t>
      </w:r>
      <w:r w:rsidR="00A26C9A" w:rsidRPr="00A03C30">
        <w:rPr>
          <w:color w:val="313335"/>
          <w:lang w:val="en"/>
        </w:rPr>
        <w:t xml:space="preserve"> of the Milwaukee County Code of General Ordinances is hereby amended as follows:</w:t>
      </w:r>
    </w:p>
    <w:p w14:paraId="5A7232CD" w14:textId="77777777" w:rsidR="00A26C9A" w:rsidRDefault="00A26C9A" w:rsidP="00053B78">
      <w:pPr>
        <w:rPr>
          <w:b/>
          <w:bCs/>
          <w:color w:val="313335"/>
          <w:lang w:val="en"/>
        </w:rPr>
      </w:pPr>
    </w:p>
    <w:p w14:paraId="071D37C7" w14:textId="6DD84AF3" w:rsidR="00053B78" w:rsidRPr="00174994" w:rsidRDefault="00A26C9A" w:rsidP="00053B78">
      <w:pPr>
        <w:rPr>
          <w:b/>
          <w:bCs/>
          <w:color w:val="313335"/>
          <w:lang w:val="en"/>
        </w:rPr>
      </w:pPr>
      <w:r>
        <w:rPr>
          <w:b/>
          <w:bCs/>
          <w:color w:val="313335"/>
          <w:lang w:val="en"/>
        </w:rPr>
        <w:t>S</w:t>
      </w:r>
      <w:r w:rsidR="00D3096C">
        <w:rPr>
          <w:b/>
          <w:bCs/>
          <w:color w:val="313335"/>
          <w:lang w:val="en"/>
        </w:rPr>
        <w:t>ection</w:t>
      </w:r>
      <w:r w:rsidR="00053B78" w:rsidRPr="00053B78">
        <w:rPr>
          <w:b/>
          <w:bCs/>
          <w:color w:val="313335"/>
          <w:lang w:val="en"/>
        </w:rPr>
        <w:t xml:space="preserve"> </w:t>
      </w:r>
      <w:r w:rsidR="007F0B15">
        <w:rPr>
          <w:b/>
          <w:bCs/>
        </w:rPr>
        <w:t>1.11</w:t>
      </w:r>
      <w:r>
        <w:rPr>
          <w:b/>
          <w:bCs/>
        </w:rPr>
        <w:t xml:space="preserve"> – </w:t>
      </w:r>
      <w:r w:rsidR="007F0B15">
        <w:rPr>
          <w:b/>
          <w:bCs/>
        </w:rPr>
        <w:t>Standing Committees</w:t>
      </w:r>
      <w:r>
        <w:rPr>
          <w:b/>
          <w:bCs/>
        </w:rPr>
        <w:t>.</w:t>
      </w:r>
    </w:p>
    <w:p w14:paraId="6F7934D2" w14:textId="7436B3FB" w:rsidR="00053B78" w:rsidRDefault="00053B78" w:rsidP="00053B78">
      <w:pPr>
        <w:rPr>
          <w:b/>
          <w:bCs/>
        </w:rPr>
      </w:pPr>
    </w:p>
    <w:p w14:paraId="24535E81" w14:textId="77777777" w:rsidR="008C6F50" w:rsidRPr="00247018" w:rsidRDefault="008C6F50" w:rsidP="008C6F50">
      <w:pPr>
        <w:pStyle w:val="list0"/>
        <w:spacing w:after="0"/>
        <w:rPr>
          <w:sz w:val="24"/>
          <w:szCs w:val="24"/>
        </w:rPr>
      </w:pPr>
      <w:bookmarkStart w:id="0" w:name="_Hlk66187601"/>
      <w:r w:rsidRPr="00247018">
        <w:rPr>
          <w:sz w:val="24"/>
          <w:szCs w:val="24"/>
        </w:rPr>
        <w:t xml:space="preserve">(a)  As soon as practical, after his/her election, the following standing committees shall be appointed by the chairperson of the county board. Each committee shall consist of five (5) members except as herein otherwise specifically designated. </w:t>
      </w:r>
    </w:p>
    <w:p w14:paraId="2D5D34EF" w14:textId="77777777" w:rsidR="008C6F50" w:rsidRPr="00247018" w:rsidRDefault="008C6F50" w:rsidP="008C6F50">
      <w:pPr>
        <w:pStyle w:val="list1"/>
        <w:spacing w:after="0"/>
        <w:rPr>
          <w:sz w:val="24"/>
          <w:szCs w:val="24"/>
        </w:rPr>
      </w:pPr>
      <w:r w:rsidRPr="00247018">
        <w:rPr>
          <w:sz w:val="24"/>
          <w:szCs w:val="24"/>
        </w:rPr>
        <w:t xml:space="preserve">(1)  Committee on personnel. </w:t>
      </w:r>
    </w:p>
    <w:p w14:paraId="6BC485E5" w14:textId="77777777" w:rsidR="008C6F50" w:rsidRPr="00247018" w:rsidRDefault="008C6F50" w:rsidP="008C6F50">
      <w:pPr>
        <w:pStyle w:val="list1"/>
        <w:spacing w:after="0"/>
        <w:rPr>
          <w:sz w:val="24"/>
          <w:szCs w:val="24"/>
        </w:rPr>
      </w:pPr>
      <w:r w:rsidRPr="00247018">
        <w:rPr>
          <w:sz w:val="24"/>
          <w:szCs w:val="24"/>
        </w:rPr>
        <w:t xml:space="preserve">(2)  Committee on finance. (Seven (7) members.) </w:t>
      </w:r>
    </w:p>
    <w:p w14:paraId="6D51908F" w14:textId="77777777" w:rsidR="008C6F50" w:rsidRPr="00247018" w:rsidRDefault="008C6F50" w:rsidP="008C6F50">
      <w:pPr>
        <w:pStyle w:val="list1"/>
        <w:spacing w:after="0"/>
        <w:rPr>
          <w:sz w:val="24"/>
          <w:szCs w:val="24"/>
        </w:rPr>
      </w:pPr>
      <w:r w:rsidRPr="00247018">
        <w:rPr>
          <w:sz w:val="24"/>
          <w:szCs w:val="24"/>
        </w:rPr>
        <w:t xml:space="preserve">(3)  Committee on audit. (Six (6) members.) </w:t>
      </w:r>
    </w:p>
    <w:p w14:paraId="6D23AD37" w14:textId="6B04A861" w:rsidR="008C6F50" w:rsidRPr="00247018" w:rsidRDefault="008C6F50" w:rsidP="008C6F50">
      <w:pPr>
        <w:pStyle w:val="list1"/>
        <w:spacing w:after="0"/>
        <w:rPr>
          <w:sz w:val="24"/>
          <w:szCs w:val="24"/>
        </w:rPr>
      </w:pPr>
      <w:r w:rsidRPr="00247018">
        <w:rPr>
          <w:sz w:val="24"/>
          <w:szCs w:val="24"/>
        </w:rPr>
        <w:t>(4)  Committee on health</w:t>
      </w:r>
      <w:r w:rsidR="00EE64A6">
        <w:rPr>
          <w:sz w:val="24"/>
          <w:szCs w:val="24"/>
        </w:rPr>
        <w:softHyphen/>
      </w:r>
      <w:r w:rsidR="00EE64A6" w:rsidRPr="00EE64A6">
        <w:rPr>
          <w:sz w:val="24"/>
          <w:szCs w:val="24"/>
          <w:u w:val="single"/>
        </w:rPr>
        <w:t>,</w:t>
      </w:r>
      <w:r w:rsidR="00EE64A6">
        <w:rPr>
          <w:sz w:val="24"/>
          <w:szCs w:val="24"/>
        </w:rPr>
        <w:t xml:space="preserve"> </w:t>
      </w:r>
      <w:r w:rsidR="00EE64A6" w:rsidRPr="00EE64A6">
        <w:rPr>
          <w:strike/>
          <w:sz w:val="24"/>
          <w:szCs w:val="24"/>
        </w:rPr>
        <w:t>and</w:t>
      </w:r>
      <w:r w:rsidRPr="00247018">
        <w:rPr>
          <w:sz w:val="24"/>
          <w:szCs w:val="24"/>
        </w:rPr>
        <w:t xml:space="preserve"> human needs</w:t>
      </w:r>
      <w:r>
        <w:rPr>
          <w:sz w:val="24"/>
          <w:szCs w:val="24"/>
        </w:rPr>
        <w:t xml:space="preserve"> </w:t>
      </w:r>
      <w:r w:rsidRPr="00581623">
        <w:rPr>
          <w:sz w:val="24"/>
          <w:szCs w:val="24"/>
          <w:u w:val="single"/>
        </w:rPr>
        <w:t>and strategic</w:t>
      </w:r>
      <w:r w:rsidRPr="008C6F50">
        <w:rPr>
          <w:sz w:val="24"/>
          <w:szCs w:val="24"/>
          <w:u w:val="single"/>
        </w:rPr>
        <w:t xml:space="preserve"> planning</w:t>
      </w:r>
      <w:r w:rsidRPr="00247018">
        <w:rPr>
          <w:sz w:val="24"/>
          <w:szCs w:val="24"/>
        </w:rPr>
        <w:t xml:space="preserve">. </w:t>
      </w:r>
    </w:p>
    <w:p w14:paraId="0CB90D25" w14:textId="77777777" w:rsidR="008C6F50" w:rsidRPr="00247018" w:rsidRDefault="008C6F50" w:rsidP="008C6F50">
      <w:pPr>
        <w:pStyle w:val="list1"/>
        <w:spacing w:after="0"/>
        <w:rPr>
          <w:sz w:val="24"/>
          <w:szCs w:val="24"/>
        </w:rPr>
      </w:pPr>
      <w:r w:rsidRPr="00247018">
        <w:rPr>
          <w:sz w:val="24"/>
          <w:szCs w:val="24"/>
        </w:rPr>
        <w:t xml:space="preserve">(5)  Committee on judiciary, safety and general services. </w:t>
      </w:r>
    </w:p>
    <w:p w14:paraId="323A0927" w14:textId="77777777" w:rsidR="008C6F50" w:rsidRPr="00247018" w:rsidRDefault="008C6F50" w:rsidP="008C6F50">
      <w:pPr>
        <w:pStyle w:val="list1"/>
        <w:spacing w:after="0"/>
        <w:rPr>
          <w:sz w:val="24"/>
          <w:szCs w:val="24"/>
        </w:rPr>
      </w:pPr>
      <w:r w:rsidRPr="00247018">
        <w:rPr>
          <w:sz w:val="24"/>
          <w:szCs w:val="24"/>
        </w:rPr>
        <w:t xml:space="preserve">(6)  Committee on parks, energy and environment. </w:t>
      </w:r>
    </w:p>
    <w:p w14:paraId="777DE64C" w14:textId="77777777" w:rsidR="008C6F50" w:rsidRPr="00247018" w:rsidRDefault="008C6F50" w:rsidP="008C6F50">
      <w:pPr>
        <w:pStyle w:val="list1"/>
        <w:spacing w:after="0"/>
        <w:rPr>
          <w:sz w:val="24"/>
          <w:szCs w:val="24"/>
        </w:rPr>
      </w:pPr>
      <w:r w:rsidRPr="00247018">
        <w:rPr>
          <w:sz w:val="24"/>
          <w:szCs w:val="24"/>
        </w:rPr>
        <w:t xml:space="preserve">(7)  Committee on transportation, public works and transit. </w:t>
      </w:r>
    </w:p>
    <w:p w14:paraId="33F8D63D" w14:textId="77777777" w:rsidR="008C6F50" w:rsidRPr="00247018" w:rsidRDefault="008C6F50" w:rsidP="008C6F50">
      <w:pPr>
        <w:pStyle w:val="list1"/>
        <w:spacing w:after="0"/>
        <w:rPr>
          <w:sz w:val="24"/>
          <w:szCs w:val="24"/>
        </w:rPr>
      </w:pPr>
      <w:r w:rsidRPr="00247018">
        <w:rPr>
          <w:sz w:val="24"/>
          <w:szCs w:val="24"/>
        </w:rPr>
        <w:t xml:space="preserve">(8)  Committee on economic and community development. </w:t>
      </w:r>
    </w:p>
    <w:p w14:paraId="6C3FB9E6" w14:textId="77777777" w:rsidR="008C6F50" w:rsidRPr="00247018" w:rsidRDefault="008C6F50" w:rsidP="008C6F50">
      <w:pPr>
        <w:pStyle w:val="list1"/>
        <w:spacing w:after="0"/>
        <w:rPr>
          <w:sz w:val="24"/>
          <w:szCs w:val="24"/>
        </w:rPr>
      </w:pPr>
      <w:r w:rsidRPr="00247018">
        <w:rPr>
          <w:sz w:val="24"/>
          <w:szCs w:val="24"/>
        </w:rPr>
        <w:t xml:space="preserve">(9)  Committee on intergovernmental relations. </w:t>
      </w:r>
    </w:p>
    <w:p w14:paraId="63CBA14B" w14:textId="672288C2" w:rsidR="008C6F50" w:rsidRDefault="008C6F50" w:rsidP="008C6F50">
      <w:pPr>
        <w:pStyle w:val="list1"/>
        <w:spacing w:after="0"/>
        <w:rPr>
          <w:sz w:val="24"/>
          <w:szCs w:val="24"/>
        </w:rPr>
      </w:pPr>
      <w:r w:rsidRPr="00247018">
        <w:rPr>
          <w:sz w:val="24"/>
          <w:szCs w:val="24"/>
        </w:rPr>
        <w:t xml:space="preserve">(10)  Committee of the whole (Eighteen (18) members, chairperson being the chairperson of the county board and vice-chairperson being the first vice-chairperson of the county board.) </w:t>
      </w:r>
    </w:p>
    <w:p w14:paraId="32E57A75" w14:textId="77777777" w:rsidR="005F09D8" w:rsidRPr="00247018" w:rsidRDefault="005F09D8" w:rsidP="008C6F50">
      <w:pPr>
        <w:pStyle w:val="list1"/>
        <w:spacing w:after="0"/>
        <w:rPr>
          <w:sz w:val="24"/>
          <w:szCs w:val="24"/>
        </w:rPr>
      </w:pPr>
    </w:p>
    <w:p w14:paraId="24CC0CC6" w14:textId="77777777" w:rsidR="00D86477" w:rsidRPr="00A03C30" w:rsidRDefault="00D86477" w:rsidP="00D86477">
      <w:pPr>
        <w:rPr>
          <w:color w:val="313335"/>
          <w:lang w:val="en"/>
        </w:rPr>
      </w:pPr>
      <w:bookmarkStart w:id="1" w:name="_Hlk66187687"/>
      <w:bookmarkEnd w:id="0"/>
      <w:r w:rsidRPr="00457520">
        <w:rPr>
          <w:b/>
          <w:bCs/>
        </w:rPr>
        <w:t>Section 2.</w:t>
      </w:r>
      <w:r>
        <w:rPr>
          <w:b/>
          <w:bCs/>
        </w:rPr>
        <w:t xml:space="preserve"> </w:t>
      </w:r>
      <w:r w:rsidRPr="00457520">
        <w:t>Section 1.11(4)</w:t>
      </w:r>
      <w:r>
        <w:t xml:space="preserve"> </w:t>
      </w:r>
      <w:r w:rsidRPr="00A03C30">
        <w:rPr>
          <w:color w:val="313335"/>
          <w:lang w:val="en"/>
        </w:rPr>
        <w:t>of the Milwaukee County Code of General Ordinances is hereby amended as follows:</w:t>
      </w:r>
    </w:p>
    <w:p w14:paraId="18297711" w14:textId="4312DE3F" w:rsidR="00D86477" w:rsidRPr="00457520" w:rsidRDefault="00D86477" w:rsidP="00457520">
      <w:pPr>
        <w:pStyle w:val="list2"/>
        <w:spacing w:after="0"/>
        <w:ind w:left="0" w:firstLine="0"/>
        <w:rPr>
          <w:b/>
          <w:bCs/>
          <w:sz w:val="24"/>
          <w:szCs w:val="24"/>
        </w:rPr>
      </w:pPr>
    </w:p>
    <w:p w14:paraId="3E3CDD2F" w14:textId="0FD3B20E" w:rsidR="008C6F50" w:rsidRPr="00247018" w:rsidRDefault="008C6F50" w:rsidP="008C6F50">
      <w:pPr>
        <w:pStyle w:val="list1"/>
        <w:spacing w:after="0"/>
        <w:rPr>
          <w:sz w:val="24"/>
          <w:szCs w:val="24"/>
        </w:rPr>
      </w:pPr>
      <w:r w:rsidRPr="00247018">
        <w:rPr>
          <w:sz w:val="24"/>
          <w:szCs w:val="24"/>
        </w:rPr>
        <w:t>(4)  </w:t>
      </w:r>
      <w:r w:rsidRPr="00247018">
        <w:rPr>
          <w:i/>
          <w:iCs/>
          <w:sz w:val="24"/>
          <w:szCs w:val="24"/>
        </w:rPr>
        <w:t>Committee on health</w:t>
      </w:r>
      <w:r w:rsidR="00D86477" w:rsidRPr="00EE64A6">
        <w:rPr>
          <w:i/>
          <w:iCs/>
          <w:sz w:val="24"/>
          <w:szCs w:val="24"/>
          <w:u w:val="single"/>
        </w:rPr>
        <w:t>,</w:t>
      </w:r>
      <w:r w:rsidR="00EE64A6">
        <w:rPr>
          <w:i/>
          <w:iCs/>
          <w:sz w:val="24"/>
          <w:szCs w:val="24"/>
        </w:rPr>
        <w:t xml:space="preserve"> </w:t>
      </w:r>
      <w:r w:rsidR="00EE64A6" w:rsidRPr="00EE64A6">
        <w:rPr>
          <w:i/>
          <w:iCs/>
          <w:strike/>
          <w:sz w:val="24"/>
          <w:szCs w:val="24"/>
        </w:rPr>
        <w:t>and</w:t>
      </w:r>
      <w:r w:rsidRPr="00247018">
        <w:rPr>
          <w:i/>
          <w:iCs/>
          <w:sz w:val="24"/>
          <w:szCs w:val="24"/>
        </w:rPr>
        <w:t xml:space="preserve"> human needs</w:t>
      </w:r>
      <w:r>
        <w:rPr>
          <w:i/>
          <w:iCs/>
          <w:sz w:val="24"/>
          <w:szCs w:val="24"/>
        </w:rPr>
        <w:t xml:space="preserve"> </w:t>
      </w:r>
      <w:r w:rsidRPr="00581623">
        <w:rPr>
          <w:i/>
          <w:iCs/>
          <w:sz w:val="24"/>
          <w:szCs w:val="24"/>
          <w:u w:val="single"/>
        </w:rPr>
        <w:t>and strategic</w:t>
      </w:r>
      <w:r w:rsidRPr="008C6F50">
        <w:rPr>
          <w:i/>
          <w:iCs/>
          <w:sz w:val="24"/>
          <w:szCs w:val="24"/>
          <w:u w:val="single"/>
        </w:rPr>
        <w:t xml:space="preserve"> planning.</w:t>
      </w:r>
      <w:r w:rsidRPr="00247018">
        <w:rPr>
          <w:sz w:val="24"/>
          <w:szCs w:val="24"/>
        </w:rPr>
        <w:t xml:space="preserve"> </w:t>
      </w:r>
    </w:p>
    <w:p w14:paraId="3FFE1B7B" w14:textId="7A1E7600" w:rsidR="008C6F50" w:rsidRPr="00247018" w:rsidRDefault="008C6F50" w:rsidP="008C6F50">
      <w:pPr>
        <w:pStyle w:val="list2"/>
        <w:spacing w:after="0"/>
        <w:rPr>
          <w:sz w:val="24"/>
          <w:szCs w:val="24"/>
        </w:rPr>
      </w:pPr>
      <w:r w:rsidRPr="00247018">
        <w:rPr>
          <w:sz w:val="24"/>
          <w:szCs w:val="24"/>
        </w:rPr>
        <w:t xml:space="preserve">1.  Departmental policy of the department of health and human services, including the divisions of behavioral health, </w:t>
      </w:r>
      <w:r w:rsidR="00D86477" w:rsidRPr="00457520">
        <w:rPr>
          <w:sz w:val="24"/>
          <w:szCs w:val="24"/>
          <w:u w:val="single"/>
        </w:rPr>
        <w:t>aging,</w:t>
      </w:r>
      <w:r w:rsidR="00520DE2">
        <w:rPr>
          <w:sz w:val="24"/>
          <w:szCs w:val="24"/>
          <w:u w:val="single"/>
        </w:rPr>
        <w:t xml:space="preserve"> </w:t>
      </w:r>
      <w:r w:rsidR="005F09D8" w:rsidRPr="00457520">
        <w:rPr>
          <w:sz w:val="24"/>
          <w:szCs w:val="24"/>
          <w:u w:val="single"/>
        </w:rPr>
        <w:t>veterans’</w:t>
      </w:r>
      <w:r w:rsidR="00D86477" w:rsidRPr="00457520">
        <w:rPr>
          <w:sz w:val="24"/>
          <w:szCs w:val="24"/>
          <w:u w:val="single"/>
        </w:rPr>
        <w:t xml:space="preserve"> services</w:t>
      </w:r>
      <w:r w:rsidR="00D86477">
        <w:rPr>
          <w:sz w:val="24"/>
          <w:szCs w:val="24"/>
        </w:rPr>
        <w:t xml:space="preserve">, </w:t>
      </w:r>
      <w:r w:rsidRPr="00247018">
        <w:rPr>
          <w:sz w:val="24"/>
          <w:szCs w:val="24"/>
        </w:rPr>
        <w:t xml:space="preserve">housing, economic support, delinquency and court services, disabilities services, management services, and director's office. </w:t>
      </w:r>
    </w:p>
    <w:p w14:paraId="12711B7F" w14:textId="14DFF95F" w:rsidR="008C6F50" w:rsidRDefault="008C6F50" w:rsidP="008C6F50">
      <w:pPr>
        <w:pStyle w:val="list2"/>
        <w:spacing w:after="0"/>
        <w:rPr>
          <w:sz w:val="24"/>
          <w:szCs w:val="24"/>
        </w:rPr>
      </w:pPr>
      <w:r w:rsidRPr="00247018">
        <w:rPr>
          <w:sz w:val="24"/>
          <w:szCs w:val="24"/>
        </w:rPr>
        <w:t xml:space="preserve">2.  All policy matters related to the office for persons with disabilities in the department of administrative services. </w:t>
      </w:r>
    </w:p>
    <w:p w14:paraId="084018FE" w14:textId="77777777" w:rsidR="00071DB9" w:rsidRPr="00071DB9" w:rsidRDefault="00071DB9" w:rsidP="00071DB9">
      <w:pPr>
        <w:pStyle w:val="list2"/>
        <w:spacing w:after="0"/>
        <w:rPr>
          <w:strike/>
          <w:sz w:val="24"/>
          <w:szCs w:val="24"/>
        </w:rPr>
      </w:pPr>
      <w:r w:rsidRPr="00071DB9">
        <w:rPr>
          <w:strike/>
          <w:sz w:val="24"/>
          <w:szCs w:val="24"/>
        </w:rPr>
        <w:lastRenderedPageBreak/>
        <w:t xml:space="preserve">3.  All matters pertaining to the department on aging. </w:t>
      </w:r>
    </w:p>
    <w:p w14:paraId="4E8BDF4A" w14:textId="5B377920" w:rsidR="008C6F50" w:rsidRPr="00071DB9" w:rsidRDefault="00071DB9" w:rsidP="00071DB9">
      <w:pPr>
        <w:pStyle w:val="list2"/>
        <w:spacing w:after="0"/>
        <w:rPr>
          <w:strike/>
          <w:sz w:val="24"/>
          <w:szCs w:val="24"/>
        </w:rPr>
      </w:pPr>
      <w:r w:rsidRPr="00071DB9">
        <w:rPr>
          <w:strike/>
          <w:sz w:val="24"/>
          <w:szCs w:val="24"/>
        </w:rPr>
        <w:t xml:space="preserve">4.  All matters pertaining to the county executive's veterans service office. </w:t>
      </w:r>
    </w:p>
    <w:p w14:paraId="23DA8682" w14:textId="2E14AA72" w:rsidR="00D86477" w:rsidRPr="00457520" w:rsidRDefault="00D86477" w:rsidP="008C6F50">
      <w:pPr>
        <w:pStyle w:val="list2"/>
        <w:spacing w:after="0"/>
        <w:rPr>
          <w:sz w:val="24"/>
          <w:szCs w:val="24"/>
          <w:u w:val="single"/>
        </w:rPr>
      </w:pPr>
      <w:r w:rsidRPr="00071DB9">
        <w:rPr>
          <w:sz w:val="24"/>
          <w:szCs w:val="24"/>
          <w:u w:val="single"/>
        </w:rPr>
        <w:t>3.</w:t>
      </w:r>
      <w:r>
        <w:rPr>
          <w:sz w:val="24"/>
          <w:szCs w:val="24"/>
        </w:rPr>
        <w:tab/>
      </w:r>
      <w:r w:rsidRPr="00457520">
        <w:rPr>
          <w:sz w:val="24"/>
          <w:szCs w:val="24"/>
          <w:u w:val="single"/>
        </w:rPr>
        <w:t>All policy matters related to county-wide and individual department strategic planning.</w:t>
      </w:r>
    </w:p>
    <w:bookmarkEnd w:id="1"/>
    <w:p w14:paraId="6B025C91" w14:textId="4B135D6D" w:rsidR="002C4AB2" w:rsidRDefault="002C4AB2" w:rsidP="00EF2DF0">
      <w:pPr>
        <w:jc w:val="both"/>
        <w:rPr>
          <w:color w:val="313335"/>
          <w:lang w:val="en"/>
        </w:rPr>
      </w:pPr>
    </w:p>
    <w:p w14:paraId="041E2064" w14:textId="31E462B4" w:rsidR="00A03C30" w:rsidRDefault="00A03C30" w:rsidP="00A03C30">
      <w:pPr>
        <w:contextualSpacing/>
      </w:pPr>
      <w:r w:rsidRPr="00BA376E">
        <w:rPr>
          <w:b/>
        </w:rPr>
        <w:t xml:space="preserve">Section </w:t>
      </w:r>
      <w:r w:rsidR="00D86477">
        <w:rPr>
          <w:b/>
        </w:rPr>
        <w:t>3</w:t>
      </w:r>
      <w:r w:rsidRPr="00BA376E">
        <w:rPr>
          <w:b/>
        </w:rPr>
        <w:t>.</w:t>
      </w:r>
      <w:r>
        <w:t xml:space="preserve"> </w:t>
      </w:r>
      <w:r w:rsidR="00D86477">
        <w:t>S</w:t>
      </w:r>
      <w:r>
        <w:t>ection</w:t>
      </w:r>
      <w:r w:rsidR="00D86477">
        <w:t xml:space="preserve"> 23.14</w:t>
      </w:r>
      <w:r>
        <w:t xml:space="preserve"> of the Milwaukee County Code of General Ordinances</w:t>
      </w:r>
      <w:r w:rsidR="00D86477">
        <w:t xml:space="preserve"> is</w:t>
      </w:r>
      <w:r>
        <w:t xml:space="preserve"> hereby amended as follows:</w:t>
      </w:r>
    </w:p>
    <w:p w14:paraId="00EF1279" w14:textId="77777777" w:rsidR="008C6F50" w:rsidRDefault="008C6F50" w:rsidP="00A03C30">
      <w:pPr>
        <w:rPr>
          <w:b/>
          <w:bCs/>
          <w:color w:val="313335"/>
          <w:lang w:val="en"/>
        </w:rPr>
      </w:pPr>
    </w:p>
    <w:p w14:paraId="33B030E7" w14:textId="54E7D31D" w:rsidR="00A03C30" w:rsidRDefault="00A03C30" w:rsidP="00A03C30">
      <w:pPr>
        <w:rPr>
          <w:b/>
          <w:bCs/>
        </w:rPr>
      </w:pPr>
      <w:r>
        <w:rPr>
          <w:b/>
          <w:bCs/>
          <w:color w:val="313335"/>
          <w:lang w:val="en"/>
        </w:rPr>
        <w:t>Section</w:t>
      </w:r>
      <w:r w:rsidRPr="00053B78">
        <w:rPr>
          <w:b/>
          <w:bCs/>
          <w:color w:val="313335"/>
          <w:lang w:val="en"/>
        </w:rPr>
        <w:t xml:space="preserve"> </w:t>
      </w:r>
      <w:r w:rsidR="00DE320D">
        <w:rPr>
          <w:b/>
          <w:bCs/>
        </w:rPr>
        <w:t>23.14</w:t>
      </w:r>
      <w:r>
        <w:rPr>
          <w:b/>
          <w:bCs/>
        </w:rPr>
        <w:t xml:space="preserve"> – </w:t>
      </w:r>
      <w:r w:rsidR="00DE320D">
        <w:rPr>
          <w:b/>
          <w:bCs/>
        </w:rPr>
        <w:t>Notice of Appeal.</w:t>
      </w:r>
    </w:p>
    <w:p w14:paraId="1E5ECCA4" w14:textId="340A1839" w:rsidR="00B55747" w:rsidRDefault="00B55747" w:rsidP="00A03C30">
      <w:pPr>
        <w:rPr>
          <w:b/>
          <w:bCs/>
        </w:rPr>
      </w:pPr>
    </w:p>
    <w:p w14:paraId="3AAA622C" w14:textId="512FF92E" w:rsidR="001A15FB" w:rsidRDefault="00B55747" w:rsidP="001A15FB">
      <w:pPr>
        <w:pStyle w:val="p0"/>
        <w:spacing w:after="0"/>
        <w:rPr>
          <w:rFonts w:cs="Arial"/>
          <w:sz w:val="24"/>
          <w:szCs w:val="24"/>
        </w:rPr>
      </w:pPr>
      <w:r w:rsidRPr="00AD2191">
        <w:rPr>
          <w:rFonts w:cs="Arial"/>
          <w:sz w:val="24"/>
          <w:szCs w:val="24"/>
        </w:rPr>
        <w:t>Any person concerned may appeal any order or rule contained in this chapter by requesting a hearing on such order or rule by giving five (5) days' written notice of such appeal. Such appeal for buildings and grounds under the control of the county board shall be submitted to the committee on transportation, public works and transit which shall place the matter on its agenda for public hearing and, in the instance of appeals for rules and orders concerning buildings and grounds under the control of the director of human services, (including facilities controlled by ss. 51.42 and 51.37, Wis. Stats., combined board), the committee on health</w:t>
      </w:r>
      <w:r w:rsidR="00D86477" w:rsidRPr="00EE64A6">
        <w:rPr>
          <w:rFonts w:cs="Arial"/>
          <w:sz w:val="24"/>
          <w:szCs w:val="24"/>
          <w:u w:val="single"/>
        </w:rPr>
        <w:t>,</w:t>
      </w:r>
      <w:r w:rsidRPr="00AD2191">
        <w:rPr>
          <w:rFonts w:cs="Arial"/>
          <w:sz w:val="24"/>
          <w:szCs w:val="24"/>
        </w:rPr>
        <w:t xml:space="preserve"> </w:t>
      </w:r>
      <w:r w:rsidR="00EE64A6" w:rsidRPr="00EE64A6">
        <w:rPr>
          <w:rFonts w:cs="Arial"/>
          <w:strike/>
          <w:sz w:val="24"/>
          <w:szCs w:val="24"/>
        </w:rPr>
        <w:t>and</w:t>
      </w:r>
      <w:r w:rsidR="00EE64A6">
        <w:rPr>
          <w:rFonts w:cs="Arial"/>
          <w:sz w:val="24"/>
          <w:szCs w:val="24"/>
        </w:rPr>
        <w:t xml:space="preserve"> </w:t>
      </w:r>
      <w:r w:rsidRPr="00AD2191">
        <w:rPr>
          <w:rFonts w:cs="Arial"/>
          <w:sz w:val="24"/>
          <w:szCs w:val="24"/>
        </w:rPr>
        <w:t>human needs</w:t>
      </w:r>
      <w:r>
        <w:rPr>
          <w:rFonts w:cs="Arial"/>
          <w:sz w:val="24"/>
          <w:szCs w:val="24"/>
        </w:rPr>
        <w:t xml:space="preserve"> </w:t>
      </w:r>
      <w:r w:rsidRPr="00581623">
        <w:rPr>
          <w:rFonts w:cs="Arial"/>
          <w:sz w:val="24"/>
          <w:szCs w:val="24"/>
          <w:u w:val="single"/>
        </w:rPr>
        <w:t>and str</w:t>
      </w:r>
      <w:r w:rsidRPr="00B55747">
        <w:rPr>
          <w:rFonts w:cs="Arial"/>
          <w:sz w:val="24"/>
          <w:szCs w:val="24"/>
          <w:u w:val="single"/>
        </w:rPr>
        <w:t>ategic planning</w:t>
      </w:r>
      <w:r w:rsidRPr="00AD2191">
        <w:rPr>
          <w:rFonts w:cs="Arial"/>
          <w:sz w:val="24"/>
          <w:szCs w:val="24"/>
        </w:rPr>
        <w:t xml:space="preserve"> shall conduct a public hearing on such appeal after five (5) days' notic</w:t>
      </w:r>
      <w:r w:rsidR="001A15FB">
        <w:rPr>
          <w:rFonts w:cs="Arial"/>
          <w:sz w:val="24"/>
          <w:szCs w:val="24"/>
        </w:rPr>
        <w:t>e.</w:t>
      </w:r>
    </w:p>
    <w:p w14:paraId="2458CA3E" w14:textId="46632E8D" w:rsidR="001A15FB" w:rsidRDefault="001A15FB" w:rsidP="001A15FB">
      <w:pPr>
        <w:pStyle w:val="p0"/>
        <w:spacing w:after="0"/>
        <w:rPr>
          <w:rFonts w:cs="Arial"/>
          <w:sz w:val="24"/>
          <w:szCs w:val="24"/>
        </w:rPr>
      </w:pPr>
    </w:p>
    <w:p w14:paraId="4D321B18" w14:textId="34CC184C" w:rsidR="001A15FB" w:rsidRDefault="001A15FB" w:rsidP="001A15FB">
      <w:pPr>
        <w:contextualSpacing/>
      </w:pPr>
      <w:r w:rsidRPr="00BA376E">
        <w:rPr>
          <w:b/>
        </w:rPr>
        <w:t xml:space="preserve">Section </w:t>
      </w:r>
      <w:r w:rsidR="00D86477">
        <w:rPr>
          <w:b/>
        </w:rPr>
        <w:t>4</w:t>
      </w:r>
      <w:r w:rsidRPr="00BA376E">
        <w:rPr>
          <w:b/>
        </w:rPr>
        <w:t>.</w:t>
      </w:r>
      <w:r>
        <w:t xml:space="preserve"> </w:t>
      </w:r>
      <w:r w:rsidR="00D86477">
        <w:t>S</w:t>
      </w:r>
      <w:r>
        <w:t>ection</w:t>
      </w:r>
      <w:r w:rsidR="00853662">
        <w:t xml:space="preserve"> 46.08</w:t>
      </w:r>
      <w:r>
        <w:t xml:space="preserve"> of the Milwaukee County Code of General Ordinances </w:t>
      </w:r>
      <w:r w:rsidR="00853662">
        <w:t>is</w:t>
      </w:r>
      <w:r>
        <w:t xml:space="preserve"> hereby amended as follows:</w:t>
      </w:r>
    </w:p>
    <w:p w14:paraId="109F7635" w14:textId="63028B3D" w:rsidR="001A15FB" w:rsidRDefault="001A15FB" w:rsidP="001A15FB">
      <w:pPr>
        <w:contextualSpacing/>
      </w:pPr>
    </w:p>
    <w:p w14:paraId="65FDA393" w14:textId="36459B81" w:rsidR="001A15FB" w:rsidRDefault="001A15FB" w:rsidP="001A15FB">
      <w:pPr>
        <w:rPr>
          <w:b/>
          <w:bCs/>
        </w:rPr>
      </w:pPr>
      <w:r>
        <w:rPr>
          <w:b/>
          <w:bCs/>
          <w:color w:val="313335"/>
          <w:lang w:val="en"/>
        </w:rPr>
        <w:t>Section</w:t>
      </w:r>
      <w:r w:rsidRPr="00053B78">
        <w:rPr>
          <w:b/>
          <w:bCs/>
          <w:color w:val="313335"/>
          <w:lang w:val="en"/>
        </w:rPr>
        <w:t xml:space="preserve"> </w:t>
      </w:r>
      <w:r>
        <w:rPr>
          <w:b/>
          <w:bCs/>
        </w:rPr>
        <w:t>46.08 – Code of Disclosure.</w:t>
      </w:r>
    </w:p>
    <w:p w14:paraId="276B6474" w14:textId="456DD74D" w:rsidR="00FA6243" w:rsidRDefault="00FA6243" w:rsidP="001A15FB">
      <w:pPr>
        <w:rPr>
          <w:b/>
          <w:bCs/>
        </w:rPr>
      </w:pPr>
    </w:p>
    <w:p w14:paraId="44538A98" w14:textId="77777777" w:rsidR="00FA6243" w:rsidRPr="00BB4C23" w:rsidRDefault="00FA6243" w:rsidP="00FA6243">
      <w:pPr>
        <w:pStyle w:val="list0"/>
        <w:spacing w:after="0"/>
        <w:rPr>
          <w:sz w:val="24"/>
          <w:szCs w:val="24"/>
        </w:rPr>
      </w:pPr>
      <w:r w:rsidRPr="00BB4C23">
        <w:rPr>
          <w:sz w:val="24"/>
          <w:szCs w:val="24"/>
        </w:rPr>
        <w:t>(1)  </w:t>
      </w:r>
      <w:r w:rsidRPr="00BB4C23">
        <w:rPr>
          <w:i/>
          <w:iCs/>
          <w:sz w:val="24"/>
          <w:szCs w:val="24"/>
        </w:rPr>
        <w:t>Policy.</w:t>
      </w:r>
      <w:r w:rsidRPr="00BB4C23">
        <w:rPr>
          <w:sz w:val="24"/>
          <w:szCs w:val="24"/>
        </w:rPr>
        <w:t xml:space="preserve"> It is deemed to be in the interests of the county that, in the purchase of care and treatment as defined in section 46.09(2)(c), entities seeking to perform those functions disclose the information hereinafter set forth. It is the policy of the county board that no contract be entered into for the provision of care and treatment services with any agency as defined in section 46.09(2)(b) or as indicated hereinafter, unless and until the following provisions are complied with. </w:t>
      </w:r>
    </w:p>
    <w:p w14:paraId="53F8CE72" w14:textId="77777777" w:rsidR="00FA6243" w:rsidRPr="00BB4C23" w:rsidRDefault="00FA6243" w:rsidP="00FA6243">
      <w:pPr>
        <w:pStyle w:val="list0"/>
        <w:spacing w:after="0"/>
        <w:rPr>
          <w:sz w:val="24"/>
          <w:szCs w:val="24"/>
        </w:rPr>
      </w:pPr>
      <w:r w:rsidRPr="00BB4C23">
        <w:rPr>
          <w:sz w:val="24"/>
          <w:szCs w:val="24"/>
        </w:rPr>
        <w:t xml:space="preserve">(2)  Every corporate agency shall disclose to the county board in any request for funds or funding of a contract the names of all stockholders and their respective percentage of ownership interest and share of the profits or dividends within said agency. Every noncorporate agency shall disclose to the county board in any request for funds or funding of a contract the names of all owners or partners and their respective percentage of ownership interest and share of the profits or losses within said agency. Nonstock corporations shall disclose the names and classes of all members. </w:t>
      </w:r>
    </w:p>
    <w:p w14:paraId="0B14D478" w14:textId="77777777" w:rsidR="00FA6243" w:rsidRPr="00BB4C23" w:rsidRDefault="00FA6243" w:rsidP="00FA6243">
      <w:pPr>
        <w:pStyle w:val="list0"/>
        <w:spacing w:after="0"/>
        <w:rPr>
          <w:sz w:val="24"/>
          <w:szCs w:val="24"/>
        </w:rPr>
      </w:pPr>
      <w:r w:rsidRPr="00BB4C23">
        <w:rPr>
          <w:sz w:val="24"/>
          <w:szCs w:val="24"/>
        </w:rPr>
        <w:t xml:space="preserve">(3)  Every agency shall disclose to the county board in any request for funds or funding of a contract the total salary level from all public sources of each and every employe of said agency, or of any independent contractor of said agency who would receive a portion of contract funds. </w:t>
      </w:r>
    </w:p>
    <w:p w14:paraId="3927A608" w14:textId="77777777" w:rsidR="00FA6243" w:rsidRPr="00BB4C23" w:rsidRDefault="00FA6243" w:rsidP="00FA6243">
      <w:pPr>
        <w:pStyle w:val="list0"/>
        <w:spacing w:after="0"/>
        <w:rPr>
          <w:sz w:val="24"/>
          <w:szCs w:val="24"/>
        </w:rPr>
      </w:pPr>
      <w:r w:rsidRPr="00BB4C23">
        <w:rPr>
          <w:sz w:val="24"/>
          <w:szCs w:val="24"/>
        </w:rPr>
        <w:lastRenderedPageBreak/>
        <w:t xml:space="preserve">(4)  Every agency shall disclose to the county board, in any request for funds or funding of a contract, the amount of compensation paid for whatever service or reason in the form of wages, salaries, or independent contractor fees during the preceding three-year period, to any person employed by the county at the time of the request for funds or funding of a contract. </w:t>
      </w:r>
    </w:p>
    <w:p w14:paraId="411961B7" w14:textId="7D556A48" w:rsidR="00FA6243" w:rsidRPr="00BB4C23" w:rsidRDefault="00FA6243" w:rsidP="00FA6243">
      <w:pPr>
        <w:pStyle w:val="list0"/>
        <w:spacing w:after="0"/>
        <w:rPr>
          <w:sz w:val="24"/>
          <w:szCs w:val="24"/>
        </w:rPr>
      </w:pPr>
      <w:r w:rsidRPr="00BB4C23">
        <w:rPr>
          <w:sz w:val="24"/>
          <w:szCs w:val="24"/>
        </w:rPr>
        <w:t>(5)  Every private agency under purchase contract with the county under section 46.09(2)(b) shall file annually with the committee clerk of the committee on health</w:t>
      </w:r>
      <w:r w:rsidR="00853662" w:rsidRPr="00EE64A6">
        <w:rPr>
          <w:sz w:val="24"/>
          <w:szCs w:val="24"/>
          <w:u w:val="single"/>
        </w:rPr>
        <w:t>,</w:t>
      </w:r>
      <w:r w:rsidRPr="00BB4C23">
        <w:rPr>
          <w:sz w:val="24"/>
          <w:szCs w:val="24"/>
        </w:rPr>
        <w:t xml:space="preserve"> </w:t>
      </w:r>
      <w:r w:rsidR="00EE64A6" w:rsidRPr="00EE64A6">
        <w:rPr>
          <w:strike/>
          <w:sz w:val="24"/>
          <w:szCs w:val="24"/>
        </w:rPr>
        <w:t>and</w:t>
      </w:r>
      <w:r w:rsidRPr="00BB4C23">
        <w:rPr>
          <w:sz w:val="24"/>
          <w:szCs w:val="24"/>
        </w:rPr>
        <w:t xml:space="preserve"> human needs </w:t>
      </w:r>
      <w:r w:rsidRPr="00581623">
        <w:rPr>
          <w:sz w:val="24"/>
          <w:szCs w:val="24"/>
          <w:u w:val="single"/>
        </w:rPr>
        <w:t>and strategic</w:t>
      </w:r>
      <w:r w:rsidRPr="00FA6243">
        <w:rPr>
          <w:sz w:val="24"/>
          <w:szCs w:val="24"/>
          <w:u w:val="single"/>
        </w:rPr>
        <w:t xml:space="preserve"> planning</w:t>
      </w:r>
      <w:r>
        <w:rPr>
          <w:sz w:val="24"/>
          <w:szCs w:val="24"/>
        </w:rPr>
        <w:t xml:space="preserve"> </w:t>
      </w:r>
      <w:r w:rsidRPr="00BB4C23">
        <w:rPr>
          <w:sz w:val="24"/>
          <w:szCs w:val="24"/>
        </w:rPr>
        <w:t xml:space="preserve">of the county board a certificate executed under oath that the amounts of wages or fees paid employes for services, if any, billed by the private agency to title XIX (Social Security Act, 42 U.S.C. s. 1396 et seq.) are reasonably related to the amount in such billings for the same or substantially similar services. </w:t>
      </w:r>
    </w:p>
    <w:p w14:paraId="05C67709" w14:textId="77777777" w:rsidR="00FA6243" w:rsidRPr="00BB4C23" w:rsidRDefault="00FA6243" w:rsidP="00FA6243">
      <w:pPr>
        <w:pStyle w:val="list0"/>
        <w:spacing w:after="0"/>
        <w:rPr>
          <w:sz w:val="24"/>
          <w:szCs w:val="24"/>
        </w:rPr>
      </w:pPr>
      <w:r w:rsidRPr="00BB4C23">
        <w:rPr>
          <w:sz w:val="24"/>
          <w:szCs w:val="24"/>
        </w:rPr>
        <w:t xml:space="preserve">(6)  The rates proposed by agencies for services to be rendered shall reflect all reimbursements, whatever the source of payment, used for funding for those same services. </w:t>
      </w:r>
    </w:p>
    <w:p w14:paraId="29D147AC" w14:textId="0626F7D8" w:rsidR="00FA6243" w:rsidRDefault="00FA6243" w:rsidP="00FA6243">
      <w:pPr>
        <w:pStyle w:val="list0"/>
        <w:spacing w:after="0"/>
        <w:rPr>
          <w:sz w:val="24"/>
          <w:szCs w:val="24"/>
        </w:rPr>
      </w:pPr>
      <w:r w:rsidRPr="00BB4C23">
        <w:rPr>
          <w:sz w:val="24"/>
          <w:szCs w:val="24"/>
        </w:rPr>
        <w:t>(7)  All referrals to private agencies under purchase contract with the county made by county employes shall be identified by the department of human services and summarized on an annual basis and reported, with due regard to confidentiality statutes, to the county board's committee on health</w:t>
      </w:r>
      <w:r w:rsidR="00853662" w:rsidRPr="00EE64A6">
        <w:rPr>
          <w:sz w:val="24"/>
          <w:szCs w:val="24"/>
          <w:u w:val="single"/>
        </w:rPr>
        <w:t>,</w:t>
      </w:r>
      <w:r w:rsidR="00EE64A6">
        <w:rPr>
          <w:sz w:val="24"/>
          <w:szCs w:val="24"/>
        </w:rPr>
        <w:t xml:space="preserve"> </w:t>
      </w:r>
      <w:r w:rsidR="00EE64A6" w:rsidRPr="00EE64A6">
        <w:rPr>
          <w:strike/>
          <w:sz w:val="24"/>
          <w:szCs w:val="24"/>
        </w:rPr>
        <w:t>and</w:t>
      </w:r>
      <w:r w:rsidRPr="00BB4C23">
        <w:rPr>
          <w:sz w:val="24"/>
          <w:szCs w:val="24"/>
        </w:rPr>
        <w:t xml:space="preserve"> human needs</w:t>
      </w:r>
      <w:r w:rsidR="00520DE2">
        <w:rPr>
          <w:sz w:val="24"/>
          <w:szCs w:val="24"/>
        </w:rPr>
        <w:t xml:space="preserve"> </w:t>
      </w:r>
      <w:r>
        <w:rPr>
          <w:sz w:val="24"/>
          <w:szCs w:val="24"/>
        </w:rPr>
        <w:t xml:space="preserve">and </w:t>
      </w:r>
      <w:r w:rsidRPr="00FA6243">
        <w:rPr>
          <w:sz w:val="24"/>
          <w:szCs w:val="24"/>
          <w:u w:val="single"/>
        </w:rPr>
        <w:t>strategic planning</w:t>
      </w:r>
      <w:r w:rsidRPr="00BB4C23">
        <w:rPr>
          <w:sz w:val="24"/>
          <w:szCs w:val="24"/>
        </w:rPr>
        <w:t xml:space="preserve">. </w:t>
      </w:r>
    </w:p>
    <w:p w14:paraId="0A874120" w14:textId="4F252B28" w:rsidR="00253918" w:rsidRDefault="00253918" w:rsidP="00FA6243">
      <w:pPr>
        <w:pStyle w:val="list0"/>
        <w:spacing w:after="0"/>
        <w:rPr>
          <w:sz w:val="24"/>
          <w:szCs w:val="24"/>
        </w:rPr>
      </w:pPr>
    </w:p>
    <w:p w14:paraId="6538DAF6" w14:textId="678B4EF9" w:rsidR="00253918" w:rsidRDefault="00253918" w:rsidP="00253918">
      <w:pPr>
        <w:contextualSpacing/>
      </w:pPr>
      <w:r w:rsidRPr="00BA376E">
        <w:rPr>
          <w:b/>
        </w:rPr>
        <w:t xml:space="preserve">Section </w:t>
      </w:r>
      <w:r w:rsidR="00853662">
        <w:rPr>
          <w:b/>
        </w:rPr>
        <w:t>5</w:t>
      </w:r>
      <w:r w:rsidRPr="00BA376E">
        <w:rPr>
          <w:b/>
        </w:rPr>
        <w:t>.</w:t>
      </w:r>
      <w:r>
        <w:t xml:space="preserve"> </w:t>
      </w:r>
      <w:r w:rsidR="00853662">
        <w:t>S</w:t>
      </w:r>
      <w:r>
        <w:t>ection   53</w:t>
      </w:r>
      <w:r w:rsidR="005F09D8">
        <w:t>.</w:t>
      </w:r>
      <w:r w:rsidR="000D3B0A">
        <w:t>12</w:t>
      </w:r>
      <w:r>
        <w:t xml:space="preserve"> of the Milwaukee County Code of General Ordinances </w:t>
      </w:r>
      <w:r w:rsidR="000D3B0A">
        <w:t>is</w:t>
      </w:r>
      <w:r>
        <w:t xml:space="preserve"> hereby amended as follows:</w:t>
      </w:r>
    </w:p>
    <w:p w14:paraId="5FF574AC" w14:textId="6B85BD32" w:rsidR="00253918" w:rsidRDefault="00253918" w:rsidP="00FA6243">
      <w:pPr>
        <w:pStyle w:val="list0"/>
        <w:spacing w:after="0"/>
        <w:rPr>
          <w:sz w:val="24"/>
          <w:szCs w:val="24"/>
        </w:rPr>
      </w:pPr>
    </w:p>
    <w:p w14:paraId="21E9712D" w14:textId="5FC49611" w:rsidR="00FA6243" w:rsidRDefault="009256C8" w:rsidP="001A15FB">
      <w:pPr>
        <w:rPr>
          <w:b/>
          <w:bCs/>
        </w:rPr>
      </w:pPr>
      <w:r>
        <w:rPr>
          <w:b/>
          <w:bCs/>
          <w:color w:val="313335"/>
          <w:lang w:val="en"/>
        </w:rPr>
        <w:t>Section</w:t>
      </w:r>
      <w:r w:rsidRPr="00053B78">
        <w:rPr>
          <w:b/>
          <w:bCs/>
          <w:color w:val="313335"/>
          <w:lang w:val="en"/>
        </w:rPr>
        <w:t xml:space="preserve"> </w:t>
      </w:r>
      <w:r>
        <w:rPr>
          <w:b/>
          <w:bCs/>
        </w:rPr>
        <w:t>53.12 – Expenditure of local, state or federal monies.</w:t>
      </w:r>
    </w:p>
    <w:p w14:paraId="13BDF135" w14:textId="5948D791" w:rsidR="009256C8" w:rsidRDefault="009256C8" w:rsidP="001A15FB">
      <w:pPr>
        <w:rPr>
          <w:b/>
          <w:bCs/>
        </w:rPr>
      </w:pPr>
    </w:p>
    <w:p w14:paraId="67BB10BA" w14:textId="1B5B7A45" w:rsidR="00AE18C2" w:rsidRPr="00A422A3" w:rsidRDefault="00AE18C2" w:rsidP="00AE18C2">
      <w:pPr>
        <w:pStyle w:val="list0"/>
        <w:spacing w:after="0"/>
        <w:rPr>
          <w:sz w:val="24"/>
          <w:szCs w:val="24"/>
        </w:rPr>
      </w:pPr>
      <w:r w:rsidRPr="00A422A3">
        <w:rPr>
          <w:sz w:val="24"/>
          <w:szCs w:val="24"/>
        </w:rPr>
        <w:t>(1)  All recommendations of the commission on aging which would require the expenditure of local, state or federal monies must be submitted initially to the committee on health</w:t>
      </w:r>
      <w:r w:rsidR="000D3B0A" w:rsidRPr="00EE64A6">
        <w:rPr>
          <w:sz w:val="24"/>
          <w:szCs w:val="24"/>
          <w:u w:val="single"/>
        </w:rPr>
        <w:t>,</w:t>
      </w:r>
      <w:r w:rsidRPr="00A422A3">
        <w:rPr>
          <w:sz w:val="24"/>
          <w:szCs w:val="24"/>
        </w:rPr>
        <w:t xml:space="preserve"> </w:t>
      </w:r>
      <w:r w:rsidR="00EE64A6" w:rsidRPr="00EE64A6">
        <w:rPr>
          <w:strike/>
          <w:sz w:val="24"/>
          <w:szCs w:val="24"/>
        </w:rPr>
        <w:t>and</w:t>
      </w:r>
      <w:r w:rsidR="00EE64A6">
        <w:rPr>
          <w:sz w:val="24"/>
          <w:szCs w:val="24"/>
        </w:rPr>
        <w:t xml:space="preserve"> </w:t>
      </w:r>
      <w:r w:rsidRPr="00A422A3">
        <w:rPr>
          <w:sz w:val="24"/>
          <w:szCs w:val="24"/>
        </w:rPr>
        <w:t>human needs</w:t>
      </w:r>
      <w:r>
        <w:rPr>
          <w:sz w:val="24"/>
          <w:szCs w:val="24"/>
        </w:rPr>
        <w:t xml:space="preserve"> </w:t>
      </w:r>
      <w:r w:rsidRPr="00581623">
        <w:rPr>
          <w:sz w:val="24"/>
          <w:szCs w:val="24"/>
          <w:u w:val="single"/>
        </w:rPr>
        <w:t xml:space="preserve">and </w:t>
      </w:r>
      <w:r w:rsidRPr="00AE18C2">
        <w:rPr>
          <w:sz w:val="24"/>
          <w:szCs w:val="24"/>
          <w:u w:val="single"/>
        </w:rPr>
        <w:t>strategic planning</w:t>
      </w:r>
      <w:r w:rsidRPr="00A422A3">
        <w:rPr>
          <w:sz w:val="24"/>
          <w:szCs w:val="24"/>
        </w:rPr>
        <w:t xml:space="preserve"> for appropriate review and recommendation. No expenditure of local, state or federal monies shall take effect until approved by resolution of the county board, after considering the recommendation thereon by the committee, nor until the county board has fixed a date for the commencement and maximum duration, not to exceed one (1) year, of said expenditure. The county board, by resolution may authorize the commission to contract in its own name for care or services for the aging with an appropriate agency, providing that all such contracts shall be reduced to writing and reviewed by the corporation counsel. </w:t>
      </w:r>
    </w:p>
    <w:p w14:paraId="0E7D994C" w14:textId="77777777" w:rsidR="00AE18C2" w:rsidRPr="00A422A3" w:rsidRDefault="00AE18C2" w:rsidP="00AE18C2">
      <w:pPr>
        <w:pStyle w:val="list0"/>
        <w:spacing w:after="0"/>
        <w:rPr>
          <w:sz w:val="24"/>
          <w:szCs w:val="24"/>
        </w:rPr>
      </w:pPr>
      <w:r w:rsidRPr="00A422A3">
        <w:rPr>
          <w:sz w:val="24"/>
          <w:szCs w:val="24"/>
        </w:rPr>
        <w:t xml:space="preserve">(2)  The commission is authorized to establish such trusts as are necessary to administer and pass through federal, state or local dollars as long as the establishment of such trust conforms to county rules and procedures. </w:t>
      </w:r>
    </w:p>
    <w:p w14:paraId="036EB767" w14:textId="77777777" w:rsidR="00AE18C2" w:rsidRPr="00A422A3" w:rsidRDefault="00AE18C2" w:rsidP="00AE18C2">
      <w:pPr>
        <w:pStyle w:val="list0"/>
        <w:spacing w:after="0"/>
        <w:rPr>
          <w:sz w:val="24"/>
          <w:szCs w:val="24"/>
        </w:rPr>
      </w:pPr>
      <w:r w:rsidRPr="00A422A3">
        <w:rPr>
          <w:sz w:val="24"/>
          <w:szCs w:val="24"/>
        </w:rPr>
        <w:t>(3)  </w:t>
      </w:r>
      <w:r w:rsidRPr="00A422A3">
        <w:rPr>
          <w:i/>
          <w:iCs/>
          <w:sz w:val="24"/>
          <w:szCs w:val="24"/>
        </w:rPr>
        <w:t>Definitions.</w:t>
      </w:r>
      <w:r w:rsidRPr="00A422A3">
        <w:rPr>
          <w:sz w:val="24"/>
          <w:szCs w:val="24"/>
        </w:rPr>
        <w:t xml:space="preserve"> </w:t>
      </w:r>
    </w:p>
    <w:p w14:paraId="497EA623" w14:textId="77777777" w:rsidR="00AE18C2" w:rsidRPr="00A422A3" w:rsidRDefault="00AE18C2" w:rsidP="00AE18C2">
      <w:pPr>
        <w:pStyle w:val="list1"/>
        <w:spacing w:after="0"/>
        <w:rPr>
          <w:sz w:val="24"/>
          <w:szCs w:val="24"/>
        </w:rPr>
      </w:pPr>
      <w:r w:rsidRPr="00A422A3">
        <w:rPr>
          <w:sz w:val="24"/>
          <w:szCs w:val="24"/>
        </w:rPr>
        <w:t xml:space="preserve">(a)  "Commission" means the body defined in section 53.03 of the Code. </w:t>
      </w:r>
    </w:p>
    <w:p w14:paraId="1AB85DA4" w14:textId="77777777" w:rsidR="00AE18C2" w:rsidRPr="00A422A3" w:rsidRDefault="00AE18C2" w:rsidP="00AE18C2">
      <w:pPr>
        <w:pStyle w:val="list1"/>
        <w:spacing w:after="0"/>
        <w:rPr>
          <w:sz w:val="24"/>
          <w:szCs w:val="24"/>
        </w:rPr>
      </w:pPr>
      <w:r w:rsidRPr="00A422A3">
        <w:rPr>
          <w:sz w:val="24"/>
          <w:szCs w:val="24"/>
        </w:rPr>
        <w:lastRenderedPageBreak/>
        <w:t xml:space="preserve">(b)  "Agency" means the nongovernmental public or private agency or proprietary organization furnishing the care or service that is being purchased. </w:t>
      </w:r>
    </w:p>
    <w:p w14:paraId="2DED16A6" w14:textId="77777777" w:rsidR="00AE18C2" w:rsidRPr="00A422A3" w:rsidRDefault="00AE18C2" w:rsidP="00AE18C2">
      <w:pPr>
        <w:pStyle w:val="list1"/>
        <w:spacing w:after="0"/>
        <w:rPr>
          <w:sz w:val="24"/>
          <w:szCs w:val="24"/>
        </w:rPr>
      </w:pPr>
      <w:r w:rsidRPr="00A422A3">
        <w:rPr>
          <w:sz w:val="24"/>
          <w:szCs w:val="24"/>
        </w:rPr>
        <w:t xml:space="preserve">(c)  "Care and services" means the care or services, or both, which the commission is authorized by law to furnish or purchase. </w:t>
      </w:r>
    </w:p>
    <w:p w14:paraId="444E6E66" w14:textId="77777777" w:rsidR="00AE18C2" w:rsidRDefault="00AE18C2" w:rsidP="00AE18C2">
      <w:pPr>
        <w:pStyle w:val="list1"/>
        <w:spacing w:after="0"/>
        <w:rPr>
          <w:sz w:val="24"/>
          <w:szCs w:val="24"/>
        </w:rPr>
      </w:pPr>
      <w:r w:rsidRPr="00A422A3">
        <w:rPr>
          <w:sz w:val="24"/>
          <w:szCs w:val="24"/>
        </w:rPr>
        <w:t>(d)  "The aging" means those eligible for benefits, care or service under the Older Americans Act of 1965, as amended by the Older Americans Comprehensive Services Amendments of 1973 (PL 93-29).</w:t>
      </w:r>
    </w:p>
    <w:p w14:paraId="7B8AAF60" w14:textId="67265316" w:rsidR="00AE18C2" w:rsidRPr="00A422A3" w:rsidRDefault="00AE18C2" w:rsidP="00AE18C2">
      <w:pPr>
        <w:pStyle w:val="list1"/>
        <w:spacing w:after="0"/>
        <w:rPr>
          <w:sz w:val="24"/>
          <w:szCs w:val="24"/>
        </w:rPr>
      </w:pPr>
      <w:r w:rsidRPr="00A422A3">
        <w:rPr>
          <w:sz w:val="24"/>
          <w:szCs w:val="24"/>
        </w:rPr>
        <w:t xml:space="preserve"> </w:t>
      </w:r>
    </w:p>
    <w:p w14:paraId="7AD4ABC6" w14:textId="2672B76D" w:rsidR="00AE18C2" w:rsidRDefault="00AE18C2" w:rsidP="00AE18C2">
      <w:pPr>
        <w:contextualSpacing/>
      </w:pPr>
      <w:r w:rsidRPr="00BA376E">
        <w:rPr>
          <w:b/>
        </w:rPr>
        <w:t xml:space="preserve">Section </w:t>
      </w:r>
      <w:r w:rsidR="000D3B0A">
        <w:rPr>
          <w:b/>
        </w:rPr>
        <w:t>6</w:t>
      </w:r>
      <w:r w:rsidRPr="00BA376E">
        <w:rPr>
          <w:b/>
        </w:rPr>
        <w:t>.</w:t>
      </w:r>
      <w:r>
        <w:t xml:space="preserve"> </w:t>
      </w:r>
      <w:r w:rsidR="005F09D8">
        <w:t>Section 73.12</w:t>
      </w:r>
      <w:r>
        <w:t xml:space="preserve"> of the Milwaukee County Code of General </w:t>
      </w:r>
      <w:r w:rsidR="005F09D8">
        <w:t>Ordinances is</w:t>
      </w:r>
      <w:r>
        <w:t xml:space="preserve"> hereby amended as follows:</w:t>
      </w:r>
    </w:p>
    <w:p w14:paraId="4BCEC7AF" w14:textId="77777777" w:rsidR="00AE18C2" w:rsidRDefault="00AE18C2" w:rsidP="00AE18C2">
      <w:pPr>
        <w:pStyle w:val="list0"/>
        <w:spacing w:after="0"/>
        <w:rPr>
          <w:sz w:val="24"/>
          <w:szCs w:val="24"/>
        </w:rPr>
      </w:pPr>
    </w:p>
    <w:p w14:paraId="6CB8A5D8" w14:textId="6BCE2736" w:rsidR="00844943" w:rsidRDefault="00844943" w:rsidP="00844943">
      <w:pPr>
        <w:rPr>
          <w:b/>
          <w:bCs/>
        </w:rPr>
      </w:pPr>
      <w:r>
        <w:rPr>
          <w:b/>
          <w:bCs/>
          <w:color w:val="313335"/>
          <w:lang w:val="en"/>
        </w:rPr>
        <w:t>Section</w:t>
      </w:r>
      <w:r w:rsidRPr="00053B78">
        <w:rPr>
          <w:b/>
          <w:bCs/>
          <w:color w:val="313335"/>
          <w:lang w:val="en"/>
        </w:rPr>
        <w:t xml:space="preserve"> </w:t>
      </w:r>
      <w:r w:rsidR="00B56AD0">
        <w:rPr>
          <w:b/>
          <w:bCs/>
        </w:rPr>
        <w:t>7</w:t>
      </w:r>
      <w:r>
        <w:rPr>
          <w:b/>
          <w:bCs/>
        </w:rPr>
        <w:t>3.12 – Expenditure of local, state or federal monies.</w:t>
      </w:r>
    </w:p>
    <w:p w14:paraId="5A82CA43" w14:textId="41CE1ACA" w:rsidR="009256C8" w:rsidRDefault="009256C8" w:rsidP="001A15FB">
      <w:pPr>
        <w:rPr>
          <w:b/>
          <w:bCs/>
        </w:rPr>
      </w:pPr>
    </w:p>
    <w:p w14:paraId="0DC30531" w14:textId="36242F4E" w:rsidR="00441FCD" w:rsidRDefault="00BA0393" w:rsidP="00441FCD">
      <w:pPr>
        <w:pStyle w:val="list0"/>
        <w:numPr>
          <w:ilvl w:val="0"/>
          <w:numId w:val="14"/>
        </w:numPr>
        <w:spacing w:after="0"/>
        <w:rPr>
          <w:sz w:val="24"/>
          <w:szCs w:val="24"/>
        </w:rPr>
      </w:pPr>
      <w:r w:rsidRPr="00DA6B2B">
        <w:rPr>
          <w:sz w:val="24"/>
          <w:szCs w:val="24"/>
        </w:rPr>
        <w:t> All recommendations of the commission which would require the expenditure of local or substitute donor monies or of state or federal monies must be submitted initially to the committee on health</w:t>
      </w:r>
      <w:r w:rsidR="000D3B0A" w:rsidRPr="00EE64A6">
        <w:rPr>
          <w:sz w:val="24"/>
          <w:szCs w:val="24"/>
          <w:u w:val="single"/>
        </w:rPr>
        <w:t>,</w:t>
      </w:r>
      <w:r w:rsidR="00EE64A6">
        <w:rPr>
          <w:sz w:val="24"/>
          <w:szCs w:val="24"/>
        </w:rPr>
        <w:t xml:space="preserve"> </w:t>
      </w:r>
      <w:r w:rsidR="00EE64A6" w:rsidRPr="00EE64A6">
        <w:rPr>
          <w:strike/>
          <w:sz w:val="24"/>
          <w:szCs w:val="24"/>
        </w:rPr>
        <w:t>and</w:t>
      </w:r>
      <w:r w:rsidR="00520DE2">
        <w:rPr>
          <w:sz w:val="24"/>
          <w:szCs w:val="24"/>
        </w:rPr>
        <w:t xml:space="preserve"> </w:t>
      </w:r>
      <w:r w:rsidRPr="00DA6B2B">
        <w:rPr>
          <w:sz w:val="24"/>
          <w:szCs w:val="24"/>
        </w:rPr>
        <w:t>human needs</w:t>
      </w:r>
      <w:r w:rsidR="00520DE2">
        <w:rPr>
          <w:sz w:val="24"/>
          <w:szCs w:val="24"/>
        </w:rPr>
        <w:t xml:space="preserve"> </w:t>
      </w:r>
      <w:r w:rsidRPr="00581623">
        <w:rPr>
          <w:sz w:val="24"/>
          <w:szCs w:val="24"/>
          <w:u w:val="single"/>
        </w:rPr>
        <w:t>and s</w:t>
      </w:r>
      <w:r w:rsidRPr="00BA0393">
        <w:rPr>
          <w:sz w:val="24"/>
          <w:szCs w:val="24"/>
          <w:u w:val="single"/>
        </w:rPr>
        <w:t>trategic planning</w:t>
      </w:r>
      <w:r w:rsidRPr="00DA6B2B">
        <w:rPr>
          <w:sz w:val="24"/>
          <w:szCs w:val="24"/>
        </w:rPr>
        <w:t xml:space="preserve"> for appropriate review and recommendation. No expenditure of local monies, substitute donor monies, or of state or federal monies shall take effect until approved by resolution of the county board after considering the recommendation thereon by the committee on health</w:t>
      </w:r>
      <w:r w:rsidR="000D3B0A" w:rsidRPr="00EE64A6">
        <w:rPr>
          <w:sz w:val="24"/>
          <w:szCs w:val="24"/>
          <w:u w:val="single"/>
        </w:rPr>
        <w:t>,</w:t>
      </w:r>
      <w:r w:rsidRPr="00DA6B2B">
        <w:rPr>
          <w:sz w:val="24"/>
          <w:szCs w:val="24"/>
        </w:rPr>
        <w:t xml:space="preserve"> </w:t>
      </w:r>
      <w:r w:rsidR="00EE64A6" w:rsidRPr="00EE64A6">
        <w:rPr>
          <w:strike/>
          <w:sz w:val="24"/>
          <w:szCs w:val="24"/>
        </w:rPr>
        <w:t xml:space="preserve">and </w:t>
      </w:r>
      <w:r w:rsidRPr="00DA6B2B">
        <w:rPr>
          <w:sz w:val="24"/>
          <w:szCs w:val="24"/>
        </w:rPr>
        <w:t>human needs</w:t>
      </w:r>
      <w:r w:rsidR="00582412">
        <w:rPr>
          <w:sz w:val="24"/>
          <w:szCs w:val="24"/>
        </w:rPr>
        <w:t xml:space="preserve"> </w:t>
      </w:r>
      <w:r w:rsidR="00582412" w:rsidRPr="00582412">
        <w:rPr>
          <w:sz w:val="24"/>
          <w:szCs w:val="24"/>
          <w:u w:val="single"/>
        </w:rPr>
        <w:t>and strategic planning</w:t>
      </w:r>
      <w:r w:rsidRPr="00DA6B2B">
        <w:rPr>
          <w:sz w:val="24"/>
          <w:szCs w:val="24"/>
        </w:rPr>
        <w:t xml:space="preserve"> as well as the committee on finance, nor until the county board has fixed a date for the commencement and maximum duration, not to exceed one (1) year, of said expenditure. The county board, by resolution, may authorize the commission to contract in its own name for care or services for handicapped and disabled persons with an appropriate nongovernmental agency, provided that all such contracts shall be reduced to writing and shall comply with the applicable provisions of the Code relative to purchase of care and service by the county. </w:t>
      </w:r>
    </w:p>
    <w:p w14:paraId="35DA709B" w14:textId="1ADDC0F6" w:rsidR="00441FCD" w:rsidRDefault="00441FCD" w:rsidP="00441FCD">
      <w:pPr>
        <w:pStyle w:val="list0"/>
        <w:spacing w:after="0"/>
        <w:rPr>
          <w:sz w:val="24"/>
          <w:szCs w:val="24"/>
        </w:rPr>
      </w:pPr>
    </w:p>
    <w:p w14:paraId="6A263DD8" w14:textId="761782C1" w:rsidR="00441FCD" w:rsidRDefault="00441FCD" w:rsidP="00441FCD">
      <w:pPr>
        <w:contextualSpacing/>
      </w:pPr>
      <w:r w:rsidRPr="00BA376E">
        <w:rPr>
          <w:b/>
        </w:rPr>
        <w:t xml:space="preserve">Section </w:t>
      </w:r>
      <w:r w:rsidR="000D3B0A">
        <w:rPr>
          <w:b/>
        </w:rPr>
        <w:t>7</w:t>
      </w:r>
      <w:r w:rsidRPr="00BA376E">
        <w:rPr>
          <w:b/>
        </w:rPr>
        <w:t>.</w:t>
      </w:r>
      <w:r>
        <w:t xml:space="preserve"> </w:t>
      </w:r>
      <w:r w:rsidR="00457520">
        <w:t>Section 97.07</w:t>
      </w:r>
      <w:r>
        <w:t xml:space="preserve"> of the Milwaukee County Code of General Ordinances </w:t>
      </w:r>
      <w:r w:rsidR="00457520">
        <w:t>is hereby</w:t>
      </w:r>
      <w:r>
        <w:t xml:space="preserve"> amended as follows:</w:t>
      </w:r>
    </w:p>
    <w:p w14:paraId="581F7384" w14:textId="77777777" w:rsidR="00441FCD" w:rsidRDefault="00441FCD" w:rsidP="00441FCD">
      <w:pPr>
        <w:pStyle w:val="list0"/>
        <w:spacing w:after="0"/>
        <w:rPr>
          <w:sz w:val="24"/>
          <w:szCs w:val="24"/>
        </w:rPr>
      </w:pPr>
    </w:p>
    <w:p w14:paraId="229668F3" w14:textId="2FE7E2D8" w:rsidR="00441FCD" w:rsidRDefault="00441FCD" w:rsidP="00441FCD">
      <w:pPr>
        <w:rPr>
          <w:b/>
          <w:bCs/>
        </w:rPr>
      </w:pPr>
      <w:r>
        <w:rPr>
          <w:b/>
          <w:bCs/>
          <w:color w:val="313335"/>
          <w:lang w:val="en"/>
        </w:rPr>
        <w:t>Section</w:t>
      </w:r>
      <w:r w:rsidRPr="00053B78">
        <w:rPr>
          <w:b/>
          <w:bCs/>
          <w:color w:val="313335"/>
          <w:lang w:val="en"/>
        </w:rPr>
        <w:t xml:space="preserve"> </w:t>
      </w:r>
      <w:r>
        <w:rPr>
          <w:b/>
          <w:bCs/>
        </w:rPr>
        <w:t>97.07 – Emergency Medical Services Council.</w:t>
      </w:r>
    </w:p>
    <w:p w14:paraId="4840636D" w14:textId="0ABF50FD" w:rsidR="00441FCD" w:rsidRDefault="00441FCD" w:rsidP="00441FCD">
      <w:pPr>
        <w:pStyle w:val="list0"/>
        <w:spacing w:after="0"/>
        <w:rPr>
          <w:sz w:val="24"/>
          <w:szCs w:val="24"/>
        </w:rPr>
      </w:pPr>
    </w:p>
    <w:p w14:paraId="1D9DAEF4" w14:textId="77777777" w:rsidR="00133E20" w:rsidRPr="000F6893" w:rsidRDefault="00133E20" w:rsidP="00133E20">
      <w:pPr>
        <w:pStyle w:val="list0"/>
        <w:spacing w:after="0"/>
        <w:rPr>
          <w:sz w:val="24"/>
          <w:szCs w:val="24"/>
        </w:rPr>
      </w:pPr>
      <w:r w:rsidRPr="000F6893">
        <w:rPr>
          <w:sz w:val="24"/>
          <w:szCs w:val="24"/>
        </w:rPr>
        <w:t>(1)  </w:t>
      </w:r>
      <w:r w:rsidRPr="000F6893">
        <w:rPr>
          <w:i/>
          <w:iCs/>
          <w:sz w:val="24"/>
          <w:szCs w:val="24"/>
        </w:rPr>
        <w:t>Creation.</w:t>
      </w:r>
      <w:r w:rsidRPr="000F6893">
        <w:rPr>
          <w:sz w:val="24"/>
          <w:szCs w:val="24"/>
        </w:rPr>
        <w:t xml:space="preserve"> There is hereby created a county emergency medical services council, which shall have the primary responsibility for assisting the section of emergency medical services and other emergency medical providers and agencies within the county. Assistance shall include: </w:t>
      </w:r>
    </w:p>
    <w:p w14:paraId="454D8548" w14:textId="77777777" w:rsidR="00133E20" w:rsidRPr="000F6893" w:rsidRDefault="00133E20" w:rsidP="00133E20">
      <w:pPr>
        <w:pStyle w:val="list1"/>
        <w:spacing w:after="0"/>
        <w:rPr>
          <w:sz w:val="24"/>
          <w:szCs w:val="24"/>
        </w:rPr>
      </w:pPr>
      <w:r w:rsidRPr="000F6893">
        <w:rPr>
          <w:sz w:val="24"/>
          <w:szCs w:val="24"/>
        </w:rPr>
        <w:t xml:space="preserve">(a)  Planning for EMS services; </w:t>
      </w:r>
    </w:p>
    <w:p w14:paraId="49FEEF4D" w14:textId="77777777" w:rsidR="00133E20" w:rsidRPr="000F6893" w:rsidRDefault="00133E20" w:rsidP="00133E20">
      <w:pPr>
        <w:pStyle w:val="list1"/>
        <w:spacing w:after="0"/>
        <w:rPr>
          <w:sz w:val="24"/>
          <w:szCs w:val="24"/>
        </w:rPr>
      </w:pPr>
      <w:r w:rsidRPr="000F6893">
        <w:rPr>
          <w:sz w:val="24"/>
          <w:szCs w:val="24"/>
        </w:rPr>
        <w:t xml:space="preserve">(b)  Reviewing and evaluating the operation of emergency medical service delivery systems functioning within the county; </w:t>
      </w:r>
    </w:p>
    <w:p w14:paraId="542F3623" w14:textId="1F1140C0" w:rsidR="00133E20" w:rsidRPr="000F6893" w:rsidRDefault="00133E20" w:rsidP="00133E20">
      <w:pPr>
        <w:pStyle w:val="list1"/>
        <w:spacing w:after="0"/>
        <w:rPr>
          <w:sz w:val="24"/>
          <w:szCs w:val="24"/>
        </w:rPr>
      </w:pPr>
      <w:r w:rsidRPr="000F6893">
        <w:rPr>
          <w:sz w:val="24"/>
          <w:szCs w:val="24"/>
        </w:rPr>
        <w:t xml:space="preserve">(c)  Making recommendations regarding the operation of the emergency medical service delivery systems to the section of emergency medical services and to the </w:t>
      </w:r>
      <w:r w:rsidRPr="000F6893">
        <w:rPr>
          <w:sz w:val="24"/>
          <w:szCs w:val="24"/>
        </w:rPr>
        <w:lastRenderedPageBreak/>
        <w:t>health</w:t>
      </w:r>
      <w:r w:rsidR="000D3B0A" w:rsidRPr="00EE64A6">
        <w:rPr>
          <w:sz w:val="24"/>
          <w:szCs w:val="24"/>
          <w:u w:val="single"/>
        </w:rPr>
        <w:t>,</w:t>
      </w:r>
      <w:r w:rsidR="00EE64A6">
        <w:rPr>
          <w:sz w:val="24"/>
          <w:szCs w:val="24"/>
        </w:rPr>
        <w:t xml:space="preserve"> </w:t>
      </w:r>
      <w:r w:rsidR="00EE64A6" w:rsidRPr="00EE64A6">
        <w:rPr>
          <w:strike/>
          <w:sz w:val="24"/>
          <w:szCs w:val="24"/>
        </w:rPr>
        <w:t>and</w:t>
      </w:r>
      <w:r w:rsidRPr="000F6893">
        <w:rPr>
          <w:sz w:val="24"/>
          <w:szCs w:val="24"/>
        </w:rPr>
        <w:t xml:space="preserve"> human needs</w:t>
      </w:r>
      <w:r>
        <w:rPr>
          <w:sz w:val="24"/>
          <w:szCs w:val="24"/>
        </w:rPr>
        <w:t xml:space="preserve"> </w:t>
      </w:r>
      <w:r w:rsidRPr="00133E20">
        <w:rPr>
          <w:sz w:val="24"/>
          <w:szCs w:val="24"/>
          <w:u w:val="single"/>
        </w:rPr>
        <w:t>and strategic planning committee</w:t>
      </w:r>
      <w:r w:rsidRPr="000F6893">
        <w:rPr>
          <w:sz w:val="24"/>
          <w:szCs w:val="24"/>
        </w:rPr>
        <w:t xml:space="preserve"> of the county board of supervisors; </w:t>
      </w:r>
    </w:p>
    <w:p w14:paraId="323CBC66" w14:textId="77777777" w:rsidR="00133E20" w:rsidRPr="000F6893" w:rsidRDefault="00133E20" w:rsidP="00133E20">
      <w:pPr>
        <w:pStyle w:val="list1"/>
        <w:spacing w:after="0"/>
        <w:rPr>
          <w:sz w:val="24"/>
          <w:szCs w:val="24"/>
        </w:rPr>
      </w:pPr>
      <w:r w:rsidRPr="000F6893">
        <w:rPr>
          <w:sz w:val="24"/>
          <w:szCs w:val="24"/>
        </w:rPr>
        <w:t xml:space="preserve">(d)  Recommending policy relating to the coordination, oversight, and delivery of emergency medical services within the county; and </w:t>
      </w:r>
    </w:p>
    <w:p w14:paraId="5F146D2B" w14:textId="77777777" w:rsidR="00133E20" w:rsidRPr="000F6893" w:rsidRDefault="00133E20" w:rsidP="00133E20">
      <w:pPr>
        <w:pStyle w:val="list1"/>
        <w:spacing w:after="0"/>
        <w:rPr>
          <w:sz w:val="24"/>
          <w:szCs w:val="24"/>
        </w:rPr>
      </w:pPr>
      <w:r w:rsidRPr="000F6893">
        <w:rPr>
          <w:sz w:val="24"/>
          <w:szCs w:val="24"/>
        </w:rPr>
        <w:t xml:space="preserve">(e)  Acting as the coordinating body for all pertinent local, state, or federal grant applications pertaining to the provision of emergency medical services. </w:t>
      </w:r>
    </w:p>
    <w:p w14:paraId="2DACFBD7" w14:textId="77777777" w:rsidR="00133E20" w:rsidRPr="000F6893" w:rsidRDefault="00133E20" w:rsidP="00133E20">
      <w:pPr>
        <w:pStyle w:val="list0"/>
        <w:spacing w:after="0"/>
        <w:rPr>
          <w:sz w:val="24"/>
          <w:szCs w:val="24"/>
        </w:rPr>
      </w:pPr>
      <w:r w:rsidRPr="000F6893">
        <w:rPr>
          <w:sz w:val="24"/>
          <w:szCs w:val="24"/>
        </w:rPr>
        <w:t>(2)  </w:t>
      </w:r>
      <w:r w:rsidRPr="000F6893">
        <w:rPr>
          <w:i/>
          <w:iCs/>
          <w:sz w:val="24"/>
          <w:szCs w:val="24"/>
        </w:rPr>
        <w:t>Medical advisory committee.</w:t>
      </w:r>
      <w:r w:rsidRPr="000F6893">
        <w:rPr>
          <w:sz w:val="24"/>
          <w:szCs w:val="24"/>
        </w:rPr>
        <w:t xml:space="preserve"> The emergency medical services committee of the medical society of Milwaukee County shall serve as the medical advisory committee to the Milwaukee County EMS Council. </w:t>
      </w:r>
    </w:p>
    <w:p w14:paraId="60462C30" w14:textId="77777777" w:rsidR="00133E20" w:rsidRPr="000F6893" w:rsidRDefault="00133E20" w:rsidP="00133E20">
      <w:pPr>
        <w:pStyle w:val="list0"/>
        <w:spacing w:after="0"/>
        <w:rPr>
          <w:sz w:val="24"/>
          <w:szCs w:val="24"/>
        </w:rPr>
      </w:pPr>
      <w:r w:rsidRPr="000F6893">
        <w:rPr>
          <w:sz w:val="24"/>
          <w:szCs w:val="24"/>
        </w:rPr>
        <w:t>(3)  </w:t>
      </w:r>
      <w:r w:rsidRPr="000F6893">
        <w:rPr>
          <w:i/>
          <w:iCs/>
          <w:sz w:val="24"/>
          <w:szCs w:val="24"/>
        </w:rPr>
        <w:t>Membership of council.</w:t>
      </w:r>
      <w:r w:rsidRPr="000F6893">
        <w:rPr>
          <w:sz w:val="24"/>
          <w:szCs w:val="24"/>
        </w:rPr>
        <w:t xml:space="preserve"> The council shall consist of not more than twenty-one (21) voting members and two (2) ex-officio members who shall have the experience, background, and interest in emergency medical services. Members shall be appointed by the county executive and approved by the county board. Members of the council shall include the following: </w:t>
      </w:r>
    </w:p>
    <w:p w14:paraId="7F1A1968" w14:textId="77777777" w:rsidR="00133E20" w:rsidRPr="000F6893" w:rsidRDefault="00133E20" w:rsidP="00133E20">
      <w:pPr>
        <w:pStyle w:val="list1"/>
        <w:spacing w:after="0"/>
        <w:rPr>
          <w:sz w:val="24"/>
          <w:szCs w:val="24"/>
        </w:rPr>
      </w:pPr>
      <w:r w:rsidRPr="000F6893">
        <w:rPr>
          <w:sz w:val="24"/>
          <w:szCs w:val="24"/>
        </w:rPr>
        <w:t xml:space="preserve">(a)  One (1) representative of Milwaukee County's division of emergency management; </w:t>
      </w:r>
    </w:p>
    <w:p w14:paraId="274DA12B" w14:textId="77777777" w:rsidR="00133E20" w:rsidRPr="000F6893" w:rsidRDefault="00133E20" w:rsidP="00133E20">
      <w:pPr>
        <w:pStyle w:val="list1"/>
        <w:spacing w:after="0"/>
        <w:rPr>
          <w:sz w:val="24"/>
          <w:szCs w:val="24"/>
        </w:rPr>
      </w:pPr>
      <w:r w:rsidRPr="000F6893">
        <w:rPr>
          <w:sz w:val="24"/>
          <w:szCs w:val="24"/>
        </w:rPr>
        <w:t xml:space="preserve">(b)  Two (2) fire chiefs from suburban municipalities hosting paramedic unit services; </w:t>
      </w:r>
    </w:p>
    <w:p w14:paraId="682CC829" w14:textId="77777777" w:rsidR="00133E20" w:rsidRPr="000F6893" w:rsidRDefault="00133E20" w:rsidP="00133E20">
      <w:pPr>
        <w:pStyle w:val="list1"/>
        <w:spacing w:after="0"/>
        <w:rPr>
          <w:sz w:val="24"/>
          <w:szCs w:val="24"/>
        </w:rPr>
      </w:pPr>
      <w:r w:rsidRPr="000F6893">
        <w:rPr>
          <w:sz w:val="24"/>
          <w:szCs w:val="24"/>
        </w:rPr>
        <w:t xml:space="preserve">(c)  Two (2) fire chiefs from municipalities providing only BLS or PFR services; </w:t>
      </w:r>
    </w:p>
    <w:p w14:paraId="1907A90F" w14:textId="77777777" w:rsidR="00133E20" w:rsidRPr="000F6893" w:rsidRDefault="00133E20" w:rsidP="00133E20">
      <w:pPr>
        <w:pStyle w:val="list1"/>
        <w:spacing w:after="0"/>
        <w:rPr>
          <w:sz w:val="24"/>
          <w:szCs w:val="24"/>
        </w:rPr>
      </w:pPr>
      <w:r w:rsidRPr="000F6893">
        <w:rPr>
          <w:sz w:val="24"/>
          <w:szCs w:val="24"/>
        </w:rPr>
        <w:t xml:space="preserve">(d)  The fire chief from the City of Milwaukee, or a designee; </w:t>
      </w:r>
    </w:p>
    <w:p w14:paraId="55ED67F5" w14:textId="77777777" w:rsidR="00133E20" w:rsidRPr="000F6893" w:rsidRDefault="00133E20" w:rsidP="00133E20">
      <w:pPr>
        <w:pStyle w:val="list1"/>
        <w:spacing w:after="0"/>
        <w:rPr>
          <w:sz w:val="24"/>
          <w:szCs w:val="24"/>
        </w:rPr>
      </w:pPr>
      <w:r w:rsidRPr="000F6893">
        <w:rPr>
          <w:sz w:val="24"/>
          <w:szCs w:val="24"/>
        </w:rPr>
        <w:t xml:space="preserve">(e)  One (1) county board supervisor who shall be appointed by the county executive and who shall serve as the council's presiding officer; </w:t>
      </w:r>
    </w:p>
    <w:p w14:paraId="0FBA1519" w14:textId="77777777" w:rsidR="00133E20" w:rsidRPr="000F6893" w:rsidRDefault="00133E20" w:rsidP="00133E20">
      <w:pPr>
        <w:pStyle w:val="list1"/>
        <w:spacing w:after="0"/>
        <w:rPr>
          <w:sz w:val="24"/>
          <w:szCs w:val="24"/>
        </w:rPr>
      </w:pPr>
      <w:r w:rsidRPr="000F6893">
        <w:rPr>
          <w:sz w:val="24"/>
          <w:szCs w:val="24"/>
        </w:rPr>
        <w:t xml:space="preserve">(f)  Five (5) community representatives; </w:t>
      </w:r>
    </w:p>
    <w:p w14:paraId="70C8138E" w14:textId="77777777" w:rsidR="00133E20" w:rsidRPr="000F6893" w:rsidRDefault="00133E20" w:rsidP="00133E20">
      <w:pPr>
        <w:pStyle w:val="list1"/>
        <w:spacing w:after="0"/>
        <w:rPr>
          <w:sz w:val="24"/>
          <w:szCs w:val="24"/>
        </w:rPr>
      </w:pPr>
      <w:r w:rsidRPr="000F6893">
        <w:rPr>
          <w:sz w:val="24"/>
          <w:szCs w:val="24"/>
        </w:rPr>
        <w:t xml:space="preserve">(g)  Medical director of Milwaukee County's EMS system (ex-officio); </w:t>
      </w:r>
    </w:p>
    <w:p w14:paraId="46A3269F" w14:textId="77777777" w:rsidR="00133E20" w:rsidRPr="000F6893" w:rsidRDefault="00133E20" w:rsidP="00133E20">
      <w:pPr>
        <w:pStyle w:val="list1"/>
        <w:spacing w:after="0"/>
        <w:rPr>
          <w:sz w:val="24"/>
          <w:szCs w:val="24"/>
        </w:rPr>
      </w:pPr>
      <w:r w:rsidRPr="000F6893">
        <w:rPr>
          <w:sz w:val="24"/>
          <w:szCs w:val="24"/>
        </w:rPr>
        <w:t xml:space="preserve">(h)  One (1) physician recommended by the medical society's EMS committee; </w:t>
      </w:r>
    </w:p>
    <w:p w14:paraId="7C0D7B4C" w14:textId="77777777" w:rsidR="00133E20" w:rsidRPr="000F6893" w:rsidRDefault="00133E20" w:rsidP="00133E20">
      <w:pPr>
        <w:pStyle w:val="list1"/>
        <w:spacing w:after="0"/>
        <w:rPr>
          <w:sz w:val="24"/>
          <w:szCs w:val="24"/>
        </w:rPr>
      </w:pPr>
      <w:r w:rsidRPr="000F6893">
        <w:rPr>
          <w:sz w:val="24"/>
          <w:szCs w:val="24"/>
        </w:rPr>
        <w:t xml:space="preserve">(i)  Two (2) private providers of emergency medical services; </w:t>
      </w:r>
    </w:p>
    <w:p w14:paraId="2C401523" w14:textId="77777777" w:rsidR="00133E20" w:rsidRPr="000F6893" w:rsidRDefault="00133E20" w:rsidP="00133E20">
      <w:pPr>
        <w:pStyle w:val="list1"/>
        <w:spacing w:after="0"/>
        <w:rPr>
          <w:sz w:val="24"/>
          <w:szCs w:val="24"/>
        </w:rPr>
      </w:pPr>
      <w:r w:rsidRPr="000F6893">
        <w:rPr>
          <w:sz w:val="24"/>
          <w:szCs w:val="24"/>
        </w:rPr>
        <w:t xml:space="preserve">(j)  One (1) representative of the Wisconsin hospital association's metropolitan office; </w:t>
      </w:r>
    </w:p>
    <w:p w14:paraId="3177A360" w14:textId="77777777" w:rsidR="00133E20" w:rsidRPr="000F6893" w:rsidRDefault="00133E20" w:rsidP="00133E20">
      <w:pPr>
        <w:pStyle w:val="list1"/>
        <w:spacing w:after="0"/>
        <w:rPr>
          <w:sz w:val="24"/>
          <w:szCs w:val="24"/>
        </w:rPr>
      </w:pPr>
      <w:r w:rsidRPr="000F6893">
        <w:rPr>
          <w:sz w:val="24"/>
          <w:szCs w:val="24"/>
        </w:rPr>
        <w:t xml:space="preserve">(k)  Two (2) licensed paramedics active in the county's delivery of emergency medical services; </w:t>
      </w:r>
    </w:p>
    <w:p w14:paraId="55C3748A" w14:textId="77777777" w:rsidR="00133E20" w:rsidRPr="000F6893" w:rsidRDefault="00133E20" w:rsidP="00133E20">
      <w:pPr>
        <w:pStyle w:val="list1"/>
        <w:spacing w:after="0"/>
        <w:rPr>
          <w:sz w:val="24"/>
          <w:szCs w:val="24"/>
        </w:rPr>
      </w:pPr>
      <w:r w:rsidRPr="000F6893">
        <w:rPr>
          <w:sz w:val="24"/>
          <w:szCs w:val="24"/>
        </w:rPr>
        <w:t xml:space="preserve">(l)  Two (2) representatives of the intergovernmental cooperation council; </w:t>
      </w:r>
    </w:p>
    <w:p w14:paraId="465AA3BB" w14:textId="77777777" w:rsidR="00133E20" w:rsidRPr="000F6893" w:rsidRDefault="00133E20" w:rsidP="00133E20">
      <w:pPr>
        <w:pStyle w:val="list1"/>
        <w:spacing w:after="0"/>
        <w:rPr>
          <w:sz w:val="24"/>
          <w:szCs w:val="24"/>
        </w:rPr>
      </w:pPr>
      <w:r w:rsidRPr="000F6893">
        <w:rPr>
          <w:sz w:val="24"/>
          <w:szCs w:val="24"/>
        </w:rPr>
        <w:t xml:space="preserve">(m)  Director of Milwaukee County's health related programs (ex-officio); and </w:t>
      </w:r>
    </w:p>
    <w:p w14:paraId="1E480F5B" w14:textId="77777777" w:rsidR="00133E20" w:rsidRPr="000F6893" w:rsidRDefault="00133E20" w:rsidP="00133E20">
      <w:pPr>
        <w:pStyle w:val="list1"/>
        <w:spacing w:after="0"/>
        <w:rPr>
          <w:sz w:val="24"/>
          <w:szCs w:val="24"/>
        </w:rPr>
      </w:pPr>
      <w:r w:rsidRPr="000F6893">
        <w:rPr>
          <w:sz w:val="24"/>
          <w:szCs w:val="24"/>
        </w:rPr>
        <w:t xml:space="preserve">(n)  One (1) representative from Milwaukee area technical college's basic life support education program. </w:t>
      </w:r>
    </w:p>
    <w:p w14:paraId="4D81E867" w14:textId="77777777" w:rsidR="00133E20" w:rsidRPr="000F6893" w:rsidRDefault="00133E20" w:rsidP="00133E20">
      <w:pPr>
        <w:pStyle w:val="list0"/>
        <w:spacing w:after="0"/>
        <w:rPr>
          <w:sz w:val="24"/>
          <w:szCs w:val="24"/>
        </w:rPr>
      </w:pPr>
      <w:r w:rsidRPr="000F6893">
        <w:rPr>
          <w:sz w:val="24"/>
          <w:szCs w:val="24"/>
        </w:rPr>
        <w:t>(4)  </w:t>
      </w:r>
      <w:r w:rsidRPr="000F6893">
        <w:rPr>
          <w:i/>
          <w:iCs/>
          <w:sz w:val="24"/>
          <w:szCs w:val="24"/>
        </w:rPr>
        <w:t>Term of office.</w:t>
      </w:r>
      <w:r w:rsidRPr="000F6893">
        <w:rPr>
          <w:sz w:val="24"/>
          <w:szCs w:val="24"/>
        </w:rPr>
        <w:t xml:space="preserve"> Each voting member of the council shall serve for a term of two (2) years, with the exception that any elected official appointed to the council shall serve for the term of his/her elected office. </w:t>
      </w:r>
    </w:p>
    <w:p w14:paraId="0BBDA92A" w14:textId="77777777" w:rsidR="00133E20" w:rsidRPr="000F6893" w:rsidRDefault="00133E20" w:rsidP="00133E20">
      <w:pPr>
        <w:pStyle w:val="list0"/>
        <w:spacing w:after="0"/>
        <w:rPr>
          <w:sz w:val="24"/>
          <w:szCs w:val="24"/>
        </w:rPr>
      </w:pPr>
      <w:r w:rsidRPr="000F6893">
        <w:rPr>
          <w:sz w:val="24"/>
          <w:szCs w:val="24"/>
        </w:rPr>
        <w:t>(5)  </w:t>
      </w:r>
      <w:r w:rsidRPr="000F6893">
        <w:rPr>
          <w:i/>
          <w:iCs/>
          <w:sz w:val="24"/>
          <w:szCs w:val="24"/>
        </w:rPr>
        <w:t>Vacancies and alternates.</w:t>
      </w:r>
      <w:r w:rsidRPr="000F6893">
        <w:rPr>
          <w:sz w:val="24"/>
          <w:szCs w:val="24"/>
        </w:rPr>
        <w:t xml:space="preserve"> A vacancy occurring because of resignation or other valid reason will be filled, for the unexpired term, by appointment of a successor, in the same manner that council members are appointed. </w:t>
      </w:r>
    </w:p>
    <w:p w14:paraId="060F5966" w14:textId="77777777" w:rsidR="00133E20" w:rsidRPr="000F6893" w:rsidRDefault="00133E20" w:rsidP="00133E20">
      <w:pPr>
        <w:pStyle w:val="list0"/>
        <w:spacing w:after="0"/>
        <w:rPr>
          <w:sz w:val="24"/>
          <w:szCs w:val="24"/>
        </w:rPr>
      </w:pPr>
      <w:r w:rsidRPr="000F6893">
        <w:rPr>
          <w:sz w:val="24"/>
          <w:szCs w:val="24"/>
        </w:rPr>
        <w:t>(6)  </w:t>
      </w:r>
      <w:r w:rsidRPr="000F6893">
        <w:rPr>
          <w:i/>
          <w:iCs/>
          <w:sz w:val="24"/>
          <w:szCs w:val="24"/>
        </w:rPr>
        <w:t>Duties and powers of council.</w:t>
      </w:r>
      <w:r w:rsidRPr="000F6893">
        <w:rPr>
          <w:sz w:val="24"/>
          <w:szCs w:val="24"/>
        </w:rPr>
        <w:t xml:space="preserve"> </w:t>
      </w:r>
    </w:p>
    <w:p w14:paraId="15E546D2" w14:textId="77777777" w:rsidR="00133E20" w:rsidRPr="000F6893" w:rsidRDefault="00133E20" w:rsidP="00133E20">
      <w:pPr>
        <w:pStyle w:val="list1"/>
        <w:spacing w:after="0"/>
        <w:rPr>
          <w:sz w:val="24"/>
          <w:szCs w:val="24"/>
        </w:rPr>
      </w:pPr>
      <w:r w:rsidRPr="000F6893">
        <w:rPr>
          <w:sz w:val="24"/>
          <w:szCs w:val="24"/>
        </w:rPr>
        <w:t xml:space="preserve">(a)  The council shall have the following duties and powers, recognizing that the county board of supervisors reserves the right to review all policies and programs: </w:t>
      </w:r>
    </w:p>
    <w:p w14:paraId="17DA9293" w14:textId="77777777" w:rsidR="00133E20" w:rsidRPr="000F6893" w:rsidRDefault="00133E20" w:rsidP="00133E20">
      <w:pPr>
        <w:pStyle w:val="list2"/>
        <w:spacing w:after="0"/>
        <w:rPr>
          <w:sz w:val="24"/>
          <w:szCs w:val="24"/>
        </w:rPr>
      </w:pPr>
      <w:r w:rsidRPr="000F6893">
        <w:rPr>
          <w:sz w:val="24"/>
          <w:szCs w:val="24"/>
        </w:rPr>
        <w:lastRenderedPageBreak/>
        <w:t xml:space="preserve">1.  Advise, assist, coordinate, and recommend approval to the section of emergency medical services on matters relating to the county-wide plan for emergency medical services; </w:t>
      </w:r>
    </w:p>
    <w:p w14:paraId="3735D24B" w14:textId="77777777" w:rsidR="00133E20" w:rsidRPr="000F6893" w:rsidRDefault="00133E20" w:rsidP="00133E20">
      <w:pPr>
        <w:pStyle w:val="list2"/>
        <w:spacing w:after="0"/>
        <w:rPr>
          <w:sz w:val="24"/>
          <w:szCs w:val="24"/>
        </w:rPr>
      </w:pPr>
      <w:r w:rsidRPr="000F6893">
        <w:rPr>
          <w:sz w:val="24"/>
          <w:szCs w:val="24"/>
        </w:rPr>
        <w:t xml:space="preserve">2.  Act as the county's coordinating, approval, and resource agency, under state and regional plans for emergency medical services; </w:t>
      </w:r>
    </w:p>
    <w:p w14:paraId="26D14643" w14:textId="77777777" w:rsidR="00133E20" w:rsidRPr="000F6893" w:rsidRDefault="00133E20" w:rsidP="00133E20">
      <w:pPr>
        <w:pStyle w:val="list2"/>
        <w:spacing w:after="0"/>
        <w:rPr>
          <w:sz w:val="24"/>
          <w:szCs w:val="24"/>
        </w:rPr>
      </w:pPr>
      <w:r w:rsidRPr="000F6893">
        <w:rPr>
          <w:sz w:val="24"/>
          <w:szCs w:val="24"/>
        </w:rPr>
        <w:t xml:space="preserve">3.  Evaluate the comprehensive system for delivery of services covered by the state plan, including determining, evaluating effectiveness, and establishing priorities in meeting such needs; </w:t>
      </w:r>
    </w:p>
    <w:p w14:paraId="458148F6" w14:textId="5471D11A" w:rsidR="00133E20" w:rsidRPr="000F6893" w:rsidRDefault="00133E20" w:rsidP="00133E20">
      <w:pPr>
        <w:pStyle w:val="list2"/>
        <w:spacing w:after="0"/>
        <w:rPr>
          <w:sz w:val="24"/>
          <w:szCs w:val="24"/>
        </w:rPr>
      </w:pPr>
      <w:r w:rsidRPr="000F6893">
        <w:rPr>
          <w:sz w:val="24"/>
          <w:szCs w:val="24"/>
        </w:rPr>
        <w:t>4.  Forward recommendations to the committee on health</w:t>
      </w:r>
      <w:r w:rsidR="000D3B0A" w:rsidRPr="00EE64A6">
        <w:rPr>
          <w:sz w:val="24"/>
          <w:szCs w:val="24"/>
          <w:u w:val="single"/>
        </w:rPr>
        <w:t>,</w:t>
      </w:r>
      <w:r w:rsidR="00EE64A6">
        <w:rPr>
          <w:sz w:val="24"/>
          <w:szCs w:val="24"/>
        </w:rPr>
        <w:t xml:space="preserve"> </w:t>
      </w:r>
      <w:r w:rsidR="00EE64A6" w:rsidRPr="00EE64A6">
        <w:rPr>
          <w:strike/>
          <w:sz w:val="24"/>
          <w:szCs w:val="24"/>
        </w:rPr>
        <w:t>and</w:t>
      </w:r>
      <w:r w:rsidR="00520DE2">
        <w:rPr>
          <w:sz w:val="24"/>
          <w:szCs w:val="24"/>
        </w:rPr>
        <w:t xml:space="preserve"> </w:t>
      </w:r>
      <w:r w:rsidRPr="000F6893">
        <w:rPr>
          <w:sz w:val="24"/>
          <w:szCs w:val="24"/>
        </w:rPr>
        <w:t>human needs</w:t>
      </w:r>
      <w:r>
        <w:rPr>
          <w:sz w:val="24"/>
          <w:szCs w:val="24"/>
        </w:rPr>
        <w:t xml:space="preserve"> </w:t>
      </w:r>
      <w:r w:rsidRPr="00581623">
        <w:rPr>
          <w:sz w:val="24"/>
          <w:szCs w:val="24"/>
          <w:u w:val="single"/>
        </w:rPr>
        <w:t xml:space="preserve">and </w:t>
      </w:r>
      <w:r w:rsidRPr="00133E20">
        <w:rPr>
          <w:sz w:val="24"/>
          <w:szCs w:val="24"/>
          <w:u w:val="single"/>
        </w:rPr>
        <w:t>strategic planning</w:t>
      </w:r>
      <w:r w:rsidRPr="000F6893">
        <w:rPr>
          <w:sz w:val="24"/>
          <w:szCs w:val="24"/>
        </w:rPr>
        <w:t xml:space="preserve"> or other appropriate county committees regarding needs of the emergency medical services program; status of existing programs designed to meet those needs; and new programs and services which may be needed to meet the county's needs; </w:t>
      </w:r>
    </w:p>
    <w:p w14:paraId="0BD8F04B" w14:textId="77777777" w:rsidR="00133E20" w:rsidRPr="000F6893" w:rsidRDefault="00133E20" w:rsidP="00133E20">
      <w:pPr>
        <w:pStyle w:val="list2"/>
        <w:spacing w:after="0"/>
        <w:rPr>
          <w:sz w:val="24"/>
          <w:szCs w:val="24"/>
        </w:rPr>
      </w:pPr>
      <w:r w:rsidRPr="000F6893">
        <w:rPr>
          <w:sz w:val="24"/>
          <w:szCs w:val="24"/>
        </w:rPr>
        <w:t xml:space="preserve">5.  Review pertinent data and projections to help in the county planning process; </w:t>
      </w:r>
    </w:p>
    <w:p w14:paraId="1C872871" w14:textId="54CA408B" w:rsidR="00133E20" w:rsidRPr="000F6893" w:rsidRDefault="00133E20" w:rsidP="00133E20">
      <w:pPr>
        <w:pStyle w:val="list2"/>
        <w:spacing w:after="0"/>
        <w:rPr>
          <w:sz w:val="24"/>
          <w:szCs w:val="24"/>
        </w:rPr>
      </w:pPr>
      <w:r w:rsidRPr="000F6893">
        <w:rPr>
          <w:sz w:val="24"/>
          <w:szCs w:val="24"/>
        </w:rPr>
        <w:t xml:space="preserve">6.  Indicate need for particular legislation and make available to the county board, through the committee on </w:t>
      </w:r>
      <w:r w:rsidR="00457520" w:rsidRPr="000F6893">
        <w:rPr>
          <w:sz w:val="24"/>
          <w:szCs w:val="24"/>
        </w:rPr>
        <w:t>health</w:t>
      </w:r>
      <w:r w:rsidR="00457520" w:rsidRPr="00EE64A6">
        <w:rPr>
          <w:sz w:val="24"/>
          <w:szCs w:val="24"/>
          <w:u w:val="single"/>
        </w:rPr>
        <w:t>,</w:t>
      </w:r>
      <w:r w:rsidR="00457520" w:rsidRPr="000F6893">
        <w:rPr>
          <w:sz w:val="24"/>
          <w:szCs w:val="24"/>
        </w:rPr>
        <w:t xml:space="preserve"> </w:t>
      </w:r>
      <w:r w:rsidR="00EE64A6" w:rsidRPr="00EE64A6">
        <w:rPr>
          <w:strike/>
          <w:sz w:val="24"/>
          <w:szCs w:val="24"/>
        </w:rPr>
        <w:t>and</w:t>
      </w:r>
      <w:r w:rsidR="00EE64A6">
        <w:rPr>
          <w:sz w:val="24"/>
          <w:szCs w:val="24"/>
        </w:rPr>
        <w:t xml:space="preserve"> </w:t>
      </w:r>
      <w:r w:rsidR="00457520" w:rsidRPr="000F6893">
        <w:rPr>
          <w:sz w:val="24"/>
          <w:szCs w:val="24"/>
        </w:rPr>
        <w:t>human</w:t>
      </w:r>
      <w:r w:rsidRPr="000F6893">
        <w:rPr>
          <w:sz w:val="24"/>
          <w:szCs w:val="24"/>
        </w:rPr>
        <w:t xml:space="preserve"> needs</w:t>
      </w:r>
      <w:r>
        <w:rPr>
          <w:sz w:val="24"/>
          <w:szCs w:val="24"/>
        </w:rPr>
        <w:t xml:space="preserve"> </w:t>
      </w:r>
      <w:r w:rsidRPr="00581623">
        <w:rPr>
          <w:sz w:val="24"/>
          <w:szCs w:val="24"/>
          <w:u w:val="single"/>
        </w:rPr>
        <w:t>and s</w:t>
      </w:r>
      <w:r w:rsidRPr="00133E20">
        <w:rPr>
          <w:sz w:val="24"/>
          <w:szCs w:val="24"/>
          <w:u w:val="single"/>
        </w:rPr>
        <w:t>trategic planning</w:t>
      </w:r>
      <w:r w:rsidRPr="000F6893">
        <w:rPr>
          <w:sz w:val="24"/>
          <w:szCs w:val="24"/>
        </w:rPr>
        <w:t xml:space="preserve"> or other appropriate committees, information and research relating to the effects of proposed legislation; </w:t>
      </w:r>
    </w:p>
    <w:p w14:paraId="08273D90" w14:textId="77777777" w:rsidR="00133E20" w:rsidRPr="000F6893" w:rsidRDefault="00133E20" w:rsidP="00133E20">
      <w:pPr>
        <w:pStyle w:val="list2"/>
        <w:spacing w:after="0"/>
        <w:rPr>
          <w:sz w:val="24"/>
          <w:szCs w:val="24"/>
        </w:rPr>
      </w:pPr>
      <w:r w:rsidRPr="000F6893">
        <w:rPr>
          <w:sz w:val="24"/>
          <w:szCs w:val="24"/>
        </w:rPr>
        <w:t xml:space="preserve">7.  Assist in obtaining technical assistance for service providers; </w:t>
      </w:r>
    </w:p>
    <w:p w14:paraId="64716DDD" w14:textId="77777777" w:rsidR="00133E20" w:rsidRPr="000F6893" w:rsidRDefault="00133E20" w:rsidP="00133E20">
      <w:pPr>
        <w:pStyle w:val="list2"/>
        <w:spacing w:after="0"/>
        <w:rPr>
          <w:sz w:val="24"/>
          <w:szCs w:val="24"/>
        </w:rPr>
      </w:pPr>
      <w:r w:rsidRPr="000F6893">
        <w:rPr>
          <w:sz w:val="24"/>
          <w:szCs w:val="24"/>
        </w:rPr>
        <w:t xml:space="preserve">8.  Act as the mechanism through which the general public is able to be heard on any and all issues relating to the provision and functioning of emergency medical care in the community; </w:t>
      </w:r>
    </w:p>
    <w:p w14:paraId="6E90AC19" w14:textId="7A7C6BF0" w:rsidR="00133E20" w:rsidRPr="000F6893" w:rsidRDefault="00133E20" w:rsidP="00133E20">
      <w:pPr>
        <w:pStyle w:val="list2"/>
        <w:spacing w:after="0"/>
        <w:rPr>
          <w:sz w:val="24"/>
          <w:szCs w:val="24"/>
        </w:rPr>
      </w:pPr>
      <w:r w:rsidRPr="000F6893">
        <w:rPr>
          <w:sz w:val="24"/>
          <w:szCs w:val="24"/>
        </w:rPr>
        <w:t>9.  Report activities to the county board and the committee on health</w:t>
      </w:r>
      <w:r w:rsidR="00E24233" w:rsidRPr="00EE64A6">
        <w:rPr>
          <w:sz w:val="24"/>
          <w:szCs w:val="24"/>
          <w:u w:val="single"/>
        </w:rPr>
        <w:t>,</w:t>
      </w:r>
      <w:r w:rsidR="00EE64A6">
        <w:rPr>
          <w:sz w:val="24"/>
          <w:szCs w:val="24"/>
        </w:rPr>
        <w:t xml:space="preserve"> </w:t>
      </w:r>
      <w:r w:rsidR="00EE64A6" w:rsidRPr="00EE64A6">
        <w:rPr>
          <w:strike/>
          <w:sz w:val="24"/>
          <w:szCs w:val="24"/>
        </w:rPr>
        <w:t>and</w:t>
      </w:r>
      <w:r w:rsidR="00520DE2">
        <w:rPr>
          <w:sz w:val="24"/>
          <w:szCs w:val="24"/>
        </w:rPr>
        <w:t xml:space="preserve"> </w:t>
      </w:r>
      <w:r w:rsidRPr="000F6893">
        <w:rPr>
          <w:sz w:val="24"/>
          <w:szCs w:val="24"/>
        </w:rPr>
        <w:t>human needs</w:t>
      </w:r>
      <w:r w:rsidR="008009F3">
        <w:rPr>
          <w:sz w:val="24"/>
          <w:szCs w:val="24"/>
        </w:rPr>
        <w:t xml:space="preserve"> </w:t>
      </w:r>
      <w:r w:rsidR="008009F3" w:rsidRPr="00581623">
        <w:rPr>
          <w:sz w:val="24"/>
          <w:szCs w:val="24"/>
          <w:u w:val="single"/>
        </w:rPr>
        <w:t xml:space="preserve">and </w:t>
      </w:r>
      <w:r w:rsidR="008009F3" w:rsidRPr="008009F3">
        <w:rPr>
          <w:sz w:val="24"/>
          <w:szCs w:val="24"/>
          <w:u w:val="single"/>
        </w:rPr>
        <w:t>strategic planning</w:t>
      </w:r>
      <w:r w:rsidRPr="000F6893">
        <w:rPr>
          <w:sz w:val="24"/>
          <w:szCs w:val="24"/>
        </w:rPr>
        <w:t xml:space="preserve">, county executive, and all Milwaukee County municipalities, as required; and </w:t>
      </w:r>
    </w:p>
    <w:p w14:paraId="3F271BBD" w14:textId="77777777" w:rsidR="00133E20" w:rsidRPr="000F6893" w:rsidRDefault="00133E20" w:rsidP="00133E20">
      <w:pPr>
        <w:pStyle w:val="list2"/>
        <w:spacing w:after="0"/>
        <w:rPr>
          <w:sz w:val="24"/>
          <w:szCs w:val="24"/>
        </w:rPr>
      </w:pPr>
      <w:r w:rsidRPr="000F6893">
        <w:rPr>
          <w:sz w:val="24"/>
          <w:szCs w:val="24"/>
        </w:rPr>
        <w:t xml:space="preserve">10.  Provide administrative and clerical support to the council. </w:t>
      </w:r>
    </w:p>
    <w:p w14:paraId="5A6007C9" w14:textId="77777777" w:rsidR="00133E20" w:rsidRPr="000F6893" w:rsidRDefault="00133E20" w:rsidP="00133E20">
      <w:pPr>
        <w:pStyle w:val="list1"/>
        <w:spacing w:after="0"/>
        <w:rPr>
          <w:sz w:val="24"/>
          <w:szCs w:val="24"/>
        </w:rPr>
      </w:pPr>
      <w:r w:rsidRPr="000F6893">
        <w:rPr>
          <w:sz w:val="24"/>
          <w:szCs w:val="24"/>
        </w:rPr>
        <w:t>(b)  </w:t>
      </w:r>
      <w:r w:rsidRPr="000F6893">
        <w:rPr>
          <w:i/>
          <w:iCs/>
          <w:sz w:val="24"/>
          <w:szCs w:val="24"/>
        </w:rPr>
        <w:t>Open meetings.</w:t>
      </w:r>
      <w:r w:rsidRPr="000F6893">
        <w:rPr>
          <w:sz w:val="24"/>
          <w:szCs w:val="24"/>
        </w:rPr>
        <w:t xml:space="preserve"> All meetings of the council and its standing committees shall be publicly announced and open to all citizens, as required by s. 19.82 et seq., Wis. Stats. </w:t>
      </w:r>
    </w:p>
    <w:p w14:paraId="311799F7" w14:textId="77777777" w:rsidR="00133E20" w:rsidRPr="000F6893" w:rsidRDefault="00133E20" w:rsidP="00133E20">
      <w:pPr>
        <w:pStyle w:val="list1"/>
        <w:spacing w:after="0"/>
        <w:rPr>
          <w:sz w:val="24"/>
          <w:szCs w:val="24"/>
        </w:rPr>
      </w:pPr>
      <w:r w:rsidRPr="000F6893">
        <w:rPr>
          <w:sz w:val="24"/>
          <w:szCs w:val="24"/>
        </w:rPr>
        <w:t>(c)  </w:t>
      </w:r>
      <w:r w:rsidRPr="000F6893">
        <w:rPr>
          <w:i/>
          <w:iCs/>
          <w:sz w:val="24"/>
          <w:szCs w:val="24"/>
        </w:rPr>
        <w:t>Standing committees.</w:t>
      </w:r>
      <w:r w:rsidRPr="000F6893">
        <w:rPr>
          <w:sz w:val="24"/>
          <w:szCs w:val="24"/>
        </w:rPr>
        <w:t xml:space="preserve"> In order to accomplish its work, the EMS council shall have the following standing committees: operations; medical advisory (medical society of Milwaukee); quality assessment and improvement; public education; and executive. Committee membership may include council members and/or nonmembers, but each committee shall be chaired by a member of the council. The presiding officer may appoint other select committees as he or she deems necessary. </w:t>
      </w:r>
    </w:p>
    <w:p w14:paraId="717A5A71" w14:textId="77777777" w:rsidR="00133E20" w:rsidRPr="000F6893" w:rsidRDefault="00133E20" w:rsidP="00133E20">
      <w:pPr>
        <w:pStyle w:val="list1"/>
        <w:spacing w:after="0"/>
        <w:rPr>
          <w:sz w:val="24"/>
          <w:szCs w:val="24"/>
        </w:rPr>
      </w:pPr>
      <w:r w:rsidRPr="000F6893">
        <w:rPr>
          <w:sz w:val="24"/>
          <w:szCs w:val="24"/>
        </w:rPr>
        <w:t>(d)  </w:t>
      </w:r>
      <w:r w:rsidRPr="000F6893">
        <w:rPr>
          <w:i/>
          <w:iCs/>
          <w:sz w:val="24"/>
          <w:szCs w:val="24"/>
        </w:rPr>
        <w:t>By-laws.</w:t>
      </w:r>
      <w:r w:rsidRPr="000F6893">
        <w:rPr>
          <w:sz w:val="24"/>
          <w:szCs w:val="24"/>
        </w:rPr>
        <w:t xml:space="preserve"> The council shall adopt appropriate by-laws incorporating Robert's Rules of Order, Revised Edition. Elected officers shall serve for a term, as determined by the council's by-laws. A majority of the voting members of the council shall constitute a quorum. </w:t>
      </w:r>
    </w:p>
    <w:p w14:paraId="005683A7" w14:textId="77777777" w:rsidR="00D07726" w:rsidRDefault="00D07726" w:rsidP="00D07726">
      <w:pPr>
        <w:contextualSpacing/>
        <w:rPr>
          <w:b/>
        </w:rPr>
      </w:pPr>
    </w:p>
    <w:p w14:paraId="11B846BC" w14:textId="06C6EB3D" w:rsidR="00D07726" w:rsidRPr="004C4154" w:rsidRDefault="004C4154" w:rsidP="004C4154">
      <w:pPr>
        <w:pStyle w:val="content2"/>
        <w:shd w:val="clear" w:color="auto" w:fill="FFFFFF"/>
        <w:spacing w:before="0" w:beforeAutospacing="0" w:after="0" w:afterAutospacing="0"/>
        <w:contextualSpacing/>
        <w:rPr>
          <w:rFonts w:ascii="Arial" w:hAnsi="Arial" w:cs="Arial"/>
          <w:spacing w:val="2"/>
        </w:rPr>
      </w:pPr>
      <w:r w:rsidRPr="00F31C8F">
        <w:rPr>
          <w:rFonts w:ascii="Arial" w:hAnsi="Arial" w:cs="Arial"/>
          <w:b/>
          <w:spacing w:val="2"/>
        </w:rPr>
        <w:t xml:space="preserve">Section </w:t>
      </w:r>
      <w:r w:rsidR="00E24233">
        <w:rPr>
          <w:rFonts w:ascii="Arial" w:hAnsi="Arial" w:cs="Arial"/>
          <w:b/>
          <w:spacing w:val="2"/>
        </w:rPr>
        <w:t>8</w:t>
      </w:r>
      <w:r w:rsidRPr="00F31C8F">
        <w:rPr>
          <w:rFonts w:ascii="Arial" w:hAnsi="Arial" w:cs="Arial"/>
          <w:b/>
          <w:spacing w:val="2"/>
        </w:rPr>
        <w:t>.</w:t>
      </w:r>
      <w:r>
        <w:rPr>
          <w:rFonts w:ascii="Arial" w:hAnsi="Arial" w:cs="Arial"/>
          <w:spacing w:val="2"/>
        </w:rPr>
        <w:t xml:space="preserve"> The provisions of this ordinance shall become effective upon passage and publication.</w:t>
      </w:r>
    </w:p>
    <w:sectPr w:rsidR="00D07726" w:rsidRPr="004C4154" w:rsidSect="008C6F50">
      <w:footerReference w:type="default" r:id="rId8"/>
      <w:endnotePr>
        <w:numFmt w:val="decimal"/>
      </w:endnotePr>
      <w:type w:val="continuous"/>
      <w:pgSz w:w="12240" w:h="15840" w:code="1"/>
      <w:pgMar w:top="1440" w:right="720" w:bottom="1440" w:left="2160" w:header="1440" w:footer="144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CED8" w14:textId="77777777" w:rsidR="00F7755D" w:rsidRDefault="00F7755D">
      <w:r>
        <w:separator/>
      </w:r>
    </w:p>
  </w:endnote>
  <w:endnote w:type="continuationSeparator" w:id="0">
    <w:p w14:paraId="60C69A5D" w14:textId="77777777" w:rsidR="00F7755D" w:rsidRDefault="00F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471523"/>
      <w:docPartObj>
        <w:docPartGallery w:val="Page Numbers (Bottom of Page)"/>
        <w:docPartUnique/>
      </w:docPartObj>
    </w:sdtPr>
    <w:sdtEndPr/>
    <w:sdtContent>
      <w:sdt>
        <w:sdtPr>
          <w:id w:val="1728636285"/>
          <w:docPartObj>
            <w:docPartGallery w:val="Page Numbers (Top of Page)"/>
            <w:docPartUnique/>
          </w:docPartObj>
        </w:sdtPr>
        <w:sdtEndPr/>
        <w:sdtContent>
          <w:p w14:paraId="30FEFF86" w14:textId="77777777" w:rsidR="00F7755D" w:rsidRDefault="00F7755D">
            <w:pPr>
              <w:pStyle w:val="Footer"/>
              <w:jc w:val="center"/>
            </w:pPr>
          </w:p>
          <w:p w14:paraId="19424DD2" w14:textId="62BE1380" w:rsidR="00F7755D" w:rsidRDefault="00F7755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060394CD" w14:textId="4BFF3934" w:rsidR="00F7755D" w:rsidRDefault="00F7755D">
    <w:pPr>
      <w:tabs>
        <w:tab w:val="center" w:pos="3960"/>
      </w:tabs>
      <w:ind w:left="-720" w:right="720"/>
      <w:rPr>
        <w:rFonts w:ascii="CG Omega" w:hAnsi="CG Ome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B81B" w14:textId="77777777" w:rsidR="00F7755D" w:rsidRDefault="00F7755D">
      <w:r>
        <w:separator/>
      </w:r>
    </w:p>
  </w:footnote>
  <w:footnote w:type="continuationSeparator" w:id="0">
    <w:p w14:paraId="78E6BA45" w14:textId="77777777" w:rsidR="00F7755D" w:rsidRDefault="00F77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80061C0"/>
    <w:multiLevelType w:val="hybridMultilevel"/>
    <w:tmpl w:val="1DFA5904"/>
    <w:lvl w:ilvl="0" w:tplc="9CE8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9350D2"/>
    <w:multiLevelType w:val="hybridMultilevel"/>
    <w:tmpl w:val="FF8C51B2"/>
    <w:lvl w:ilvl="0" w:tplc="48A685A4">
      <w:start w:val="1"/>
      <w:numFmt w:val="decimal"/>
      <w:lvlText w:val="(%1)"/>
      <w:lvlJc w:val="left"/>
      <w:pPr>
        <w:ind w:left="720" w:hanging="360"/>
      </w:pPr>
      <w:rPr>
        <w:rFonts w:hint="default"/>
      </w:rPr>
    </w:lvl>
    <w:lvl w:ilvl="1" w:tplc="9CE8FD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B0237"/>
    <w:multiLevelType w:val="hybridMultilevel"/>
    <w:tmpl w:val="71845F78"/>
    <w:lvl w:ilvl="0" w:tplc="3A146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AE6EEF"/>
    <w:multiLevelType w:val="hybridMultilevel"/>
    <w:tmpl w:val="CF1ABB52"/>
    <w:lvl w:ilvl="0" w:tplc="37C26E6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1"/>
  </w:num>
  <w:num w:numId="6">
    <w:abstractNumId w:val="2"/>
  </w:num>
  <w:num w:numId="7">
    <w:abstractNumId w:val="13"/>
  </w:num>
  <w:num w:numId="8">
    <w:abstractNumId w:val="8"/>
  </w:num>
  <w:num w:numId="9">
    <w:abstractNumId w:val="7"/>
  </w:num>
  <w:num w:numId="10">
    <w:abstractNumId w:val="5"/>
  </w:num>
  <w:num w:numId="11">
    <w:abstractNumId w:val="10"/>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06CC5"/>
    <w:rsid w:val="0001189A"/>
    <w:rsid w:val="00027AFD"/>
    <w:rsid w:val="0004187E"/>
    <w:rsid w:val="00042160"/>
    <w:rsid w:val="00053B78"/>
    <w:rsid w:val="00055044"/>
    <w:rsid w:val="00056A69"/>
    <w:rsid w:val="00063EDB"/>
    <w:rsid w:val="00071DB9"/>
    <w:rsid w:val="0007456D"/>
    <w:rsid w:val="000807CF"/>
    <w:rsid w:val="00080AD6"/>
    <w:rsid w:val="000901D9"/>
    <w:rsid w:val="00092DF8"/>
    <w:rsid w:val="00093533"/>
    <w:rsid w:val="000944E6"/>
    <w:rsid w:val="000A0375"/>
    <w:rsid w:val="000A4B8C"/>
    <w:rsid w:val="000A6FA0"/>
    <w:rsid w:val="000B5E84"/>
    <w:rsid w:val="000B6BD0"/>
    <w:rsid w:val="000B6D44"/>
    <w:rsid w:val="000D2B28"/>
    <w:rsid w:val="000D3B0A"/>
    <w:rsid w:val="000D7267"/>
    <w:rsid w:val="000D7F6D"/>
    <w:rsid w:val="000E4747"/>
    <w:rsid w:val="000E47DE"/>
    <w:rsid w:val="000F1821"/>
    <w:rsid w:val="000F188D"/>
    <w:rsid w:val="000F37A1"/>
    <w:rsid w:val="0010004B"/>
    <w:rsid w:val="00100533"/>
    <w:rsid w:val="00106937"/>
    <w:rsid w:val="00107206"/>
    <w:rsid w:val="0010732F"/>
    <w:rsid w:val="001133D2"/>
    <w:rsid w:val="001143C2"/>
    <w:rsid w:val="00116AB0"/>
    <w:rsid w:val="00131AB4"/>
    <w:rsid w:val="00133E20"/>
    <w:rsid w:val="00135A20"/>
    <w:rsid w:val="001405E8"/>
    <w:rsid w:val="00142A40"/>
    <w:rsid w:val="001455D4"/>
    <w:rsid w:val="001457E6"/>
    <w:rsid w:val="00147011"/>
    <w:rsid w:val="001473C2"/>
    <w:rsid w:val="0016329D"/>
    <w:rsid w:val="00163692"/>
    <w:rsid w:val="0016668D"/>
    <w:rsid w:val="00174994"/>
    <w:rsid w:val="001770FB"/>
    <w:rsid w:val="00180005"/>
    <w:rsid w:val="00184392"/>
    <w:rsid w:val="0018574F"/>
    <w:rsid w:val="001A15FB"/>
    <w:rsid w:val="001A1ACA"/>
    <w:rsid w:val="001C724F"/>
    <w:rsid w:val="001D3C69"/>
    <w:rsid w:val="001D5A05"/>
    <w:rsid w:val="001D791A"/>
    <w:rsid w:val="001E024C"/>
    <w:rsid w:val="001E6962"/>
    <w:rsid w:val="001F1DC5"/>
    <w:rsid w:val="00201F80"/>
    <w:rsid w:val="0020464A"/>
    <w:rsid w:val="00206A0E"/>
    <w:rsid w:val="002076D2"/>
    <w:rsid w:val="002160CB"/>
    <w:rsid w:val="002237BC"/>
    <w:rsid w:val="002362C4"/>
    <w:rsid w:val="0023644B"/>
    <w:rsid w:val="00252C03"/>
    <w:rsid w:val="00253918"/>
    <w:rsid w:val="0025693B"/>
    <w:rsid w:val="00266C6C"/>
    <w:rsid w:val="002711EB"/>
    <w:rsid w:val="00273EE5"/>
    <w:rsid w:val="00282B57"/>
    <w:rsid w:val="002839F3"/>
    <w:rsid w:val="00295F51"/>
    <w:rsid w:val="002A13C7"/>
    <w:rsid w:val="002A1977"/>
    <w:rsid w:val="002B06DA"/>
    <w:rsid w:val="002B515F"/>
    <w:rsid w:val="002C01BB"/>
    <w:rsid w:val="002C4AB2"/>
    <w:rsid w:val="002C661C"/>
    <w:rsid w:val="002D1813"/>
    <w:rsid w:val="002E3346"/>
    <w:rsid w:val="002F2BFA"/>
    <w:rsid w:val="00305E7D"/>
    <w:rsid w:val="0030727D"/>
    <w:rsid w:val="00312194"/>
    <w:rsid w:val="00312824"/>
    <w:rsid w:val="00317690"/>
    <w:rsid w:val="00320132"/>
    <w:rsid w:val="00335ABA"/>
    <w:rsid w:val="003376AB"/>
    <w:rsid w:val="00340D83"/>
    <w:rsid w:val="00344D68"/>
    <w:rsid w:val="0035550F"/>
    <w:rsid w:val="003575ED"/>
    <w:rsid w:val="003606B9"/>
    <w:rsid w:val="00363E29"/>
    <w:rsid w:val="0037025B"/>
    <w:rsid w:val="003702A8"/>
    <w:rsid w:val="00371FE3"/>
    <w:rsid w:val="003850E2"/>
    <w:rsid w:val="0039092B"/>
    <w:rsid w:val="00391524"/>
    <w:rsid w:val="00393D76"/>
    <w:rsid w:val="003945B7"/>
    <w:rsid w:val="00397813"/>
    <w:rsid w:val="003978A8"/>
    <w:rsid w:val="003A1C10"/>
    <w:rsid w:val="003B6EFA"/>
    <w:rsid w:val="003C0946"/>
    <w:rsid w:val="003C0AEF"/>
    <w:rsid w:val="003C484C"/>
    <w:rsid w:val="003D10FA"/>
    <w:rsid w:val="003D3897"/>
    <w:rsid w:val="003E0C44"/>
    <w:rsid w:val="003E4D6E"/>
    <w:rsid w:val="003E53FD"/>
    <w:rsid w:val="003F033A"/>
    <w:rsid w:val="003F1DF0"/>
    <w:rsid w:val="003F3200"/>
    <w:rsid w:val="003F7797"/>
    <w:rsid w:val="003F7E98"/>
    <w:rsid w:val="004063F8"/>
    <w:rsid w:val="004134D8"/>
    <w:rsid w:val="00413D2A"/>
    <w:rsid w:val="00423434"/>
    <w:rsid w:val="004242E4"/>
    <w:rsid w:val="00426382"/>
    <w:rsid w:val="00427FD4"/>
    <w:rsid w:val="0043421E"/>
    <w:rsid w:val="0043437A"/>
    <w:rsid w:val="00440117"/>
    <w:rsid w:val="00441FCD"/>
    <w:rsid w:val="00442546"/>
    <w:rsid w:val="004541A4"/>
    <w:rsid w:val="00457520"/>
    <w:rsid w:val="0046281E"/>
    <w:rsid w:val="00485468"/>
    <w:rsid w:val="00486E8E"/>
    <w:rsid w:val="00491424"/>
    <w:rsid w:val="0049167F"/>
    <w:rsid w:val="00496FB8"/>
    <w:rsid w:val="00497D15"/>
    <w:rsid w:val="004A7653"/>
    <w:rsid w:val="004B0710"/>
    <w:rsid w:val="004C0424"/>
    <w:rsid w:val="004C4154"/>
    <w:rsid w:val="004C7A11"/>
    <w:rsid w:val="004D14AA"/>
    <w:rsid w:val="004D5A9A"/>
    <w:rsid w:val="0050091D"/>
    <w:rsid w:val="00502DED"/>
    <w:rsid w:val="00503626"/>
    <w:rsid w:val="00507B6D"/>
    <w:rsid w:val="00510108"/>
    <w:rsid w:val="00511E3A"/>
    <w:rsid w:val="00517B1C"/>
    <w:rsid w:val="005203C8"/>
    <w:rsid w:val="00520DE2"/>
    <w:rsid w:val="0053643B"/>
    <w:rsid w:val="00543EED"/>
    <w:rsid w:val="00546CC8"/>
    <w:rsid w:val="00547729"/>
    <w:rsid w:val="00554FEA"/>
    <w:rsid w:val="005626F1"/>
    <w:rsid w:val="00562DBA"/>
    <w:rsid w:val="005638D2"/>
    <w:rsid w:val="005647AB"/>
    <w:rsid w:val="00566EB1"/>
    <w:rsid w:val="00570474"/>
    <w:rsid w:val="00572AA6"/>
    <w:rsid w:val="0058148E"/>
    <w:rsid w:val="00581623"/>
    <w:rsid w:val="00582412"/>
    <w:rsid w:val="00583B2F"/>
    <w:rsid w:val="00583C73"/>
    <w:rsid w:val="00591DFA"/>
    <w:rsid w:val="0059662B"/>
    <w:rsid w:val="00597058"/>
    <w:rsid w:val="005A2A13"/>
    <w:rsid w:val="005A4159"/>
    <w:rsid w:val="005A4961"/>
    <w:rsid w:val="005A58D5"/>
    <w:rsid w:val="005B1C58"/>
    <w:rsid w:val="005B366F"/>
    <w:rsid w:val="005B5759"/>
    <w:rsid w:val="005B5CF5"/>
    <w:rsid w:val="005C2704"/>
    <w:rsid w:val="005C2980"/>
    <w:rsid w:val="005C532A"/>
    <w:rsid w:val="005C55F5"/>
    <w:rsid w:val="005C5F48"/>
    <w:rsid w:val="005C6DB1"/>
    <w:rsid w:val="005D4375"/>
    <w:rsid w:val="005D6957"/>
    <w:rsid w:val="005E00B9"/>
    <w:rsid w:val="005E1BF9"/>
    <w:rsid w:val="005E1D80"/>
    <w:rsid w:val="005F09D8"/>
    <w:rsid w:val="005F62B8"/>
    <w:rsid w:val="006008AF"/>
    <w:rsid w:val="0060695A"/>
    <w:rsid w:val="00607BDE"/>
    <w:rsid w:val="00614C8D"/>
    <w:rsid w:val="006217D9"/>
    <w:rsid w:val="00622E29"/>
    <w:rsid w:val="00624D9E"/>
    <w:rsid w:val="00626CE3"/>
    <w:rsid w:val="0063034C"/>
    <w:rsid w:val="006352C0"/>
    <w:rsid w:val="0063724B"/>
    <w:rsid w:val="006409DE"/>
    <w:rsid w:val="006476B2"/>
    <w:rsid w:val="00647E0A"/>
    <w:rsid w:val="00654703"/>
    <w:rsid w:val="00664CF5"/>
    <w:rsid w:val="00664D5A"/>
    <w:rsid w:val="006707D0"/>
    <w:rsid w:val="0067714C"/>
    <w:rsid w:val="0068587C"/>
    <w:rsid w:val="00690CD3"/>
    <w:rsid w:val="006930B1"/>
    <w:rsid w:val="00696D06"/>
    <w:rsid w:val="006A3172"/>
    <w:rsid w:val="006B0BAC"/>
    <w:rsid w:val="006B28A6"/>
    <w:rsid w:val="006B4314"/>
    <w:rsid w:val="006B5ADC"/>
    <w:rsid w:val="006C2855"/>
    <w:rsid w:val="006C7D5E"/>
    <w:rsid w:val="006D2DBF"/>
    <w:rsid w:val="006D354B"/>
    <w:rsid w:val="006D444C"/>
    <w:rsid w:val="006D5A19"/>
    <w:rsid w:val="006D5E4C"/>
    <w:rsid w:val="006D624C"/>
    <w:rsid w:val="006D7B79"/>
    <w:rsid w:val="006F4423"/>
    <w:rsid w:val="007018A6"/>
    <w:rsid w:val="00701EAA"/>
    <w:rsid w:val="00702AAB"/>
    <w:rsid w:val="007167CF"/>
    <w:rsid w:val="007328A4"/>
    <w:rsid w:val="0073652B"/>
    <w:rsid w:val="0073772C"/>
    <w:rsid w:val="00750441"/>
    <w:rsid w:val="0075759C"/>
    <w:rsid w:val="007646D9"/>
    <w:rsid w:val="007649D8"/>
    <w:rsid w:val="00766522"/>
    <w:rsid w:val="007746D8"/>
    <w:rsid w:val="007839C9"/>
    <w:rsid w:val="00784AC8"/>
    <w:rsid w:val="00791314"/>
    <w:rsid w:val="00794E41"/>
    <w:rsid w:val="007A0908"/>
    <w:rsid w:val="007A30F1"/>
    <w:rsid w:val="007A3B94"/>
    <w:rsid w:val="007A63C8"/>
    <w:rsid w:val="007A69FD"/>
    <w:rsid w:val="007C25A5"/>
    <w:rsid w:val="007C4E30"/>
    <w:rsid w:val="007D252D"/>
    <w:rsid w:val="007E0334"/>
    <w:rsid w:val="007E4967"/>
    <w:rsid w:val="007E4FCA"/>
    <w:rsid w:val="007E6FF0"/>
    <w:rsid w:val="007E73DB"/>
    <w:rsid w:val="007F0B15"/>
    <w:rsid w:val="007F6712"/>
    <w:rsid w:val="007F751E"/>
    <w:rsid w:val="007F7BBF"/>
    <w:rsid w:val="008009F3"/>
    <w:rsid w:val="008041A3"/>
    <w:rsid w:val="00820FB7"/>
    <w:rsid w:val="00821ED9"/>
    <w:rsid w:val="00822DC7"/>
    <w:rsid w:val="00825C98"/>
    <w:rsid w:val="008271DB"/>
    <w:rsid w:val="008325EE"/>
    <w:rsid w:val="00832F73"/>
    <w:rsid w:val="008350E5"/>
    <w:rsid w:val="00837C3F"/>
    <w:rsid w:val="00844756"/>
    <w:rsid w:val="00844943"/>
    <w:rsid w:val="00853662"/>
    <w:rsid w:val="0085628E"/>
    <w:rsid w:val="00857666"/>
    <w:rsid w:val="00860969"/>
    <w:rsid w:val="00860DDC"/>
    <w:rsid w:val="00870DEC"/>
    <w:rsid w:val="0087310F"/>
    <w:rsid w:val="0087522B"/>
    <w:rsid w:val="0087527B"/>
    <w:rsid w:val="0087667E"/>
    <w:rsid w:val="008827A3"/>
    <w:rsid w:val="00891906"/>
    <w:rsid w:val="008946A4"/>
    <w:rsid w:val="00894D3B"/>
    <w:rsid w:val="00895282"/>
    <w:rsid w:val="00896B13"/>
    <w:rsid w:val="008A31D5"/>
    <w:rsid w:val="008A5D22"/>
    <w:rsid w:val="008A6724"/>
    <w:rsid w:val="008A70C8"/>
    <w:rsid w:val="008B4117"/>
    <w:rsid w:val="008C1A0D"/>
    <w:rsid w:val="008C33CB"/>
    <w:rsid w:val="008C6F50"/>
    <w:rsid w:val="008C7CC6"/>
    <w:rsid w:val="008D6A14"/>
    <w:rsid w:val="008E09FF"/>
    <w:rsid w:val="008E391F"/>
    <w:rsid w:val="008E5864"/>
    <w:rsid w:val="008F4508"/>
    <w:rsid w:val="008F76C6"/>
    <w:rsid w:val="008F7FE2"/>
    <w:rsid w:val="00900173"/>
    <w:rsid w:val="00902698"/>
    <w:rsid w:val="00907936"/>
    <w:rsid w:val="00911D8C"/>
    <w:rsid w:val="00922144"/>
    <w:rsid w:val="0092563A"/>
    <w:rsid w:val="009256C8"/>
    <w:rsid w:val="009410ED"/>
    <w:rsid w:val="00953DA6"/>
    <w:rsid w:val="00954154"/>
    <w:rsid w:val="00954F30"/>
    <w:rsid w:val="00956EFB"/>
    <w:rsid w:val="00962DA6"/>
    <w:rsid w:val="00964F54"/>
    <w:rsid w:val="00971FBB"/>
    <w:rsid w:val="00972DB7"/>
    <w:rsid w:val="00976BA1"/>
    <w:rsid w:val="00977C7B"/>
    <w:rsid w:val="00982200"/>
    <w:rsid w:val="009A0EED"/>
    <w:rsid w:val="009A0FAA"/>
    <w:rsid w:val="009A6E57"/>
    <w:rsid w:val="009B12A0"/>
    <w:rsid w:val="009C021B"/>
    <w:rsid w:val="009C5446"/>
    <w:rsid w:val="009C55D4"/>
    <w:rsid w:val="009D20C6"/>
    <w:rsid w:val="009D2E56"/>
    <w:rsid w:val="009D6421"/>
    <w:rsid w:val="009E281A"/>
    <w:rsid w:val="009F6170"/>
    <w:rsid w:val="009F6D73"/>
    <w:rsid w:val="00A03C30"/>
    <w:rsid w:val="00A0506A"/>
    <w:rsid w:val="00A137EA"/>
    <w:rsid w:val="00A20FAF"/>
    <w:rsid w:val="00A258A0"/>
    <w:rsid w:val="00A26C9A"/>
    <w:rsid w:val="00A31A43"/>
    <w:rsid w:val="00A34671"/>
    <w:rsid w:val="00A407F2"/>
    <w:rsid w:val="00A46114"/>
    <w:rsid w:val="00A5473E"/>
    <w:rsid w:val="00A570D6"/>
    <w:rsid w:val="00A6580F"/>
    <w:rsid w:val="00A66874"/>
    <w:rsid w:val="00A676B0"/>
    <w:rsid w:val="00A7061A"/>
    <w:rsid w:val="00A72BE8"/>
    <w:rsid w:val="00A77BE3"/>
    <w:rsid w:val="00A77EEF"/>
    <w:rsid w:val="00A86DB7"/>
    <w:rsid w:val="00A95EB7"/>
    <w:rsid w:val="00AA4F36"/>
    <w:rsid w:val="00AB274B"/>
    <w:rsid w:val="00AB27EC"/>
    <w:rsid w:val="00AB33E9"/>
    <w:rsid w:val="00AB4903"/>
    <w:rsid w:val="00AB5C63"/>
    <w:rsid w:val="00AC14F0"/>
    <w:rsid w:val="00AC17D7"/>
    <w:rsid w:val="00AD0FFC"/>
    <w:rsid w:val="00AD6333"/>
    <w:rsid w:val="00AD66AF"/>
    <w:rsid w:val="00AD7378"/>
    <w:rsid w:val="00AE18C2"/>
    <w:rsid w:val="00AE46C6"/>
    <w:rsid w:val="00AE5551"/>
    <w:rsid w:val="00AF2DC1"/>
    <w:rsid w:val="00AF32FE"/>
    <w:rsid w:val="00AF548F"/>
    <w:rsid w:val="00AF679A"/>
    <w:rsid w:val="00B100E9"/>
    <w:rsid w:val="00B13D4B"/>
    <w:rsid w:val="00B143A7"/>
    <w:rsid w:val="00B16086"/>
    <w:rsid w:val="00B26220"/>
    <w:rsid w:val="00B26A08"/>
    <w:rsid w:val="00B3335B"/>
    <w:rsid w:val="00B3516B"/>
    <w:rsid w:val="00B4764C"/>
    <w:rsid w:val="00B50721"/>
    <w:rsid w:val="00B55747"/>
    <w:rsid w:val="00B56AD0"/>
    <w:rsid w:val="00B600C2"/>
    <w:rsid w:val="00B605C8"/>
    <w:rsid w:val="00B60D3E"/>
    <w:rsid w:val="00B618AB"/>
    <w:rsid w:val="00B673FC"/>
    <w:rsid w:val="00B72DF8"/>
    <w:rsid w:val="00B745B2"/>
    <w:rsid w:val="00B83884"/>
    <w:rsid w:val="00B90E5B"/>
    <w:rsid w:val="00BA0393"/>
    <w:rsid w:val="00BA0431"/>
    <w:rsid w:val="00BB395A"/>
    <w:rsid w:val="00BC09A3"/>
    <w:rsid w:val="00BC21D4"/>
    <w:rsid w:val="00BC2BF1"/>
    <w:rsid w:val="00BC793F"/>
    <w:rsid w:val="00BD0124"/>
    <w:rsid w:val="00BD076A"/>
    <w:rsid w:val="00BD1E3F"/>
    <w:rsid w:val="00BD63E9"/>
    <w:rsid w:val="00BE3377"/>
    <w:rsid w:val="00BE4D4D"/>
    <w:rsid w:val="00BE5AB4"/>
    <w:rsid w:val="00BF20BB"/>
    <w:rsid w:val="00BF791C"/>
    <w:rsid w:val="00BF7A44"/>
    <w:rsid w:val="00C1261F"/>
    <w:rsid w:val="00C14244"/>
    <w:rsid w:val="00C171E4"/>
    <w:rsid w:val="00C2401A"/>
    <w:rsid w:val="00C259E0"/>
    <w:rsid w:val="00C32FF0"/>
    <w:rsid w:val="00C35044"/>
    <w:rsid w:val="00C40EC6"/>
    <w:rsid w:val="00C456CE"/>
    <w:rsid w:val="00C46805"/>
    <w:rsid w:val="00C46871"/>
    <w:rsid w:val="00C503CE"/>
    <w:rsid w:val="00C50FC2"/>
    <w:rsid w:val="00C80247"/>
    <w:rsid w:val="00C8756A"/>
    <w:rsid w:val="00C8760A"/>
    <w:rsid w:val="00C93A7F"/>
    <w:rsid w:val="00C942F8"/>
    <w:rsid w:val="00C954FA"/>
    <w:rsid w:val="00CA3B93"/>
    <w:rsid w:val="00CA7E1E"/>
    <w:rsid w:val="00CB2D22"/>
    <w:rsid w:val="00CC2C19"/>
    <w:rsid w:val="00CD1A83"/>
    <w:rsid w:val="00CD29C6"/>
    <w:rsid w:val="00CD4059"/>
    <w:rsid w:val="00CD7CDB"/>
    <w:rsid w:val="00CE147A"/>
    <w:rsid w:val="00CE4963"/>
    <w:rsid w:val="00CE7CE1"/>
    <w:rsid w:val="00CF6C0E"/>
    <w:rsid w:val="00D01441"/>
    <w:rsid w:val="00D07726"/>
    <w:rsid w:val="00D17A15"/>
    <w:rsid w:val="00D20003"/>
    <w:rsid w:val="00D26634"/>
    <w:rsid w:val="00D3096C"/>
    <w:rsid w:val="00D3145E"/>
    <w:rsid w:val="00D37C17"/>
    <w:rsid w:val="00D44CF4"/>
    <w:rsid w:val="00D4736E"/>
    <w:rsid w:val="00D50FBE"/>
    <w:rsid w:val="00D54146"/>
    <w:rsid w:val="00D62DA8"/>
    <w:rsid w:val="00D72EB8"/>
    <w:rsid w:val="00D7479E"/>
    <w:rsid w:val="00D766AD"/>
    <w:rsid w:val="00D8031E"/>
    <w:rsid w:val="00D86477"/>
    <w:rsid w:val="00D87443"/>
    <w:rsid w:val="00D8751F"/>
    <w:rsid w:val="00D9120B"/>
    <w:rsid w:val="00D94573"/>
    <w:rsid w:val="00D95C50"/>
    <w:rsid w:val="00DA1675"/>
    <w:rsid w:val="00DA59A7"/>
    <w:rsid w:val="00DA6556"/>
    <w:rsid w:val="00DA7E01"/>
    <w:rsid w:val="00DB1394"/>
    <w:rsid w:val="00DB61CE"/>
    <w:rsid w:val="00DC2650"/>
    <w:rsid w:val="00DC35F1"/>
    <w:rsid w:val="00DC5865"/>
    <w:rsid w:val="00DD7025"/>
    <w:rsid w:val="00DE290A"/>
    <w:rsid w:val="00DE320D"/>
    <w:rsid w:val="00DE5B9C"/>
    <w:rsid w:val="00DE6A09"/>
    <w:rsid w:val="00DE7BA2"/>
    <w:rsid w:val="00DF3C20"/>
    <w:rsid w:val="00E01425"/>
    <w:rsid w:val="00E05FED"/>
    <w:rsid w:val="00E12E2B"/>
    <w:rsid w:val="00E1502A"/>
    <w:rsid w:val="00E21A73"/>
    <w:rsid w:val="00E24233"/>
    <w:rsid w:val="00E249C9"/>
    <w:rsid w:val="00E25B62"/>
    <w:rsid w:val="00E30FD9"/>
    <w:rsid w:val="00E31628"/>
    <w:rsid w:val="00E41AFA"/>
    <w:rsid w:val="00E4706B"/>
    <w:rsid w:val="00E509ED"/>
    <w:rsid w:val="00E52263"/>
    <w:rsid w:val="00E54A0C"/>
    <w:rsid w:val="00E5619C"/>
    <w:rsid w:val="00E6205C"/>
    <w:rsid w:val="00E62EC0"/>
    <w:rsid w:val="00E64FC5"/>
    <w:rsid w:val="00E650DF"/>
    <w:rsid w:val="00E72327"/>
    <w:rsid w:val="00E76D3D"/>
    <w:rsid w:val="00E82C51"/>
    <w:rsid w:val="00E866CC"/>
    <w:rsid w:val="00E873F6"/>
    <w:rsid w:val="00E918BB"/>
    <w:rsid w:val="00E93F59"/>
    <w:rsid w:val="00EA2F2E"/>
    <w:rsid w:val="00EA7B41"/>
    <w:rsid w:val="00EB13D7"/>
    <w:rsid w:val="00EB3FF0"/>
    <w:rsid w:val="00EC22A5"/>
    <w:rsid w:val="00EC3A8E"/>
    <w:rsid w:val="00EC4CB3"/>
    <w:rsid w:val="00EC5CDA"/>
    <w:rsid w:val="00ED068C"/>
    <w:rsid w:val="00ED2720"/>
    <w:rsid w:val="00ED5FCC"/>
    <w:rsid w:val="00ED76D1"/>
    <w:rsid w:val="00EE0B50"/>
    <w:rsid w:val="00EE64A6"/>
    <w:rsid w:val="00EF2DF0"/>
    <w:rsid w:val="00EF3132"/>
    <w:rsid w:val="00EF6BC7"/>
    <w:rsid w:val="00EF7326"/>
    <w:rsid w:val="00F002AF"/>
    <w:rsid w:val="00F02E3A"/>
    <w:rsid w:val="00F03768"/>
    <w:rsid w:val="00F10691"/>
    <w:rsid w:val="00F164AD"/>
    <w:rsid w:val="00F20E7C"/>
    <w:rsid w:val="00F20F39"/>
    <w:rsid w:val="00F309CD"/>
    <w:rsid w:val="00F470F8"/>
    <w:rsid w:val="00F47B9B"/>
    <w:rsid w:val="00F5533C"/>
    <w:rsid w:val="00F602ED"/>
    <w:rsid w:val="00F66EF7"/>
    <w:rsid w:val="00F76743"/>
    <w:rsid w:val="00F7755D"/>
    <w:rsid w:val="00F93B1E"/>
    <w:rsid w:val="00F947DD"/>
    <w:rsid w:val="00F95E9C"/>
    <w:rsid w:val="00F96D64"/>
    <w:rsid w:val="00FA6243"/>
    <w:rsid w:val="00FB4A1D"/>
    <w:rsid w:val="00FC1024"/>
    <w:rsid w:val="00FC135C"/>
    <w:rsid w:val="00FF3153"/>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FBEBCE"/>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paragraph" w:customStyle="1" w:styleId="list0">
    <w:name w:val="list0"/>
    <w:basedOn w:val="Normal"/>
    <w:qFormat/>
    <w:rsid w:val="005C5F48"/>
    <w:pPr>
      <w:widowControl/>
      <w:spacing w:after="120"/>
      <w:ind w:left="432" w:hanging="432"/>
      <w:jc w:val="both"/>
    </w:pPr>
    <w:rPr>
      <w:rFonts w:eastAsia="Arial"/>
      <w:sz w:val="20"/>
      <w:szCs w:val="20"/>
    </w:rPr>
  </w:style>
  <w:style w:type="paragraph" w:customStyle="1" w:styleId="list1">
    <w:name w:val="list1"/>
    <w:basedOn w:val="list0"/>
    <w:qFormat/>
    <w:rsid w:val="0016668D"/>
    <w:pPr>
      <w:ind w:left="864"/>
    </w:pPr>
  </w:style>
  <w:style w:type="paragraph" w:customStyle="1" w:styleId="p0">
    <w:name w:val="p0"/>
    <w:basedOn w:val="Normal"/>
    <w:qFormat/>
    <w:rsid w:val="008946A4"/>
    <w:pPr>
      <w:widowControl/>
      <w:spacing w:after="120"/>
      <w:ind w:firstLine="432"/>
    </w:pPr>
    <w:rPr>
      <w:rFonts w:eastAsia="Arial" w:cs="Calibri"/>
      <w:sz w:val="20"/>
      <w:szCs w:val="22"/>
    </w:rPr>
  </w:style>
  <w:style w:type="character" w:styleId="CommentReference">
    <w:name w:val="annotation reference"/>
    <w:basedOn w:val="DefaultParagraphFont"/>
    <w:uiPriority w:val="99"/>
    <w:semiHidden/>
    <w:unhideWhenUsed/>
    <w:rsid w:val="00502DED"/>
    <w:rPr>
      <w:sz w:val="16"/>
      <w:szCs w:val="16"/>
    </w:rPr>
  </w:style>
  <w:style w:type="paragraph" w:styleId="CommentText">
    <w:name w:val="annotation text"/>
    <w:basedOn w:val="Normal"/>
    <w:link w:val="CommentTextChar"/>
    <w:uiPriority w:val="99"/>
    <w:semiHidden/>
    <w:unhideWhenUsed/>
    <w:rsid w:val="00502DED"/>
    <w:rPr>
      <w:sz w:val="20"/>
      <w:szCs w:val="20"/>
    </w:rPr>
  </w:style>
  <w:style w:type="character" w:customStyle="1" w:styleId="CommentTextChar">
    <w:name w:val="Comment Text Char"/>
    <w:basedOn w:val="DefaultParagraphFont"/>
    <w:link w:val="CommentText"/>
    <w:uiPriority w:val="99"/>
    <w:semiHidden/>
    <w:rsid w:val="00502DED"/>
  </w:style>
  <w:style w:type="paragraph" w:styleId="CommentSubject">
    <w:name w:val="annotation subject"/>
    <w:basedOn w:val="CommentText"/>
    <w:next w:val="CommentText"/>
    <w:link w:val="CommentSubjectChar"/>
    <w:uiPriority w:val="99"/>
    <w:semiHidden/>
    <w:unhideWhenUsed/>
    <w:rsid w:val="00502DED"/>
    <w:rPr>
      <w:b/>
      <w:bCs/>
    </w:rPr>
  </w:style>
  <w:style w:type="character" w:customStyle="1" w:styleId="CommentSubjectChar">
    <w:name w:val="Comment Subject Char"/>
    <w:basedOn w:val="CommentTextChar"/>
    <w:link w:val="CommentSubject"/>
    <w:uiPriority w:val="99"/>
    <w:semiHidden/>
    <w:rsid w:val="00502DED"/>
    <w:rPr>
      <w:b/>
      <w:bCs/>
    </w:rPr>
  </w:style>
  <w:style w:type="paragraph" w:styleId="Revision">
    <w:name w:val="Revision"/>
    <w:hidden/>
    <w:uiPriority w:val="99"/>
    <w:semiHidden/>
    <w:rsid w:val="00AB27EC"/>
    <w:rPr>
      <w:sz w:val="24"/>
      <w:szCs w:val="24"/>
    </w:rPr>
  </w:style>
  <w:style w:type="paragraph" w:customStyle="1" w:styleId="b2">
    <w:name w:val="b2"/>
    <w:basedOn w:val="Normal"/>
    <w:qFormat/>
    <w:rsid w:val="007F0B15"/>
    <w:pPr>
      <w:widowControl/>
      <w:spacing w:after="200"/>
      <w:ind w:left="864"/>
    </w:pPr>
    <w:rPr>
      <w:rFonts w:eastAsiaTheme="minorHAnsi"/>
      <w:sz w:val="20"/>
      <w:szCs w:val="20"/>
    </w:rPr>
  </w:style>
  <w:style w:type="paragraph" w:customStyle="1" w:styleId="list2">
    <w:name w:val="list2"/>
    <w:basedOn w:val="list1"/>
    <w:qFormat/>
    <w:rsid w:val="007F0B15"/>
    <w:pPr>
      <w:ind w:left="1296"/>
    </w:pPr>
    <w:rPr>
      <w:rFonts w:eastAsiaTheme="minorHAnsi"/>
    </w:rPr>
  </w:style>
  <w:style w:type="paragraph" w:customStyle="1" w:styleId="listml2">
    <w:name w:val="listml2"/>
    <w:basedOn w:val="list2"/>
    <w:qFormat/>
    <w:rsid w:val="007F0B15"/>
    <w:pPr>
      <w:tabs>
        <w:tab w:val="left" w:pos="1296"/>
        <w:tab w:val="left" w:pos="1728"/>
      </w:tabs>
      <w:ind w:left="1728" w:hanging="864"/>
    </w:pPr>
  </w:style>
  <w:style w:type="paragraph" w:customStyle="1" w:styleId="list3">
    <w:name w:val="list3"/>
    <w:basedOn w:val="list2"/>
    <w:qFormat/>
    <w:rsid w:val="007F0B15"/>
    <w:pPr>
      <w:ind w:left="1728"/>
    </w:pPr>
  </w:style>
  <w:style w:type="paragraph" w:customStyle="1" w:styleId="content2">
    <w:name w:val="content2"/>
    <w:basedOn w:val="Normal"/>
    <w:rsid w:val="004C4154"/>
    <w:pPr>
      <w:widowControl/>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0291-1FD1-4ECC-A7A4-5A9B8B98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
  <TotalTime>36</TotalTime>
  <Pages>7</Pages>
  <Words>2630</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Maxwell-Mitchell, Lottie</cp:lastModifiedBy>
  <cp:revision>4</cp:revision>
  <cp:lastPrinted>2020-08-17T13:25:00Z</cp:lastPrinted>
  <dcterms:created xsi:type="dcterms:W3CDTF">2021-03-12T21:00:00Z</dcterms:created>
  <dcterms:modified xsi:type="dcterms:W3CDTF">2021-03-16T13:06:00Z</dcterms:modified>
</cp:coreProperties>
</file>