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0CE8" w14:textId="0582D2A5" w:rsidR="0012583D" w:rsidRPr="00AA1583" w:rsidRDefault="00DE456E" w:rsidP="0012583D">
      <w:pPr>
        <w:pStyle w:val="ParaNORMALDS"/>
        <w:spacing w:line="240" w:lineRule="auto"/>
        <w:ind w:firstLine="0"/>
        <w:jc w:val="right"/>
        <w:rPr>
          <w:rFonts w:ascii="Times New Roman" w:hAnsi="Times New Roman"/>
        </w:rPr>
      </w:pPr>
      <w:r w:rsidRPr="00AA1583">
        <w:rPr>
          <w:rFonts w:ascii="Times New Roman" w:hAnsi="Times New Roman"/>
        </w:rPr>
        <w:t>File No. 21</w:t>
      </w:r>
      <w:r w:rsidR="0012583D" w:rsidRPr="00AA1583">
        <w:rPr>
          <w:rFonts w:ascii="Times New Roman" w:hAnsi="Times New Roman"/>
        </w:rPr>
        <w:t>-</w:t>
      </w:r>
      <w:r w:rsidR="009F3676">
        <w:rPr>
          <w:rFonts w:ascii="Times New Roman" w:hAnsi="Times New Roman"/>
        </w:rPr>
        <w:t>224</w:t>
      </w:r>
    </w:p>
    <w:p w14:paraId="0CE1F1BB" w14:textId="77777777" w:rsidR="0012583D" w:rsidRPr="00AA1583" w:rsidRDefault="0012583D" w:rsidP="0012583D">
      <w:pPr>
        <w:pStyle w:val="ParaNORMALDS"/>
        <w:spacing w:line="240" w:lineRule="auto"/>
        <w:ind w:firstLine="0"/>
        <w:jc w:val="left"/>
        <w:rPr>
          <w:rFonts w:ascii="Times New Roman" w:hAnsi="Times New Roman"/>
        </w:rPr>
      </w:pPr>
    </w:p>
    <w:p w14:paraId="5303576B" w14:textId="1C6582B7" w:rsidR="0031050D" w:rsidRPr="00AA1583" w:rsidRDefault="0031050D" w:rsidP="0012583D">
      <w:pPr>
        <w:pStyle w:val="ParaNORMALDS"/>
        <w:spacing w:line="240" w:lineRule="auto"/>
        <w:ind w:firstLine="0"/>
        <w:jc w:val="left"/>
        <w:rPr>
          <w:rFonts w:ascii="Times New Roman" w:hAnsi="Times New Roman"/>
        </w:rPr>
      </w:pPr>
      <w:r w:rsidRPr="00AA1583">
        <w:rPr>
          <w:rFonts w:ascii="Times New Roman" w:hAnsi="Times New Roman"/>
        </w:rPr>
        <w:t>From the Milwaukee County Comptroller, requesting approval of an initial authorizing resolution in an amount not to exceed $</w:t>
      </w:r>
      <w:r w:rsidR="00AC4963" w:rsidRPr="00AA1583">
        <w:rPr>
          <w:rFonts w:ascii="Times New Roman" w:hAnsi="Times New Roman"/>
        </w:rPr>
        <w:t>5,470,000</w:t>
      </w:r>
      <w:r w:rsidRPr="00AA1583">
        <w:rPr>
          <w:rFonts w:ascii="Times New Roman" w:hAnsi="Times New Roman"/>
        </w:rPr>
        <w:t xml:space="preserve"> in General Obligation Bonds or Notes to finance capital </w:t>
      </w:r>
      <w:r w:rsidR="00AC4963" w:rsidRPr="00AA1583">
        <w:rPr>
          <w:rFonts w:ascii="Times New Roman" w:hAnsi="Times New Roman"/>
        </w:rPr>
        <w:t xml:space="preserve">costs </w:t>
      </w:r>
      <w:r w:rsidR="007530C2">
        <w:rPr>
          <w:rFonts w:ascii="Times New Roman" w:hAnsi="Times New Roman"/>
        </w:rPr>
        <w:t xml:space="preserve">for </w:t>
      </w:r>
      <w:r w:rsidR="00AA1583">
        <w:rPr>
          <w:rFonts w:ascii="Times New Roman" w:hAnsi="Times New Roman"/>
        </w:rPr>
        <w:t xml:space="preserve">the </w:t>
      </w:r>
      <w:r w:rsidR="00AC4963" w:rsidRPr="00AA1583">
        <w:rPr>
          <w:rFonts w:ascii="Times New Roman" w:hAnsi="Times New Roman"/>
        </w:rPr>
        <w:t>constructi</w:t>
      </w:r>
      <w:r w:rsidR="00AA1583">
        <w:rPr>
          <w:rFonts w:ascii="Times New Roman" w:hAnsi="Times New Roman"/>
        </w:rPr>
        <w:t>on of</w:t>
      </w:r>
      <w:r w:rsidR="00AC4963" w:rsidRPr="00AA1583">
        <w:rPr>
          <w:rFonts w:ascii="Times New Roman" w:hAnsi="Times New Roman"/>
        </w:rPr>
        <w:t xml:space="preserve"> the new Mental Health Emergency Center Joint Venture</w:t>
      </w:r>
      <w:r w:rsidRPr="00AA1583">
        <w:rPr>
          <w:rFonts w:ascii="Times New Roman" w:hAnsi="Times New Roman"/>
        </w:rPr>
        <w:t xml:space="preserve"> and to reimburse expenses related to </w:t>
      </w:r>
      <w:r w:rsidR="00AC4963" w:rsidRPr="00AA1583">
        <w:rPr>
          <w:rFonts w:ascii="Times New Roman" w:hAnsi="Times New Roman"/>
        </w:rPr>
        <w:t>such project</w:t>
      </w:r>
      <w:r w:rsidRPr="00AA1583">
        <w:rPr>
          <w:rFonts w:ascii="Times New Roman" w:hAnsi="Times New Roman"/>
        </w:rPr>
        <w:t xml:space="preserve"> that occur prior to the issuance, by recommending adoption of the following:</w:t>
      </w:r>
    </w:p>
    <w:p w14:paraId="423D7E76" w14:textId="77777777" w:rsidR="00993681" w:rsidRPr="00AA1583" w:rsidRDefault="00993681" w:rsidP="0012583D">
      <w:pPr>
        <w:pStyle w:val="ParaNORMALDS"/>
        <w:spacing w:line="240" w:lineRule="auto"/>
        <w:ind w:firstLine="0"/>
        <w:jc w:val="left"/>
        <w:rPr>
          <w:rFonts w:ascii="Times New Roman" w:hAnsi="Times New Roman"/>
        </w:rPr>
      </w:pPr>
    </w:p>
    <w:p w14:paraId="4C293F7F" w14:textId="77777777" w:rsidR="005D3548" w:rsidRPr="00AA1583" w:rsidRDefault="00063801" w:rsidP="0012583D">
      <w:pPr>
        <w:pStyle w:val="TitleCenterBold"/>
        <w:spacing w:before="0" w:line="240" w:lineRule="auto"/>
        <w:rPr>
          <w:rFonts w:ascii="Times New Roman" w:hAnsi="Times New Roman"/>
          <w:b w:val="0"/>
        </w:rPr>
      </w:pPr>
      <w:r w:rsidRPr="00AA1583">
        <w:rPr>
          <w:rFonts w:ascii="Times New Roman" w:hAnsi="Times New Roman"/>
          <w:b w:val="0"/>
        </w:rPr>
        <w:t>INITIAL RESOLUTIO</w:t>
      </w:r>
      <w:r w:rsidR="008963C3" w:rsidRPr="00AA1583">
        <w:rPr>
          <w:rFonts w:ascii="Times New Roman" w:hAnsi="Times New Roman"/>
          <w:b w:val="0"/>
        </w:rPr>
        <w:t>N AUTHORIZING THE ISSUANCE OF</w:t>
      </w:r>
      <w:r w:rsidRPr="00AA1583">
        <w:rPr>
          <w:rFonts w:ascii="Times New Roman" w:hAnsi="Times New Roman"/>
          <w:b w:val="0"/>
        </w:rPr>
        <w:br/>
        <w:t>$</w:t>
      </w:r>
      <w:r w:rsidR="00AC4963" w:rsidRPr="00AA1583">
        <w:rPr>
          <w:rFonts w:ascii="Times New Roman" w:hAnsi="Times New Roman"/>
          <w:b w:val="0"/>
        </w:rPr>
        <w:t>5,470,000</w:t>
      </w:r>
      <w:r w:rsidR="006B752F" w:rsidRPr="00AA1583">
        <w:rPr>
          <w:rFonts w:ascii="Times New Roman" w:hAnsi="Times New Roman"/>
          <w:b w:val="0"/>
        </w:rPr>
        <w:t xml:space="preserve"> </w:t>
      </w:r>
      <w:r w:rsidRPr="00AA1583">
        <w:rPr>
          <w:rFonts w:ascii="Times New Roman" w:hAnsi="Times New Roman"/>
          <w:b w:val="0"/>
        </w:rPr>
        <w:t>GENERAL OBLIGATION BONDS</w:t>
      </w:r>
      <w:r w:rsidR="00E51F16" w:rsidRPr="00AA1583">
        <w:rPr>
          <w:rFonts w:ascii="Times New Roman" w:hAnsi="Times New Roman"/>
          <w:b w:val="0"/>
        </w:rPr>
        <w:t xml:space="preserve"> OR NOTES</w:t>
      </w:r>
    </w:p>
    <w:p w14:paraId="6575C1AD" w14:textId="77777777" w:rsidR="00993681" w:rsidRPr="00AA1583" w:rsidRDefault="00993681" w:rsidP="0012583D">
      <w:pPr>
        <w:pStyle w:val="ParaNORMALDS"/>
        <w:spacing w:line="240" w:lineRule="auto"/>
        <w:jc w:val="left"/>
        <w:rPr>
          <w:rFonts w:ascii="Times New Roman" w:hAnsi="Times New Roman"/>
          <w:caps/>
        </w:rPr>
      </w:pPr>
    </w:p>
    <w:p w14:paraId="7194022E" w14:textId="77777777" w:rsidR="00063801" w:rsidRPr="00AA1583" w:rsidRDefault="00800476" w:rsidP="0012583D">
      <w:pPr>
        <w:pStyle w:val="ParaNORMALDS"/>
        <w:spacing w:line="240" w:lineRule="auto"/>
        <w:jc w:val="left"/>
        <w:rPr>
          <w:rFonts w:ascii="Times New Roman" w:hAnsi="Times New Roman"/>
        </w:rPr>
      </w:pPr>
      <w:r w:rsidRPr="00AA1583">
        <w:rPr>
          <w:rFonts w:ascii="Times New Roman" w:hAnsi="Times New Roman"/>
          <w:caps/>
        </w:rPr>
        <w:t>Be It Resolved</w:t>
      </w:r>
      <w:r w:rsidRPr="00AA1583">
        <w:rPr>
          <w:rFonts w:ascii="Times New Roman" w:hAnsi="Times New Roman"/>
        </w:rPr>
        <w:t xml:space="preserve"> by the County Board of Supervisors of Milwaukee County, Wisconsin, that there shall be issued the general obligation bonds </w:t>
      </w:r>
      <w:r w:rsidR="00346367" w:rsidRPr="00AA1583">
        <w:rPr>
          <w:rFonts w:ascii="Times New Roman" w:hAnsi="Times New Roman"/>
        </w:rPr>
        <w:t>or note</w:t>
      </w:r>
      <w:r w:rsidR="00B72F61" w:rsidRPr="00AA1583">
        <w:rPr>
          <w:rFonts w:ascii="Times New Roman" w:hAnsi="Times New Roman"/>
        </w:rPr>
        <w:t>s</w:t>
      </w:r>
      <w:r w:rsidR="00346367" w:rsidRPr="00AA1583">
        <w:rPr>
          <w:rFonts w:ascii="Times New Roman" w:hAnsi="Times New Roman"/>
        </w:rPr>
        <w:t xml:space="preserve"> </w:t>
      </w:r>
      <w:r w:rsidRPr="00AA1583">
        <w:rPr>
          <w:rFonts w:ascii="Times New Roman" w:hAnsi="Times New Roman"/>
        </w:rPr>
        <w:t xml:space="preserve">of said County in an aggregate principal amount not to exceed </w:t>
      </w:r>
      <w:r w:rsidR="00346367" w:rsidRPr="00AA1583">
        <w:rPr>
          <w:rFonts w:ascii="Times New Roman" w:hAnsi="Times New Roman"/>
        </w:rPr>
        <w:t>$</w:t>
      </w:r>
      <w:r w:rsidR="00AC4963" w:rsidRPr="00AA1583">
        <w:rPr>
          <w:rFonts w:ascii="Times New Roman" w:hAnsi="Times New Roman"/>
        </w:rPr>
        <w:t>5,470,000</w:t>
      </w:r>
      <w:r w:rsidRPr="00AA1583">
        <w:rPr>
          <w:rFonts w:ascii="Times New Roman" w:hAnsi="Times New Roman"/>
        </w:rPr>
        <w:t xml:space="preserve"> for the public purpose of</w:t>
      </w:r>
      <w:r w:rsidR="008963C3" w:rsidRPr="00AA1583">
        <w:rPr>
          <w:rFonts w:ascii="Times New Roman" w:hAnsi="Times New Roman"/>
        </w:rPr>
        <w:t xml:space="preserve"> providing </w:t>
      </w:r>
      <w:r w:rsidR="00AC4963" w:rsidRPr="00AA1583">
        <w:rPr>
          <w:rFonts w:ascii="Times New Roman" w:hAnsi="Times New Roman"/>
        </w:rPr>
        <w:t xml:space="preserve">financing for </w:t>
      </w:r>
      <w:r w:rsidR="00C1610F">
        <w:rPr>
          <w:rFonts w:ascii="Times New Roman" w:hAnsi="Times New Roman"/>
        </w:rPr>
        <w:t xml:space="preserve">capital </w:t>
      </w:r>
      <w:r w:rsidR="00AC4963" w:rsidRPr="00AA1583">
        <w:rPr>
          <w:rFonts w:ascii="Times New Roman" w:hAnsi="Times New Roman"/>
        </w:rPr>
        <w:t xml:space="preserve">construction </w:t>
      </w:r>
      <w:r w:rsidR="007530C2">
        <w:rPr>
          <w:rFonts w:ascii="Times New Roman" w:hAnsi="Times New Roman"/>
        </w:rPr>
        <w:t xml:space="preserve">costs for </w:t>
      </w:r>
      <w:r w:rsidR="00AC4963" w:rsidRPr="00AA1583">
        <w:rPr>
          <w:rFonts w:ascii="Times New Roman" w:hAnsi="Times New Roman"/>
        </w:rPr>
        <w:t>the new Mental Health Emergency Center Joint Venture</w:t>
      </w:r>
      <w:r w:rsidRPr="00AA1583">
        <w:rPr>
          <w:rFonts w:ascii="Times New Roman" w:hAnsi="Times New Roman"/>
        </w:rPr>
        <w:t xml:space="preserve">.  For the purpose of paying the various installments of principal of and interest on said </w:t>
      </w:r>
      <w:r w:rsidR="00B72F61" w:rsidRPr="00AA1583">
        <w:rPr>
          <w:rFonts w:ascii="Times New Roman" w:hAnsi="Times New Roman"/>
        </w:rPr>
        <w:t>bonds or notes</w:t>
      </w:r>
      <w:r w:rsidR="00346367" w:rsidRPr="00AA1583">
        <w:rPr>
          <w:rFonts w:ascii="Times New Roman" w:hAnsi="Times New Roman"/>
        </w:rPr>
        <w:t xml:space="preserve"> </w:t>
      </w:r>
      <w:r w:rsidRPr="00AA1583">
        <w:rPr>
          <w:rFonts w:ascii="Times New Roman" w:hAnsi="Times New Roman"/>
        </w:rPr>
        <w:t xml:space="preserve">as they severally mature, prior to the issuance and delivery of said </w:t>
      </w:r>
      <w:r w:rsidR="00B72F61" w:rsidRPr="00AA1583">
        <w:rPr>
          <w:rFonts w:ascii="Times New Roman" w:hAnsi="Times New Roman"/>
        </w:rPr>
        <w:t>bonds or notes</w:t>
      </w:r>
      <w:r w:rsidRPr="00AA1583">
        <w:rPr>
          <w:rFonts w:ascii="Times New Roman" w:hAnsi="Times New Roman"/>
        </w:rPr>
        <w:t>, there shall be levied on all taxable property in said County a direct annual irrepealable tax sufficient for that purpose.</w:t>
      </w:r>
    </w:p>
    <w:p w14:paraId="562493F9" w14:textId="77777777" w:rsidR="00993681" w:rsidRPr="00AA1583" w:rsidRDefault="00993681" w:rsidP="0012583D">
      <w:pPr>
        <w:pStyle w:val="ParaNORMALDS"/>
        <w:spacing w:line="240" w:lineRule="auto"/>
        <w:jc w:val="left"/>
        <w:rPr>
          <w:rFonts w:ascii="Times New Roman" w:hAnsi="Times New Roman"/>
          <w:caps/>
        </w:rPr>
      </w:pPr>
    </w:p>
    <w:p w14:paraId="544D9BA3" w14:textId="77777777" w:rsidR="00693ED9" w:rsidRPr="00AA1583" w:rsidRDefault="00693ED9" w:rsidP="0012583D">
      <w:pPr>
        <w:pStyle w:val="ParaNORMALDS"/>
        <w:spacing w:line="240" w:lineRule="auto"/>
        <w:jc w:val="left"/>
        <w:rPr>
          <w:rFonts w:ascii="Times New Roman" w:hAnsi="Times New Roman"/>
        </w:rPr>
      </w:pPr>
      <w:r w:rsidRPr="00AA1583">
        <w:rPr>
          <w:rFonts w:ascii="Times New Roman" w:hAnsi="Times New Roman"/>
          <w:caps/>
        </w:rPr>
        <w:t>Be It Resolved</w:t>
      </w:r>
      <w:r w:rsidRPr="00AA1583">
        <w:rPr>
          <w:rFonts w:ascii="Times New Roman" w:hAnsi="Times New Roman"/>
        </w:rPr>
        <w:t xml:space="preserve"> by the County Board of Supervisors of Milwaukee County, Wisconsin, that the County hereby officially declares its intent pursuant to </w:t>
      </w:r>
      <w:r w:rsidR="0006614C" w:rsidRPr="00AA1583">
        <w:rPr>
          <w:rFonts w:ascii="Times New Roman" w:hAnsi="Times New Roman"/>
        </w:rPr>
        <w:t xml:space="preserve">Treasury Regulation Section 1.150-2 to reimburse any expenditures made </w:t>
      </w:r>
      <w:r w:rsidR="00AC4963" w:rsidRPr="00AA1583">
        <w:rPr>
          <w:rFonts w:ascii="Times New Roman" w:hAnsi="Times New Roman"/>
        </w:rPr>
        <w:t>in connection with the project</w:t>
      </w:r>
      <w:r w:rsidR="00B61428" w:rsidRPr="00AA1583">
        <w:rPr>
          <w:rFonts w:ascii="Times New Roman" w:hAnsi="Times New Roman"/>
        </w:rPr>
        <w:t xml:space="preserve"> described </w:t>
      </w:r>
      <w:r w:rsidR="00AC4963" w:rsidRPr="00AA1583">
        <w:rPr>
          <w:rFonts w:ascii="Times New Roman" w:hAnsi="Times New Roman"/>
        </w:rPr>
        <w:t>above</w:t>
      </w:r>
      <w:r w:rsidR="00B72F61" w:rsidRPr="00AA1583">
        <w:rPr>
          <w:rFonts w:ascii="Times New Roman" w:hAnsi="Times New Roman"/>
        </w:rPr>
        <w:t xml:space="preserve"> with tax-exempt bonds or notes</w:t>
      </w:r>
      <w:r w:rsidR="00B61428" w:rsidRPr="00AA1583">
        <w:rPr>
          <w:rFonts w:ascii="Times New Roman" w:hAnsi="Times New Roman"/>
        </w:rPr>
        <w:t xml:space="preserve"> in an amount not to exceed $</w:t>
      </w:r>
      <w:r w:rsidR="00AC4963" w:rsidRPr="00AA1583">
        <w:rPr>
          <w:rFonts w:ascii="Times New Roman" w:hAnsi="Times New Roman"/>
        </w:rPr>
        <w:t>5,470,000</w:t>
      </w:r>
      <w:r w:rsidR="006B752F" w:rsidRPr="00AA1583">
        <w:rPr>
          <w:rFonts w:ascii="Times New Roman" w:hAnsi="Times New Roman"/>
        </w:rPr>
        <w:t xml:space="preserve"> </w:t>
      </w:r>
      <w:r w:rsidR="0006614C" w:rsidRPr="00AA1583">
        <w:rPr>
          <w:rFonts w:ascii="Times New Roman" w:hAnsi="Times New Roman"/>
        </w:rPr>
        <w:t xml:space="preserve">prior to </w:t>
      </w:r>
      <w:r w:rsidR="00B72F61" w:rsidRPr="00AA1583">
        <w:rPr>
          <w:rFonts w:ascii="Times New Roman" w:hAnsi="Times New Roman"/>
        </w:rPr>
        <w:t>the issuance of such bonds or notes</w:t>
      </w:r>
      <w:r w:rsidR="0006614C" w:rsidRPr="00AA1583">
        <w:rPr>
          <w:rFonts w:ascii="Times New Roman" w:hAnsi="Times New Roman"/>
        </w:rPr>
        <w:t>.</w:t>
      </w:r>
    </w:p>
    <w:p w14:paraId="4058906F" w14:textId="77777777" w:rsidR="00993681" w:rsidRPr="00AA1583" w:rsidRDefault="00993681" w:rsidP="0012583D">
      <w:pPr>
        <w:pStyle w:val="ParaNORMALDS"/>
        <w:spacing w:line="240" w:lineRule="auto"/>
        <w:jc w:val="left"/>
        <w:rPr>
          <w:rFonts w:ascii="Times New Roman" w:hAnsi="Times New Roman"/>
          <w:caps/>
        </w:rPr>
      </w:pPr>
    </w:p>
    <w:p w14:paraId="20A9D276" w14:textId="77777777" w:rsidR="0031050D" w:rsidRPr="00AA1583" w:rsidRDefault="00063801" w:rsidP="003C0852">
      <w:pPr>
        <w:pStyle w:val="ParaNORMALDS"/>
        <w:spacing w:line="240" w:lineRule="auto"/>
        <w:jc w:val="left"/>
        <w:rPr>
          <w:rFonts w:ascii="Times New Roman" w:hAnsi="Times New Roman"/>
        </w:rPr>
      </w:pPr>
      <w:r w:rsidRPr="00AA1583">
        <w:rPr>
          <w:rFonts w:ascii="Times New Roman" w:hAnsi="Times New Roman"/>
          <w:caps/>
        </w:rPr>
        <w:t>Be It Resolved</w:t>
      </w:r>
      <w:r w:rsidRPr="00AA1583">
        <w:rPr>
          <w:rFonts w:ascii="Times New Roman" w:hAnsi="Times New Roman"/>
        </w:rPr>
        <w:t xml:space="preserve"> </w:t>
      </w:r>
      <w:r w:rsidR="00800476" w:rsidRPr="00AA1583">
        <w:rPr>
          <w:rFonts w:ascii="Times New Roman" w:hAnsi="Times New Roman"/>
        </w:rPr>
        <w:t xml:space="preserve">by the County Board of Supervisors of Milwaukee County, Wisconsin, that the County Clerk is directed to send certified copies of this resolution to the County’s co-bond counsel, </w:t>
      </w:r>
      <w:r w:rsidRPr="00AA1583">
        <w:rPr>
          <w:rFonts w:ascii="Times New Roman" w:hAnsi="Times New Roman"/>
        </w:rPr>
        <w:t xml:space="preserve">Quarles &amp; Brady LLP, 411 East Wisconsin Avenue, Milwaukee, Wisconsin  53202, </w:t>
      </w:r>
      <w:r w:rsidR="00800476" w:rsidRPr="00AA1583">
        <w:rPr>
          <w:rFonts w:ascii="Times New Roman" w:hAnsi="Times New Roman"/>
        </w:rPr>
        <w:t xml:space="preserve">Attention:  </w:t>
      </w:r>
      <w:r w:rsidRPr="00AA1583">
        <w:rPr>
          <w:rFonts w:ascii="Times New Roman" w:hAnsi="Times New Roman"/>
        </w:rPr>
        <w:t>Brian G. Lanser</w:t>
      </w:r>
      <w:r w:rsidR="00800476" w:rsidRPr="00AA1583">
        <w:rPr>
          <w:rFonts w:ascii="Times New Roman" w:hAnsi="Times New Roman"/>
        </w:rPr>
        <w:t xml:space="preserve">, and </w:t>
      </w:r>
      <w:r w:rsidR="00F64752" w:rsidRPr="00AA1583">
        <w:rPr>
          <w:rFonts w:ascii="Times New Roman" w:hAnsi="Times New Roman"/>
        </w:rPr>
        <w:t xml:space="preserve">Emile Banks &amp; Associates, LLC, 1200 North Mayfair Road #290, Milwaukee, </w:t>
      </w:r>
      <w:r w:rsidR="00F64752" w:rsidRPr="00AA1583">
        <w:rPr>
          <w:rFonts w:ascii="Times New Roman" w:hAnsi="Times New Roman"/>
          <w:szCs w:val="24"/>
        </w:rPr>
        <w:t>Wisconsin  53226</w:t>
      </w:r>
      <w:r w:rsidR="00800476" w:rsidRPr="00AA1583">
        <w:rPr>
          <w:rFonts w:ascii="Times New Roman" w:hAnsi="Times New Roman"/>
        </w:rPr>
        <w:t xml:space="preserve">, Attention: </w:t>
      </w:r>
      <w:r w:rsidRPr="00AA1583">
        <w:rPr>
          <w:rFonts w:ascii="Times New Roman" w:hAnsi="Times New Roman"/>
        </w:rPr>
        <w:t xml:space="preserve"> </w:t>
      </w:r>
      <w:r w:rsidR="00F64752" w:rsidRPr="00AA1583">
        <w:rPr>
          <w:rFonts w:ascii="Times New Roman" w:hAnsi="Times New Roman"/>
        </w:rPr>
        <w:t>Emile Banks</w:t>
      </w:r>
      <w:r w:rsidR="00800476" w:rsidRPr="00AA1583">
        <w:rPr>
          <w:rFonts w:ascii="Times New Roman" w:hAnsi="Times New Roman"/>
        </w:rPr>
        <w:t xml:space="preserve">, and to the Office of the Comptroller, 901 North 9th Street, Room 301, Milwaukee, Wisconsin 53223, Attention: </w:t>
      </w:r>
      <w:r w:rsidRPr="00AA1583">
        <w:rPr>
          <w:rFonts w:ascii="Times New Roman" w:hAnsi="Times New Roman"/>
        </w:rPr>
        <w:t xml:space="preserve"> </w:t>
      </w:r>
      <w:r w:rsidR="006F2F69" w:rsidRPr="00AA1583">
        <w:rPr>
          <w:rFonts w:ascii="Times New Roman" w:hAnsi="Times New Roman"/>
        </w:rPr>
        <w:t>Justin Rodriguez</w:t>
      </w:r>
      <w:r w:rsidR="00800476" w:rsidRPr="00AA1583">
        <w:rPr>
          <w:rFonts w:ascii="Times New Roman" w:hAnsi="Times New Roman"/>
        </w:rPr>
        <w:t>.</w:t>
      </w:r>
    </w:p>
    <w:sectPr w:rsidR="0031050D" w:rsidRPr="00AA1583" w:rsidSect="00675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lnNumType w:countBy="1" w:restart="continuous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6C41A" w14:textId="77777777" w:rsidR="000632C1" w:rsidRDefault="000632C1">
      <w:pPr>
        <w:spacing w:line="240" w:lineRule="auto"/>
      </w:pPr>
      <w:r>
        <w:separator/>
      </w:r>
    </w:p>
  </w:endnote>
  <w:endnote w:type="continuationSeparator" w:id="0">
    <w:p w14:paraId="4C4A0A6F" w14:textId="77777777" w:rsidR="000632C1" w:rsidRDefault="00063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9A53" w14:textId="77777777" w:rsidR="003C0852" w:rsidRDefault="003C0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288B" w14:textId="77777777" w:rsidR="00E778E7" w:rsidRDefault="005E7ECB" w:rsidP="005E7ECB">
    <w:pPr>
      <w:pStyle w:val="Footer"/>
    </w:pPr>
    <w:r w:rsidRPr="005E7ECB">
      <w:tab/>
    </w:r>
    <w:r w:rsidRPr="005E7ECB">
      <w:rPr>
        <w:rStyle w:val="PageNumber"/>
      </w:rPr>
      <w:fldChar w:fldCharType="begin"/>
    </w:r>
    <w:r w:rsidRPr="005E7ECB">
      <w:rPr>
        <w:rStyle w:val="PageNumber"/>
      </w:rPr>
      <w:instrText xml:space="preserve"> PAGE \* MERGEFORMAT \* MERGEFORMAT </w:instrText>
    </w:r>
    <w:r w:rsidRPr="005E7ECB">
      <w:rPr>
        <w:rStyle w:val="PageNumber"/>
      </w:rPr>
      <w:fldChar w:fldCharType="separate"/>
    </w:r>
    <w:r w:rsidR="00E778E7">
      <w:rPr>
        <w:rStyle w:val="PageNumber"/>
        <w:noProof/>
      </w:rPr>
      <w:t>1</w:t>
    </w:r>
    <w:r w:rsidRPr="005E7ECB">
      <w:rPr>
        <w:rStyle w:val="PageNumber"/>
      </w:rPr>
      <w:fldChar w:fldCharType="end"/>
    </w:r>
    <w:r w:rsidRPr="005E7ECB">
      <w:tab/>
    </w:r>
  </w:p>
  <w:p w14:paraId="0D2A1033" w14:textId="77777777" w:rsidR="00E778E7" w:rsidRDefault="00963E90">
    <w:pPr>
      <w:pStyle w:val="Footer"/>
    </w:pPr>
    <w:r>
      <w:rPr>
        <w:noProof/>
      </w:rPr>
      <w:pict w14:anchorId="28005A9A">
        <v:shapetype id="_x0000_t202" coordsize="21600,21600" o:spt="202" path="m,l,21600r21600,l21600,xe">
          <v:stroke joinstyle="miter"/>
          <v:path gradientshapeok="t" o:connecttype="rect"/>
        </v:shapetype>
        <v:shape id="zzmpTrailer_7191_19" o:spid="_x0000_s2061" type="#_x0000_t202" style="position:absolute;margin-left:752pt;margin-top:0;width:201.6pt;height:20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filled="f" stroked="f">
          <v:textbox inset="0,0,0,0">
            <w:txbxContent>
              <w:p w14:paraId="1C2A5EB0" w14:textId="77777777" w:rsidR="00E778E7" w:rsidRDefault="00E778E7">
                <w:pPr>
                  <w:pStyle w:val="MacPacTrailer"/>
                </w:pPr>
                <w:r>
                  <w:t>QB\66991952.2</w:t>
                </w:r>
              </w:p>
              <w:p w14:paraId="207F3DFC" w14:textId="77777777" w:rsidR="00E778E7" w:rsidRDefault="00E778E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B0E17" w14:textId="77777777" w:rsidR="00E778E7" w:rsidRDefault="00963E90">
    <w:pPr>
      <w:pStyle w:val="Footer"/>
    </w:pPr>
    <w:r>
      <w:rPr>
        <w:noProof/>
      </w:rPr>
      <w:pict w14:anchorId="30A0996B">
        <v:shapetype id="_x0000_t202" coordsize="21600,21600" o:spt="202" path="m,l,21600r21600,l21600,xe">
          <v:stroke joinstyle="miter"/>
          <v:path gradientshapeok="t" o:connecttype="rect"/>
        </v:shapetype>
        <v:shape id="zzmpTrailer_7191_1B" o:spid="_x0000_s2062" type="#_x0000_t202" style="position:absolute;margin-left:752pt;margin-top:0;width:201.6pt;height:20.1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filled="f" stroked="f">
          <v:textbox inset="0,0,0,0">
            <w:txbxContent>
              <w:p w14:paraId="75F91E6E" w14:textId="77777777" w:rsidR="00E778E7" w:rsidRDefault="00E778E7">
                <w:pPr>
                  <w:pStyle w:val="MacPacTrailer"/>
                </w:pPr>
                <w:r>
                  <w:t>QB\66991952.2</w:t>
                </w:r>
              </w:p>
              <w:p w14:paraId="71114709" w14:textId="77777777" w:rsidR="00E778E7" w:rsidRDefault="00E778E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BAE11" w14:textId="77777777" w:rsidR="000632C1" w:rsidRDefault="000632C1">
      <w:pPr>
        <w:spacing w:line="240" w:lineRule="auto"/>
      </w:pPr>
      <w:r>
        <w:separator/>
      </w:r>
    </w:p>
  </w:footnote>
  <w:footnote w:type="continuationSeparator" w:id="0">
    <w:p w14:paraId="74A75973" w14:textId="77777777" w:rsidR="000632C1" w:rsidRDefault="00063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AB844" w14:textId="77777777" w:rsidR="003C0852" w:rsidRDefault="003C0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F0F6" w14:textId="77777777" w:rsidR="003C0852" w:rsidRDefault="003C0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2A0D" w14:textId="77777777" w:rsidR="003C0852" w:rsidRDefault="003C0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3E3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F629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BF05F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A8C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5E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E08AC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60E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36F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34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16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24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0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ED"/>
    <w:rsid w:val="00004D19"/>
    <w:rsid w:val="00014D00"/>
    <w:rsid w:val="00047056"/>
    <w:rsid w:val="000632C1"/>
    <w:rsid w:val="00063801"/>
    <w:rsid w:val="0006614C"/>
    <w:rsid w:val="000A000E"/>
    <w:rsid w:val="000C7380"/>
    <w:rsid w:val="000F05DE"/>
    <w:rsid w:val="000F18D9"/>
    <w:rsid w:val="0012583D"/>
    <w:rsid w:val="001935E1"/>
    <w:rsid w:val="001C0D8D"/>
    <w:rsid w:val="002159A0"/>
    <w:rsid w:val="002205E2"/>
    <w:rsid w:val="002276F5"/>
    <w:rsid w:val="002415A8"/>
    <w:rsid w:val="0025647F"/>
    <w:rsid w:val="002A3F25"/>
    <w:rsid w:val="002A748C"/>
    <w:rsid w:val="002B264C"/>
    <w:rsid w:val="0030435F"/>
    <w:rsid w:val="00307957"/>
    <w:rsid w:val="0031050D"/>
    <w:rsid w:val="003127BF"/>
    <w:rsid w:val="00346367"/>
    <w:rsid w:val="003520E0"/>
    <w:rsid w:val="003A382C"/>
    <w:rsid w:val="003B373C"/>
    <w:rsid w:val="003C0852"/>
    <w:rsid w:val="003E6BFF"/>
    <w:rsid w:val="003F679A"/>
    <w:rsid w:val="00491019"/>
    <w:rsid w:val="00495B48"/>
    <w:rsid w:val="004B17AA"/>
    <w:rsid w:val="004D0B81"/>
    <w:rsid w:val="004D7683"/>
    <w:rsid w:val="00513C49"/>
    <w:rsid w:val="005317BB"/>
    <w:rsid w:val="0054197B"/>
    <w:rsid w:val="005A171F"/>
    <w:rsid w:val="005A6AAF"/>
    <w:rsid w:val="005D3548"/>
    <w:rsid w:val="005E1397"/>
    <w:rsid w:val="005E7ECB"/>
    <w:rsid w:val="00601235"/>
    <w:rsid w:val="00617DA6"/>
    <w:rsid w:val="006751B9"/>
    <w:rsid w:val="00693ED9"/>
    <w:rsid w:val="006B752F"/>
    <w:rsid w:val="006E265C"/>
    <w:rsid w:val="006E4815"/>
    <w:rsid w:val="006F2F69"/>
    <w:rsid w:val="007530C2"/>
    <w:rsid w:val="00791311"/>
    <w:rsid w:val="007B5D44"/>
    <w:rsid w:val="007C2985"/>
    <w:rsid w:val="007D0E78"/>
    <w:rsid w:val="007D4635"/>
    <w:rsid w:val="007F6DB0"/>
    <w:rsid w:val="00800476"/>
    <w:rsid w:val="00803054"/>
    <w:rsid w:val="00813893"/>
    <w:rsid w:val="008507A0"/>
    <w:rsid w:val="00873B74"/>
    <w:rsid w:val="00891A20"/>
    <w:rsid w:val="008963C3"/>
    <w:rsid w:val="008D6145"/>
    <w:rsid w:val="00932F60"/>
    <w:rsid w:val="00963E90"/>
    <w:rsid w:val="00993681"/>
    <w:rsid w:val="009C7EAB"/>
    <w:rsid w:val="009F3676"/>
    <w:rsid w:val="00A326FE"/>
    <w:rsid w:val="00A453FE"/>
    <w:rsid w:val="00A5658F"/>
    <w:rsid w:val="00A860DA"/>
    <w:rsid w:val="00A95CB7"/>
    <w:rsid w:val="00AA0C3C"/>
    <w:rsid w:val="00AA1583"/>
    <w:rsid w:val="00AC4963"/>
    <w:rsid w:val="00B02236"/>
    <w:rsid w:val="00B04638"/>
    <w:rsid w:val="00B34D49"/>
    <w:rsid w:val="00B61428"/>
    <w:rsid w:val="00B62CCF"/>
    <w:rsid w:val="00B72F61"/>
    <w:rsid w:val="00B73907"/>
    <w:rsid w:val="00B84161"/>
    <w:rsid w:val="00B94566"/>
    <w:rsid w:val="00BA154F"/>
    <w:rsid w:val="00BE090E"/>
    <w:rsid w:val="00BF071D"/>
    <w:rsid w:val="00BF79DF"/>
    <w:rsid w:val="00C03C4C"/>
    <w:rsid w:val="00C060C8"/>
    <w:rsid w:val="00C1610F"/>
    <w:rsid w:val="00C23ECF"/>
    <w:rsid w:val="00C40AED"/>
    <w:rsid w:val="00C92FA1"/>
    <w:rsid w:val="00CB6379"/>
    <w:rsid w:val="00D52762"/>
    <w:rsid w:val="00D65C05"/>
    <w:rsid w:val="00DD343E"/>
    <w:rsid w:val="00DE456E"/>
    <w:rsid w:val="00E10CCD"/>
    <w:rsid w:val="00E14984"/>
    <w:rsid w:val="00E22458"/>
    <w:rsid w:val="00E27486"/>
    <w:rsid w:val="00E51F16"/>
    <w:rsid w:val="00E76C77"/>
    <w:rsid w:val="00E778E7"/>
    <w:rsid w:val="00EA084A"/>
    <w:rsid w:val="00F23F1D"/>
    <w:rsid w:val="00F452D7"/>
    <w:rsid w:val="00F64752"/>
    <w:rsid w:val="00F826CA"/>
    <w:rsid w:val="00F96272"/>
    <w:rsid w:val="00FB0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4A668781"/>
  <w15:chartTrackingRefBased/>
  <w15:docId w15:val="{63EE6BBC-2382-4BB5-ABD2-339C7704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BE090E"/>
    <w:pPr>
      <w:spacing w:line="280" w:lineRule="exact"/>
    </w:pPr>
    <w:rPr>
      <w:rFonts w:ascii="Times" w:hAnsi="Times"/>
      <w:sz w:val="24"/>
    </w:rPr>
  </w:style>
  <w:style w:type="paragraph" w:styleId="Heading1">
    <w:name w:val="heading 1"/>
    <w:aliases w:val="h1"/>
    <w:basedOn w:val="Normal"/>
    <w:next w:val="Normal"/>
    <w:qFormat/>
    <w:rsid w:val="00BE090E"/>
    <w:pPr>
      <w:keepNext/>
      <w:keepLines/>
      <w:spacing w:before="360"/>
      <w:ind w:left="1800" w:right="1267" w:hanging="1080"/>
      <w:jc w:val="both"/>
      <w:outlineLvl w:val="0"/>
    </w:pPr>
    <w:rPr>
      <w:b/>
      <w:smallCaps/>
    </w:rPr>
  </w:style>
  <w:style w:type="paragraph" w:styleId="Heading2">
    <w:name w:val="heading 2"/>
    <w:aliases w:val="h2"/>
    <w:basedOn w:val="Heading1"/>
    <w:next w:val="Normal"/>
    <w:qFormat/>
    <w:rsid w:val="00BE090E"/>
    <w:pPr>
      <w:ind w:left="0" w:firstLine="0"/>
      <w:outlineLvl w:val="1"/>
    </w:pPr>
    <w:rPr>
      <w:smallCaps w:val="0"/>
    </w:rPr>
  </w:style>
  <w:style w:type="paragraph" w:styleId="Heading3">
    <w:name w:val="heading 3"/>
    <w:aliases w:val="h3"/>
    <w:basedOn w:val="Heading1"/>
    <w:next w:val="Normal"/>
    <w:qFormat/>
    <w:rsid w:val="00BE090E"/>
    <w:pPr>
      <w:ind w:left="0" w:firstLine="0"/>
      <w:outlineLvl w:val="2"/>
    </w:pPr>
    <w:rPr>
      <w:smallCaps w:val="0"/>
    </w:rPr>
  </w:style>
  <w:style w:type="paragraph" w:styleId="Heading4">
    <w:name w:val="heading 4"/>
    <w:aliases w:val="h4"/>
    <w:basedOn w:val="Heading1"/>
    <w:next w:val="Normal"/>
    <w:qFormat/>
    <w:rsid w:val="00BE090E"/>
    <w:pPr>
      <w:ind w:left="0" w:firstLine="0"/>
      <w:outlineLvl w:val="3"/>
    </w:pPr>
    <w:rPr>
      <w:smallCaps w:val="0"/>
    </w:rPr>
  </w:style>
  <w:style w:type="paragraph" w:styleId="Heading5">
    <w:name w:val="heading 5"/>
    <w:basedOn w:val="Normal"/>
    <w:next w:val="Normal"/>
    <w:qFormat/>
    <w:rsid w:val="00BE090E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E090E"/>
    <w:pPr>
      <w:outlineLvl w:val="5"/>
    </w:pPr>
  </w:style>
  <w:style w:type="paragraph" w:styleId="Heading7">
    <w:name w:val="heading 7"/>
    <w:basedOn w:val="Normal"/>
    <w:next w:val="Normal"/>
    <w:qFormat/>
    <w:rsid w:val="00BE090E"/>
    <w:p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BE090E"/>
    <w:p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E090E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E090E"/>
    <w:rPr>
      <w:rFonts w:ascii="Times" w:hAnsi="Times"/>
    </w:rPr>
  </w:style>
  <w:style w:type="character" w:styleId="EndnoteReference">
    <w:name w:val="endnote reference"/>
    <w:basedOn w:val="DefaultParagraphFont"/>
    <w:rsid w:val="00BE090E"/>
    <w:rPr>
      <w:rFonts w:ascii="Times" w:hAnsi="Times"/>
      <w:vertAlign w:val="superscript"/>
    </w:rPr>
  </w:style>
  <w:style w:type="paragraph" w:styleId="TOC8">
    <w:name w:val="toc 8"/>
    <w:aliases w:val="t8"/>
    <w:basedOn w:val="TOC1"/>
    <w:next w:val="Normal"/>
    <w:rsid w:val="00BE090E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7">
    <w:name w:val="toc 7"/>
    <w:aliases w:val="t7"/>
    <w:basedOn w:val="TOC1"/>
    <w:next w:val="Normal"/>
    <w:rsid w:val="00BE090E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6">
    <w:name w:val="toc 6"/>
    <w:aliases w:val="t6"/>
    <w:basedOn w:val="TOC1"/>
    <w:next w:val="Normal"/>
    <w:rsid w:val="00BE090E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5">
    <w:name w:val="toc 5"/>
    <w:aliases w:val="t5"/>
    <w:basedOn w:val="TOC1"/>
    <w:next w:val="Normal"/>
    <w:rsid w:val="00BE090E"/>
    <w:pPr>
      <w:tabs>
        <w:tab w:val="left" w:pos="1440"/>
      </w:tabs>
      <w:spacing w:before="0" w:after="0"/>
    </w:pPr>
    <w:rPr>
      <w:smallCaps w:val="0"/>
    </w:rPr>
  </w:style>
  <w:style w:type="paragraph" w:styleId="TOC4">
    <w:name w:val="toc 4"/>
    <w:aliases w:val="t4"/>
    <w:basedOn w:val="TOC1"/>
    <w:next w:val="Normal"/>
    <w:rsid w:val="00BE090E"/>
    <w:pPr>
      <w:tabs>
        <w:tab w:val="clear" w:pos="2160"/>
      </w:tabs>
      <w:spacing w:after="0"/>
      <w:ind w:left="0" w:firstLine="0"/>
    </w:pPr>
    <w:rPr>
      <w:smallCaps w:val="0"/>
    </w:rPr>
  </w:style>
  <w:style w:type="paragraph" w:styleId="TOC3">
    <w:name w:val="toc 3"/>
    <w:aliases w:val="t3"/>
    <w:basedOn w:val="TOC1"/>
    <w:next w:val="Normal"/>
    <w:rsid w:val="00BE090E"/>
    <w:pPr>
      <w:tabs>
        <w:tab w:val="clear" w:pos="2160"/>
        <w:tab w:val="left" w:pos="2520"/>
      </w:tabs>
      <w:spacing w:before="0" w:after="0"/>
      <w:ind w:left="2520" w:hanging="1080"/>
    </w:pPr>
    <w:rPr>
      <w:smallCaps w:val="0"/>
    </w:rPr>
  </w:style>
  <w:style w:type="paragraph" w:styleId="TOC2">
    <w:name w:val="toc 2"/>
    <w:aliases w:val="t2"/>
    <w:basedOn w:val="TOC1"/>
    <w:next w:val="Normal"/>
    <w:rsid w:val="00BE090E"/>
    <w:pPr>
      <w:tabs>
        <w:tab w:val="clear" w:pos="2160"/>
        <w:tab w:val="left" w:pos="2520"/>
      </w:tabs>
      <w:spacing w:before="0" w:after="0"/>
      <w:ind w:left="2520" w:hanging="1980"/>
    </w:pPr>
    <w:rPr>
      <w:smallCaps w:val="0"/>
    </w:rPr>
  </w:style>
  <w:style w:type="paragraph" w:styleId="TOC1">
    <w:name w:val="toc 1"/>
    <w:aliases w:val="t1"/>
    <w:basedOn w:val="Normal"/>
    <w:next w:val="Normal"/>
    <w:rsid w:val="00BE090E"/>
    <w:pPr>
      <w:tabs>
        <w:tab w:val="left" w:pos="2160"/>
        <w:tab w:val="right" w:leader="dot" w:pos="9360"/>
      </w:tabs>
      <w:spacing w:before="280" w:after="120"/>
      <w:ind w:left="2160" w:right="1267" w:hanging="2160"/>
    </w:pPr>
    <w:rPr>
      <w:smallCaps/>
    </w:rPr>
  </w:style>
  <w:style w:type="paragraph" w:customStyle="1" w:styleId="relineborder">
    <w:name w:val="reline border"/>
    <w:aliases w:val="rlb"/>
    <w:basedOn w:val="Normal"/>
    <w:rsid w:val="00BE090E"/>
    <w:pPr>
      <w:pBdr>
        <w:top w:val="single" w:sz="2" w:space="1" w:color="000000"/>
      </w:pBdr>
      <w:ind w:left="1800" w:right="1440"/>
    </w:pPr>
  </w:style>
  <w:style w:type="character" w:customStyle="1" w:styleId="Style1">
    <w:name w:val="Style1"/>
    <w:basedOn w:val="DefaultParagraphFont"/>
    <w:rsid w:val="00BE090E"/>
  </w:style>
  <w:style w:type="paragraph" w:styleId="Title">
    <w:name w:val="Title"/>
    <w:basedOn w:val="Normal"/>
    <w:qFormat/>
    <w:rsid w:val="00BE090E"/>
    <w:pPr>
      <w:spacing w:after="280"/>
      <w:jc w:val="center"/>
      <w:outlineLvl w:val="0"/>
    </w:pPr>
  </w:style>
  <w:style w:type="paragraph" w:styleId="TOAHeading">
    <w:name w:val="toa heading"/>
    <w:basedOn w:val="Normal"/>
    <w:next w:val="Normal"/>
    <w:rsid w:val="00BE090E"/>
    <w:pPr>
      <w:spacing w:before="120"/>
    </w:pPr>
    <w:rPr>
      <w:b/>
    </w:rPr>
  </w:style>
  <w:style w:type="paragraph" w:customStyle="1" w:styleId="cc">
    <w:name w:val="cc"/>
    <w:basedOn w:val="Normal"/>
    <w:next w:val="Normal"/>
    <w:rsid w:val="00BE090E"/>
    <w:pPr>
      <w:keepNext/>
      <w:tabs>
        <w:tab w:val="left" w:pos="720"/>
      </w:tabs>
      <w:spacing w:before="360"/>
    </w:pPr>
  </w:style>
  <w:style w:type="paragraph" w:styleId="BodyText3">
    <w:name w:val="Body Text 3"/>
    <w:basedOn w:val="Normal"/>
    <w:rsid w:val="00BE090E"/>
    <w:pPr>
      <w:spacing w:after="120"/>
    </w:pPr>
  </w:style>
  <w:style w:type="paragraph" w:styleId="BodyTextIndent3">
    <w:name w:val="Body Text Indent 3"/>
    <w:basedOn w:val="Normal"/>
    <w:rsid w:val="00BE090E"/>
    <w:pPr>
      <w:spacing w:after="120"/>
      <w:ind w:left="360"/>
    </w:pPr>
  </w:style>
  <w:style w:type="character" w:styleId="LineNumber">
    <w:name w:val="line number"/>
    <w:basedOn w:val="DefaultParagraphFont"/>
    <w:rsid w:val="00BE090E"/>
    <w:rPr>
      <w:rFonts w:ascii="Times" w:hAnsi="Times"/>
      <w:sz w:val="24"/>
    </w:rPr>
  </w:style>
  <w:style w:type="character" w:styleId="CommentReference">
    <w:name w:val="annotation reference"/>
    <w:basedOn w:val="DefaultParagraphFont"/>
    <w:rsid w:val="00BE090E"/>
    <w:rPr>
      <w:rFonts w:ascii="Times" w:hAnsi="Times"/>
      <w:sz w:val="24"/>
    </w:rPr>
  </w:style>
  <w:style w:type="paragraph" w:styleId="Footer">
    <w:name w:val="footer"/>
    <w:aliases w:val="f"/>
    <w:basedOn w:val="Normal"/>
    <w:link w:val="FooterChar"/>
    <w:rsid w:val="00BE090E"/>
    <w:pPr>
      <w:tabs>
        <w:tab w:val="center" w:pos="4680"/>
        <w:tab w:val="right" w:pos="9360"/>
      </w:tabs>
    </w:pPr>
  </w:style>
  <w:style w:type="paragraph" w:styleId="Header">
    <w:name w:val="header"/>
    <w:aliases w:val="h"/>
    <w:basedOn w:val="Normal"/>
    <w:rsid w:val="00BE090E"/>
    <w:pPr>
      <w:tabs>
        <w:tab w:val="center" w:pos="4680"/>
        <w:tab w:val="right" w:pos="9360"/>
      </w:tabs>
    </w:pPr>
  </w:style>
  <w:style w:type="character" w:styleId="FootnoteReference">
    <w:name w:val="footnote reference"/>
    <w:aliases w:val="fr"/>
    <w:basedOn w:val="DefaultParagraphFont"/>
    <w:rsid w:val="00BE090E"/>
    <w:rPr>
      <w:rFonts w:ascii="Times" w:hAnsi="Times"/>
      <w:position w:val="6"/>
      <w:sz w:val="20"/>
      <w:vertAlign w:val="baseline"/>
    </w:rPr>
  </w:style>
  <w:style w:type="paragraph" w:styleId="FootnoteText">
    <w:name w:val="footnote text"/>
    <w:aliases w:val="ft"/>
    <w:basedOn w:val="Normal"/>
    <w:rsid w:val="00BE090E"/>
    <w:pPr>
      <w:spacing w:after="240" w:line="240" w:lineRule="exact"/>
      <w:ind w:left="720" w:hanging="720"/>
      <w:jc w:val="both"/>
    </w:pPr>
    <w:rPr>
      <w:sz w:val="20"/>
    </w:rPr>
  </w:style>
  <w:style w:type="paragraph" w:styleId="CommentText">
    <w:name w:val="annotation text"/>
    <w:basedOn w:val="Normal"/>
    <w:link w:val="CommentTextChar"/>
    <w:rsid w:val="00BE090E"/>
  </w:style>
  <w:style w:type="paragraph" w:styleId="TOC9">
    <w:name w:val="toc 9"/>
    <w:aliases w:val="t9"/>
    <w:basedOn w:val="TOC1"/>
    <w:next w:val="Normal"/>
    <w:rsid w:val="00BE090E"/>
    <w:pPr>
      <w:tabs>
        <w:tab w:val="clear" w:pos="2160"/>
      </w:tabs>
      <w:spacing w:before="0" w:after="0"/>
      <w:ind w:left="0" w:firstLine="0"/>
    </w:pPr>
    <w:rPr>
      <w:smallCaps w:val="0"/>
    </w:rPr>
  </w:style>
  <w:style w:type="character" w:styleId="PageNumber">
    <w:name w:val="page number"/>
    <w:basedOn w:val="DefaultParagraphFont"/>
    <w:rsid w:val="00BE090E"/>
    <w:rPr>
      <w:rFonts w:ascii="Times" w:hAnsi="Times"/>
      <w:sz w:val="24"/>
    </w:rPr>
  </w:style>
  <w:style w:type="paragraph" w:styleId="EnvelopeAddress">
    <w:name w:val="envelope address"/>
    <w:basedOn w:val="Normal"/>
    <w:rsid w:val="00BE090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E090E"/>
  </w:style>
  <w:style w:type="paragraph" w:customStyle="1" w:styleId="legend">
    <w:name w:val="legend"/>
    <w:aliases w:val="ld"/>
    <w:basedOn w:val="Normal"/>
    <w:rsid w:val="00BE090E"/>
    <w:rPr>
      <w:sz w:val="18"/>
    </w:rPr>
  </w:style>
  <w:style w:type="paragraph" w:customStyle="1" w:styleId="SubParaLevel0DS">
    <w:name w:val="SubParaLevel0DS"/>
    <w:aliases w:val="s0ds"/>
    <w:basedOn w:val="ParaNORMALDS"/>
    <w:rsid w:val="00BE090E"/>
    <w:pPr>
      <w:ind w:left="720"/>
    </w:pPr>
  </w:style>
  <w:style w:type="paragraph" w:customStyle="1" w:styleId="re">
    <w:name w:val="re"/>
    <w:basedOn w:val="Normal"/>
    <w:next w:val="Normal"/>
    <w:rsid w:val="00BE090E"/>
    <w:pPr>
      <w:tabs>
        <w:tab w:val="center" w:pos="4680"/>
      </w:tabs>
      <w:spacing w:before="400"/>
      <w:ind w:left="720" w:right="720"/>
    </w:pPr>
  </w:style>
  <w:style w:type="paragraph" w:customStyle="1" w:styleId="HangingIndentDS">
    <w:name w:val="HangingIndentDS"/>
    <w:aliases w:val="hids"/>
    <w:basedOn w:val="ParaNORMALDS"/>
    <w:rsid w:val="00BE090E"/>
    <w:pPr>
      <w:ind w:left="720" w:hanging="720"/>
    </w:pPr>
  </w:style>
  <w:style w:type="paragraph" w:styleId="Date">
    <w:name w:val="Date"/>
    <w:basedOn w:val="Normal"/>
    <w:next w:val="Normal"/>
    <w:rsid w:val="00BE090E"/>
    <w:pPr>
      <w:spacing w:after="640"/>
      <w:jc w:val="center"/>
    </w:pPr>
  </w:style>
  <w:style w:type="paragraph" w:customStyle="1" w:styleId="Signature1">
    <w:name w:val="Signature1"/>
    <w:aliases w:val="sig,s"/>
    <w:basedOn w:val="Normal"/>
    <w:rsid w:val="00BE090E"/>
    <w:pPr>
      <w:keepNext/>
      <w:tabs>
        <w:tab w:val="decimal" w:leader="underscore" w:pos="9360"/>
      </w:tabs>
      <w:ind w:left="4968" w:hanging="288"/>
    </w:pPr>
  </w:style>
  <w:style w:type="paragraph" w:customStyle="1" w:styleId="NormalCenterBold">
    <w:name w:val="NormalCenterBold"/>
    <w:aliases w:val="ncb"/>
    <w:basedOn w:val="TitleCenterBold"/>
    <w:next w:val="ParaNORMAL"/>
    <w:rsid w:val="00BE090E"/>
    <w:pPr>
      <w:spacing w:before="0"/>
    </w:pPr>
  </w:style>
  <w:style w:type="paragraph" w:customStyle="1" w:styleId="TitleCenterBoldDS">
    <w:name w:val="TitleCenterBoldDS"/>
    <w:aliases w:val="tcbds"/>
    <w:basedOn w:val="Normal"/>
    <w:next w:val="ParaNORMALDS"/>
    <w:rsid w:val="00BE090E"/>
    <w:pPr>
      <w:keepNext/>
      <w:spacing w:before="600"/>
      <w:jc w:val="center"/>
    </w:pPr>
    <w:rPr>
      <w:b/>
      <w:smallCaps/>
    </w:rPr>
  </w:style>
  <w:style w:type="paragraph" w:customStyle="1" w:styleId="TitleLeftDS">
    <w:name w:val="TitleLeftDS"/>
    <w:aliases w:val="tlds"/>
    <w:basedOn w:val="TitleCenterBoldDS"/>
    <w:next w:val="ParaSECTIONDS"/>
    <w:rsid w:val="00BE090E"/>
    <w:pPr>
      <w:tabs>
        <w:tab w:val="left" w:pos="1980"/>
      </w:tabs>
      <w:spacing w:before="400"/>
      <w:ind w:left="1980" w:hanging="1980"/>
      <w:jc w:val="left"/>
    </w:pPr>
    <w:rPr>
      <w:b w:val="0"/>
    </w:rPr>
  </w:style>
  <w:style w:type="paragraph" w:customStyle="1" w:styleId="Signature2">
    <w:name w:val="Signature2"/>
    <w:aliases w:val="sig2"/>
    <w:basedOn w:val="Signature1"/>
    <w:rsid w:val="00BE090E"/>
    <w:pPr>
      <w:tabs>
        <w:tab w:val="left" w:pos="4680"/>
      </w:tabs>
      <w:ind w:left="4950" w:hanging="4950"/>
    </w:pPr>
  </w:style>
  <w:style w:type="paragraph" w:customStyle="1" w:styleId="ParaNORMALDS">
    <w:name w:val="ParaNORMALDS"/>
    <w:aliases w:val="pds"/>
    <w:basedOn w:val="Normal"/>
    <w:rsid w:val="00BE090E"/>
    <w:pPr>
      <w:spacing w:line="520" w:lineRule="exact"/>
      <w:ind w:firstLine="720"/>
      <w:jc w:val="both"/>
    </w:pPr>
  </w:style>
  <w:style w:type="paragraph" w:customStyle="1" w:styleId="ParaNUMBEREDDS">
    <w:name w:val="ParaNUMBEREDDS"/>
    <w:aliases w:val="pnds"/>
    <w:basedOn w:val="ParaNORMALDS"/>
    <w:rsid w:val="00BE090E"/>
    <w:pPr>
      <w:tabs>
        <w:tab w:val="right" w:pos="1080"/>
        <w:tab w:val="left" w:pos="1440"/>
      </w:tabs>
      <w:ind w:firstLine="0"/>
    </w:pPr>
  </w:style>
  <w:style w:type="paragraph" w:customStyle="1" w:styleId="SubParaLevel1DS">
    <w:name w:val="SubParaLevel1DS"/>
    <w:aliases w:val="s1ds"/>
    <w:basedOn w:val="SubParaLevel0DS"/>
    <w:rsid w:val="00BE090E"/>
    <w:pPr>
      <w:tabs>
        <w:tab w:val="right" w:pos="1800"/>
        <w:tab w:val="left" w:pos="2160"/>
      </w:tabs>
      <w:ind w:firstLine="0"/>
    </w:pPr>
  </w:style>
  <w:style w:type="paragraph" w:customStyle="1" w:styleId="ParaSECTIONDS">
    <w:name w:val="ParaSECTIONDS"/>
    <w:aliases w:val="psds"/>
    <w:basedOn w:val="ParaNORMALDS"/>
    <w:rsid w:val="00BE090E"/>
    <w:pPr>
      <w:tabs>
        <w:tab w:val="right" w:pos="1980"/>
        <w:tab w:val="left" w:pos="2340"/>
      </w:tabs>
      <w:ind w:firstLine="0"/>
    </w:pPr>
  </w:style>
  <w:style w:type="paragraph" w:customStyle="1" w:styleId="SubParaLevel2DS">
    <w:name w:val="SubParaLevel2 DS"/>
    <w:aliases w:val="s2ds"/>
    <w:basedOn w:val="SubParaLevel0DS"/>
    <w:rsid w:val="00BE090E"/>
    <w:pPr>
      <w:tabs>
        <w:tab w:val="right" w:pos="2520"/>
        <w:tab w:val="left" w:pos="2880"/>
      </w:tabs>
      <w:ind w:left="1440" w:firstLine="0"/>
    </w:pPr>
  </w:style>
  <w:style w:type="paragraph" w:customStyle="1" w:styleId="SubParaLevel3DS">
    <w:name w:val="SubParaLevel3 DS"/>
    <w:aliases w:val="s3ds"/>
    <w:basedOn w:val="SubParaLevel0DS"/>
    <w:rsid w:val="00BE090E"/>
    <w:pPr>
      <w:tabs>
        <w:tab w:val="right" w:pos="3240"/>
        <w:tab w:val="left" w:pos="3600"/>
      </w:tabs>
      <w:ind w:left="2160" w:firstLine="0"/>
    </w:pPr>
  </w:style>
  <w:style w:type="paragraph" w:customStyle="1" w:styleId="SubParaLevel4DS">
    <w:name w:val="SubParaLevel4 DS"/>
    <w:aliases w:val="s4ds"/>
    <w:basedOn w:val="SubParaLevel0DS"/>
    <w:rsid w:val="00BE090E"/>
    <w:pPr>
      <w:tabs>
        <w:tab w:val="right" w:pos="3960"/>
        <w:tab w:val="left" w:pos="4320"/>
      </w:tabs>
      <w:ind w:left="2880" w:firstLine="0"/>
    </w:pPr>
  </w:style>
  <w:style w:type="paragraph" w:customStyle="1" w:styleId="ParaFLUSHDS">
    <w:name w:val="ParaFLUSHDS"/>
    <w:aliases w:val="pfds"/>
    <w:basedOn w:val="ParaNORMALDS"/>
    <w:rsid w:val="00BE090E"/>
    <w:pPr>
      <w:ind w:firstLine="0"/>
    </w:pPr>
  </w:style>
  <w:style w:type="paragraph" w:customStyle="1" w:styleId="DoubleLine">
    <w:name w:val="DoubleLine"/>
    <w:aliases w:val="d"/>
    <w:basedOn w:val="Normal"/>
    <w:next w:val="Normal"/>
    <w:rsid w:val="00BE090E"/>
    <w:pPr>
      <w:pBdr>
        <w:bottom w:val="double" w:sz="6" w:space="0" w:color="auto"/>
      </w:pBdr>
    </w:pPr>
  </w:style>
  <w:style w:type="paragraph" w:customStyle="1" w:styleId="ParaNORMAL">
    <w:name w:val="ParaNORMAL"/>
    <w:aliases w:val="p"/>
    <w:basedOn w:val="Normal"/>
    <w:rsid w:val="00BE090E"/>
    <w:pPr>
      <w:spacing w:before="280"/>
      <w:ind w:firstLine="720"/>
      <w:jc w:val="both"/>
    </w:pPr>
  </w:style>
  <w:style w:type="paragraph" w:customStyle="1" w:styleId="re1">
    <w:name w:val="re1"/>
    <w:basedOn w:val="Normal"/>
    <w:rsid w:val="00BE090E"/>
    <w:pPr>
      <w:tabs>
        <w:tab w:val="center" w:pos="4680"/>
      </w:tabs>
      <w:ind w:left="720" w:right="720"/>
      <w:jc w:val="center"/>
    </w:pPr>
  </w:style>
  <w:style w:type="paragraph" w:customStyle="1" w:styleId="CoverCenter">
    <w:name w:val="CoverCenter"/>
    <w:aliases w:val="c"/>
    <w:basedOn w:val="TitleCenterBold"/>
    <w:rsid w:val="00BE090E"/>
    <w:pPr>
      <w:spacing w:before="0"/>
    </w:pPr>
    <w:rPr>
      <w:b w:val="0"/>
    </w:rPr>
  </w:style>
  <w:style w:type="paragraph" w:customStyle="1" w:styleId="QuotedTextDS">
    <w:name w:val="QuotedTextDS"/>
    <w:aliases w:val="qtds"/>
    <w:basedOn w:val="Normal"/>
    <w:rsid w:val="00BE090E"/>
    <w:pPr>
      <w:spacing w:before="220" w:after="60"/>
      <w:ind w:left="1440" w:right="1440"/>
      <w:jc w:val="both"/>
    </w:pPr>
  </w:style>
  <w:style w:type="paragraph" w:customStyle="1" w:styleId="ParaFLUSH">
    <w:name w:val="ParaFLUSH"/>
    <w:aliases w:val="pf"/>
    <w:basedOn w:val="ParaNORMAL"/>
    <w:rsid w:val="00BE090E"/>
    <w:pPr>
      <w:ind w:firstLine="0"/>
    </w:pPr>
  </w:style>
  <w:style w:type="paragraph" w:customStyle="1" w:styleId="SubParaLevel1">
    <w:name w:val="SubParaLevel1"/>
    <w:aliases w:val="s1,S1"/>
    <w:basedOn w:val="ParaNORMAL"/>
    <w:rsid w:val="00BE090E"/>
    <w:pPr>
      <w:tabs>
        <w:tab w:val="right" w:pos="1800"/>
        <w:tab w:val="left" w:pos="2160"/>
      </w:tabs>
      <w:ind w:left="720" w:firstLine="0"/>
    </w:pPr>
  </w:style>
  <w:style w:type="paragraph" w:customStyle="1" w:styleId="SubParaLevel0">
    <w:name w:val="SubParaLevel0"/>
    <w:aliases w:val="s0"/>
    <w:basedOn w:val="SubParaLevel1"/>
    <w:rsid w:val="00BE090E"/>
    <w:pPr>
      <w:tabs>
        <w:tab w:val="clear" w:pos="1800"/>
        <w:tab w:val="clear" w:pos="2160"/>
      </w:tabs>
      <w:ind w:firstLine="720"/>
    </w:pPr>
  </w:style>
  <w:style w:type="paragraph" w:customStyle="1" w:styleId="hangingindent">
    <w:name w:val="hanging indent"/>
    <w:aliases w:val="hang"/>
    <w:basedOn w:val="ParaNORMAL"/>
    <w:rsid w:val="00BE090E"/>
    <w:pPr>
      <w:ind w:left="720" w:hanging="720"/>
    </w:pPr>
  </w:style>
  <w:style w:type="paragraph" w:customStyle="1" w:styleId="TitleCenterBold">
    <w:name w:val="TitleCenterBold"/>
    <w:aliases w:val="tcb"/>
    <w:basedOn w:val="Normal"/>
    <w:next w:val="ParaNORMAL"/>
    <w:rsid w:val="00BE090E"/>
    <w:pPr>
      <w:keepNext/>
      <w:spacing w:before="360"/>
      <w:jc w:val="center"/>
    </w:pPr>
    <w:rPr>
      <w:b/>
      <w:smallCaps/>
    </w:rPr>
  </w:style>
  <w:style w:type="paragraph" w:customStyle="1" w:styleId="TitleLeft">
    <w:name w:val="TitleLeft"/>
    <w:aliases w:val="tl"/>
    <w:basedOn w:val="TitleCenterBold"/>
    <w:next w:val="Normal"/>
    <w:rsid w:val="00BE090E"/>
    <w:pPr>
      <w:tabs>
        <w:tab w:val="left" w:pos="1699"/>
      </w:tabs>
      <w:spacing w:before="320"/>
      <w:ind w:left="1699" w:hanging="1699"/>
      <w:jc w:val="left"/>
    </w:pPr>
    <w:rPr>
      <w:b w:val="0"/>
    </w:rPr>
  </w:style>
  <w:style w:type="paragraph" w:customStyle="1" w:styleId="ParaNUMBERED">
    <w:name w:val="ParaNUMBERED"/>
    <w:aliases w:val="pn"/>
    <w:basedOn w:val="ParaNORMAL"/>
    <w:rsid w:val="00BE090E"/>
    <w:pPr>
      <w:tabs>
        <w:tab w:val="right" w:pos="936"/>
        <w:tab w:val="left" w:pos="1238"/>
      </w:tabs>
      <w:ind w:firstLine="0"/>
    </w:pPr>
  </w:style>
  <w:style w:type="paragraph" w:customStyle="1" w:styleId="ParaSECTION">
    <w:name w:val="ParaSECTION"/>
    <w:aliases w:val="ps"/>
    <w:basedOn w:val="ParaNORMAL"/>
    <w:rsid w:val="00BE090E"/>
    <w:pPr>
      <w:tabs>
        <w:tab w:val="right" w:pos="1699"/>
        <w:tab w:val="left" w:pos="2016"/>
      </w:tabs>
      <w:ind w:firstLine="0"/>
    </w:pPr>
  </w:style>
  <w:style w:type="paragraph" w:customStyle="1" w:styleId="SubParaLevel2">
    <w:name w:val="SubParaLevel2"/>
    <w:aliases w:val="s2"/>
    <w:basedOn w:val="SubParaLevel1"/>
    <w:rsid w:val="00BE090E"/>
    <w:pPr>
      <w:tabs>
        <w:tab w:val="clear" w:pos="1800"/>
        <w:tab w:val="clear" w:pos="2160"/>
        <w:tab w:val="right" w:pos="2520"/>
        <w:tab w:val="left" w:pos="2880"/>
      </w:tabs>
      <w:ind w:left="1440"/>
    </w:pPr>
  </w:style>
  <w:style w:type="paragraph" w:customStyle="1" w:styleId="QuotedText">
    <w:name w:val="QuotedText"/>
    <w:aliases w:val="qt"/>
    <w:basedOn w:val="ParaNORMAL"/>
    <w:rsid w:val="00BE090E"/>
    <w:pPr>
      <w:ind w:left="1440" w:right="1440" w:firstLine="0"/>
    </w:pPr>
  </w:style>
  <w:style w:type="paragraph" w:customStyle="1" w:styleId="SubParaLevel3">
    <w:name w:val="SubParaLevel3"/>
    <w:aliases w:val="s3"/>
    <w:basedOn w:val="SubParaLevel1"/>
    <w:rsid w:val="00BE090E"/>
    <w:pPr>
      <w:tabs>
        <w:tab w:val="clear" w:pos="1800"/>
        <w:tab w:val="clear" w:pos="2160"/>
        <w:tab w:val="right" w:pos="3240"/>
        <w:tab w:val="left" w:pos="3600"/>
      </w:tabs>
      <w:ind w:left="2160"/>
    </w:pPr>
  </w:style>
  <w:style w:type="paragraph" w:customStyle="1" w:styleId="SubParaLevel4">
    <w:name w:val="SubParaLevel4"/>
    <w:aliases w:val="s4"/>
    <w:basedOn w:val="SubParaLevel1"/>
    <w:rsid w:val="00BE090E"/>
    <w:pPr>
      <w:tabs>
        <w:tab w:val="clear" w:pos="1800"/>
        <w:tab w:val="clear" w:pos="2160"/>
        <w:tab w:val="right" w:pos="3960"/>
        <w:tab w:val="left" w:pos="4320"/>
      </w:tabs>
      <w:ind w:left="2880"/>
    </w:pPr>
  </w:style>
  <w:style w:type="paragraph" w:styleId="Index1">
    <w:name w:val="index 1"/>
    <w:basedOn w:val="Normal"/>
    <w:next w:val="Normal"/>
    <w:autoRedefine/>
    <w:rsid w:val="00BE090E"/>
    <w:pPr>
      <w:ind w:left="240" w:hanging="240"/>
    </w:pPr>
  </w:style>
  <w:style w:type="paragraph" w:styleId="IndexHeading">
    <w:name w:val="index heading"/>
    <w:basedOn w:val="Normal"/>
    <w:next w:val="Index1"/>
    <w:rsid w:val="00BE090E"/>
    <w:rPr>
      <w:b/>
    </w:rPr>
  </w:style>
  <w:style w:type="paragraph" w:styleId="Subtitle">
    <w:name w:val="Subtitle"/>
    <w:basedOn w:val="Normal"/>
    <w:qFormat/>
    <w:rsid w:val="00BE090E"/>
    <w:pPr>
      <w:spacing w:after="60"/>
      <w:jc w:val="center"/>
      <w:outlineLvl w:val="1"/>
    </w:pPr>
  </w:style>
  <w:style w:type="character" w:customStyle="1" w:styleId="CommentTextChar">
    <w:name w:val="Comment Text Char"/>
    <w:basedOn w:val="DefaultParagraphFont"/>
    <w:link w:val="CommentText"/>
    <w:rsid w:val="00C40AED"/>
    <w:rPr>
      <w:rFonts w:ascii="Times" w:hAnsi="Times"/>
      <w:sz w:val="24"/>
    </w:rPr>
  </w:style>
  <w:style w:type="character" w:customStyle="1" w:styleId="FooterChar">
    <w:name w:val="Footer Char"/>
    <w:aliases w:val="f Char"/>
    <w:basedOn w:val="DefaultParagraphFont"/>
    <w:link w:val="Footer"/>
    <w:rsid w:val="00E27486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8D"/>
    <w:rPr>
      <w:rFonts w:ascii="Tahoma" w:hAnsi="Tahoma" w:cs="Tahoma"/>
      <w:sz w:val="16"/>
      <w:szCs w:val="16"/>
      <w:lang w:eastAsia="en-US"/>
    </w:rPr>
  </w:style>
  <w:style w:type="paragraph" w:customStyle="1" w:styleId="MacPacTrailer">
    <w:name w:val="MacPac Trailer"/>
    <w:rsid w:val="00E778E7"/>
    <w:pPr>
      <w:widowControl w:val="0"/>
      <w:spacing w:line="200" w:lineRule="exact"/>
      <w:jc w:val="right"/>
    </w:pPr>
    <w:rPr>
      <w:rFonts w:ascii="Times New Roman" w:hAnsi="Times New Roman"/>
      <w:sz w:val="16"/>
      <w:szCs w:val="22"/>
    </w:rPr>
  </w:style>
  <w:style w:type="character" w:styleId="PlaceholderText">
    <w:name w:val="Placeholder Text"/>
    <w:basedOn w:val="DefaultParagraphFont"/>
    <w:uiPriority w:val="99"/>
    <w:unhideWhenUsed/>
    <w:rsid w:val="00E27486"/>
    <w:rPr>
      <w:color w:val="808080"/>
    </w:rPr>
  </w:style>
  <w:style w:type="paragraph" w:styleId="Revision">
    <w:name w:val="Revision"/>
    <w:hidden/>
    <w:uiPriority w:val="71"/>
    <w:rsid w:val="00C1610F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Rodriguez, Justin</cp:lastModifiedBy>
  <cp:revision>3</cp:revision>
  <dcterms:created xsi:type="dcterms:W3CDTF">2021-02-26T03:02:00Z</dcterms:created>
  <dcterms:modified xsi:type="dcterms:W3CDTF">2021-02-26T03:04:00Z</dcterms:modified>
</cp:coreProperties>
</file>