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45A4BB" w14:textId="176C0BB2" w:rsidR="00855073" w:rsidRPr="00252FF2" w:rsidRDefault="00855073">
      <w:pPr>
        <w:spacing w:after="0" w:line="259" w:lineRule="auto"/>
        <w:ind w:left="10" w:right="10" w:hanging="10"/>
        <w:jc w:val="center"/>
        <w:rPr>
          <w:b/>
        </w:rPr>
      </w:pPr>
      <w:r w:rsidRPr="00252FF2">
        <w:rPr>
          <w:b/>
        </w:rPr>
        <w:t xml:space="preserve">AMENDMENT NO. </w:t>
      </w:r>
      <w:r w:rsidR="005F7334" w:rsidRPr="00252FF2">
        <w:rPr>
          <w:b/>
        </w:rPr>
        <w:t>1</w:t>
      </w:r>
    </w:p>
    <w:p w14:paraId="538D7B71" w14:textId="34C5E9CB" w:rsidR="00855073" w:rsidRPr="00252FF2" w:rsidRDefault="00855073">
      <w:pPr>
        <w:spacing w:after="0" w:line="259" w:lineRule="auto"/>
        <w:ind w:left="10" w:right="10" w:hanging="10"/>
        <w:jc w:val="center"/>
        <w:rPr>
          <w:b/>
        </w:rPr>
      </w:pPr>
      <w:r w:rsidRPr="00252FF2">
        <w:rPr>
          <w:b/>
        </w:rPr>
        <w:t>TO</w:t>
      </w:r>
    </w:p>
    <w:p w14:paraId="3767E649" w14:textId="05F1ABB5" w:rsidR="005E1B0F" w:rsidRPr="00252FF2" w:rsidRDefault="00DE6635">
      <w:pPr>
        <w:pStyle w:val="Heading1"/>
        <w:spacing w:after="225"/>
        <w:ind w:right="3"/>
        <w:rPr>
          <w:u w:val="none"/>
        </w:rPr>
      </w:pPr>
      <w:r w:rsidRPr="00252FF2">
        <w:rPr>
          <w:u w:val="none"/>
        </w:rPr>
        <w:t>PROFESSIONAL SERVICE CONTRACT</w:t>
      </w:r>
    </w:p>
    <w:p w14:paraId="27FA5942" w14:textId="04ED6169" w:rsidR="005E1B0F" w:rsidRPr="00252FF2" w:rsidRDefault="00022BAE">
      <w:pPr>
        <w:spacing w:after="249"/>
        <w:ind w:left="-12" w:right="0" w:firstLine="0"/>
      </w:pPr>
      <w:r w:rsidRPr="00252FF2">
        <w:tab/>
      </w:r>
      <w:r w:rsidRPr="00252FF2">
        <w:tab/>
      </w:r>
      <w:r w:rsidR="00E620D9" w:rsidRPr="00252FF2">
        <w:t xml:space="preserve">This </w:t>
      </w:r>
      <w:r w:rsidR="00855073" w:rsidRPr="00252FF2">
        <w:t xml:space="preserve">Amendment No. </w:t>
      </w:r>
      <w:r w:rsidR="00DE6635" w:rsidRPr="00252FF2">
        <w:t>1</w:t>
      </w:r>
      <w:r w:rsidR="00855073" w:rsidRPr="00252FF2">
        <w:t xml:space="preserve"> to</w:t>
      </w:r>
      <w:r w:rsidR="00DE6635" w:rsidRPr="00252FF2">
        <w:t xml:space="preserve"> Professional Service Contract </w:t>
      </w:r>
      <w:r w:rsidR="00E620D9" w:rsidRPr="00252FF2">
        <w:t>(</w:t>
      </w:r>
      <w:r w:rsidR="00FF122B" w:rsidRPr="00252FF2">
        <w:t>this</w:t>
      </w:r>
      <w:r w:rsidR="00E620D9" w:rsidRPr="00252FF2">
        <w:t xml:space="preserve"> “A</w:t>
      </w:r>
      <w:r w:rsidR="00855073" w:rsidRPr="00252FF2">
        <w:t>mendment</w:t>
      </w:r>
      <w:r w:rsidR="00E620D9" w:rsidRPr="00252FF2">
        <w:t xml:space="preserve">”) </w:t>
      </w:r>
      <w:r w:rsidR="00222C67" w:rsidRPr="00252FF2">
        <w:t xml:space="preserve">is </w:t>
      </w:r>
      <w:r w:rsidR="00E620D9" w:rsidRPr="00252FF2">
        <w:t xml:space="preserve">entered into </w:t>
      </w:r>
      <w:r w:rsidR="00855073" w:rsidRPr="00252FF2">
        <w:t xml:space="preserve">as of </w:t>
      </w:r>
      <w:r w:rsidR="00DE6635" w:rsidRPr="00252FF2">
        <w:t>January 1</w:t>
      </w:r>
      <w:r w:rsidR="00855073" w:rsidRPr="00252FF2">
        <w:t>, 20</w:t>
      </w:r>
      <w:r w:rsidR="00DE6635" w:rsidRPr="00252FF2">
        <w:t xml:space="preserve">21 </w:t>
      </w:r>
      <w:r w:rsidR="00855073" w:rsidRPr="00252FF2">
        <w:t xml:space="preserve">(the “Amendment Effective Date”), </w:t>
      </w:r>
      <w:r w:rsidR="00E620D9" w:rsidRPr="00252FF2">
        <w:t>by and between Milwaukee</w:t>
      </w:r>
      <w:r w:rsidR="006E4F80" w:rsidRPr="00252FF2">
        <w:t xml:space="preserve"> County</w:t>
      </w:r>
      <w:r w:rsidR="00E620D9" w:rsidRPr="00252FF2">
        <w:t xml:space="preserve">, </w:t>
      </w:r>
      <w:r w:rsidR="006E4F80" w:rsidRPr="00252FF2">
        <w:t xml:space="preserve">a </w:t>
      </w:r>
      <w:r w:rsidR="00E620D9" w:rsidRPr="00252FF2">
        <w:t>Wisconsin</w:t>
      </w:r>
      <w:r w:rsidR="006E4F80" w:rsidRPr="00252FF2">
        <w:t xml:space="preserve"> municipal body corporate</w:t>
      </w:r>
      <w:r w:rsidR="00E620D9" w:rsidRPr="00252FF2">
        <w:t xml:space="preserve"> (the “County”), </w:t>
      </w:r>
      <w:r w:rsidR="00DE6635" w:rsidRPr="00252FF2">
        <w:t>represented by Milwaukee Mitchell International Airpor</w:t>
      </w:r>
      <w:r w:rsidR="000A7AE8" w:rsidRPr="00252FF2">
        <w:t>t (“MKE”)</w:t>
      </w:r>
      <w:r w:rsidR="00DE6635" w:rsidRPr="00252FF2">
        <w:t xml:space="preserve"> and Campbell-Hill Aviation Group, LLC (“Contractor”)</w:t>
      </w:r>
      <w:r w:rsidR="00E620D9" w:rsidRPr="00252FF2">
        <w:t xml:space="preserve">. </w:t>
      </w:r>
      <w:r w:rsidR="00430738" w:rsidRPr="00252FF2">
        <w:t>Each of the County and</w:t>
      </w:r>
      <w:r w:rsidR="00DE6635" w:rsidRPr="00252FF2">
        <w:t xml:space="preserve"> Contractor a</w:t>
      </w:r>
      <w:r w:rsidR="00430738" w:rsidRPr="00252FF2">
        <w:t>lso may be referred to herein as a “Party” and both may be referred to collectively as the “Parties.”</w:t>
      </w:r>
    </w:p>
    <w:p w14:paraId="449A930B" w14:textId="294A9472" w:rsidR="000A7AE8" w:rsidRPr="00252FF2" w:rsidRDefault="00022BAE">
      <w:pPr>
        <w:spacing w:after="244"/>
        <w:ind w:left="-12" w:right="0" w:firstLine="0"/>
      </w:pPr>
      <w:r w:rsidRPr="00252FF2">
        <w:rPr>
          <w:b/>
          <w:bCs/>
        </w:rPr>
        <w:tab/>
      </w:r>
      <w:r w:rsidRPr="00252FF2">
        <w:rPr>
          <w:b/>
          <w:bCs/>
        </w:rPr>
        <w:tab/>
      </w:r>
      <w:r w:rsidR="00E620D9" w:rsidRPr="00252FF2">
        <w:rPr>
          <w:b/>
          <w:bCs/>
        </w:rPr>
        <w:t xml:space="preserve">WHEREAS, </w:t>
      </w:r>
      <w:r w:rsidR="000A7AE8" w:rsidRPr="00252FF2">
        <w:t>the County issued an RFP in fall 2020 in an effort to identify and select a contractor to perform certain air service development and related market research services; and</w:t>
      </w:r>
    </w:p>
    <w:p w14:paraId="7A8743ED" w14:textId="4BFDC4E6" w:rsidR="000A7AE8" w:rsidRPr="00252FF2" w:rsidRDefault="00022BAE">
      <w:pPr>
        <w:spacing w:after="244"/>
        <w:ind w:left="-12" w:right="0" w:firstLine="0"/>
      </w:pPr>
      <w:r w:rsidRPr="00252FF2">
        <w:rPr>
          <w:b/>
          <w:bCs/>
        </w:rPr>
        <w:tab/>
      </w:r>
      <w:r w:rsidRPr="00252FF2">
        <w:rPr>
          <w:b/>
          <w:bCs/>
        </w:rPr>
        <w:tab/>
      </w:r>
      <w:r w:rsidR="000A7AE8" w:rsidRPr="00252FF2">
        <w:rPr>
          <w:b/>
          <w:bCs/>
        </w:rPr>
        <w:t>WHEREAS,</w:t>
      </w:r>
      <w:r w:rsidR="000A7AE8" w:rsidRPr="00252FF2">
        <w:t xml:space="preserve"> </w:t>
      </w:r>
      <w:r w:rsidR="00DE6635" w:rsidRPr="00252FF2">
        <w:t>Contractor was the top</w:t>
      </w:r>
      <w:r w:rsidR="000A7AE8" w:rsidRPr="00252FF2">
        <w:t>-</w:t>
      </w:r>
      <w:r w:rsidR="00DE6635" w:rsidRPr="00252FF2">
        <w:t>scoring vendor</w:t>
      </w:r>
      <w:r w:rsidR="000A7AE8" w:rsidRPr="00252FF2">
        <w:t xml:space="preserve"> responding to the RFP and was therefore selected by </w:t>
      </w:r>
      <w:r w:rsidR="00612B0F" w:rsidRPr="00252FF2">
        <w:t>the County</w:t>
      </w:r>
      <w:r w:rsidR="000A7AE8" w:rsidRPr="00252FF2">
        <w:t>, and</w:t>
      </w:r>
    </w:p>
    <w:p w14:paraId="03A5F8E4" w14:textId="42001CF5" w:rsidR="000A7AE8" w:rsidRPr="00252FF2" w:rsidRDefault="00022BAE">
      <w:pPr>
        <w:spacing w:after="244"/>
        <w:ind w:left="-12" w:right="0" w:firstLine="0"/>
      </w:pPr>
      <w:r w:rsidRPr="00252FF2">
        <w:rPr>
          <w:b/>
          <w:bCs/>
        </w:rPr>
        <w:tab/>
      </w:r>
      <w:r w:rsidRPr="00252FF2">
        <w:rPr>
          <w:b/>
          <w:bCs/>
        </w:rPr>
        <w:tab/>
      </w:r>
      <w:r w:rsidR="000A7AE8" w:rsidRPr="00252FF2">
        <w:rPr>
          <w:b/>
          <w:bCs/>
        </w:rPr>
        <w:t>WHEREAS</w:t>
      </w:r>
      <w:r w:rsidR="000A7AE8" w:rsidRPr="00252FF2">
        <w:t xml:space="preserve">, Contractor was not selected in time to be identified by name in MKE’s approved budget request for a multi-year contract for the services described in the RFP, and thus such approved budget could not act as approval of </w:t>
      </w:r>
      <w:r w:rsidR="00DD469E" w:rsidRPr="00252FF2">
        <w:t>such</w:t>
      </w:r>
      <w:r w:rsidR="000A7AE8" w:rsidRPr="00252FF2">
        <w:t xml:space="preserve"> multi-year contract with Contractor; and</w:t>
      </w:r>
    </w:p>
    <w:p w14:paraId="7090CFCB" w14:textId="22591BC1" w:rsidR="005E1B0F" w:rsidRPr="00252FF2" w:rsidRDefault="00022BAE">
      <w:pPr>
        <w:spacing w:after="244"/>
        <w:ind w:left="-12" w:right="0" w:firstLine="0"/>
      </w:pPr>
      <w:r w:rsidRPr="00252FF2">
        <w:rPr>
          <w:b/>
          <w:bCs/>
        </w:rPr>
        <w:tab/>
      </w:r>
      <w:r w:rsidRPr="00252FF2">
        <w:rPr>
          <w:b/>
          <w:bCs/>
        </w:rPr>
        <w:tab/>
      </w:r>
      <w:r w:rsidR="000A7AE8" w:rsidRPr="00252FF2">
        <w:rPr>
          <w:b/>
          <w:bCs/>
        </w:rPr>
        <w:t>WHEREAS,</w:t>
      </w:r>
      <w:r w:rsidR="000A7AE8" w:rsidRPr="00252FF2">
        <w:t xml:space="preserve"> the County </w:t>
      </w:r>
      <w:r w:rsidR="00855073" w:rsidRPr="00252FF2">
        <w:t>and</w:t>
      </w:r>
      <w:r w:rsidR="00DE6635" w:rsidRPr="00252FF2">
        <w:t xml:space="preserve"> Contractor </w:t>
      </w:r>
      <w:r w:rsidR="00855073" w:rsidRPr="00252FF2">
        <w:t xml:space="preserve">entered into that certain </w:t>
      </w:r>
      <w:r w:rsidR="00DE6635" w:rsidRPr="00252FF2">
        <w:t xml:space="preserve">Professional Service Contract </w:t>
      </w:r>
      <w:r w:rsidR="00855073" w:rsidRPr="00252FF2">
        <w:t xml:space="preserve">effective as of </w:t>
      </w:r>
      <w:r w:rsidR="00DE6635" w:rsidRPr="00252FF2">
        <w:t>January 1, 2021</w:t>
      </w:r>
      <w:r w:rsidR="00855073" w:rsidRPr="00252FF2">
        <w:t xml:space="preserve"> (the “</w:t>
      </w:r>
      <w:r w:rsidR="00DE6635" w:rsidRPr="00252FF2">
        <w:t>Contract</w:t>
      </w:r>
      <w:r w:rsidR="00855073" w:rsidRPr="00252FF2">
        <w:t>”)</w:t>
      </w:r>
      <w:r w:rsidR="000A7AE8" w:rsidRPr="00252FF2">
        <w:t xml:space="preserve"> with a shorter term than specified in the RFP in order to ensure timely commencement of services</w:t>
      </w:r>
      <w:r w:rsidR="00DD469E" w:rsidRPr="00252FF2">
        <w:t xml:space="preserve"> and compliance with applicable contract approval requirements</w:t>
      </w:r>
      <w:r w:rsidR="00DE6635" w:rsidRPr="00252FF2">
        <w:t>;</w:t>
      </w:r>
      <w:r w:rsidR="00E620D9" w:rsidRPr="00252FF2">
        <w:t xml:space="preserve"> and </w:t>
      </w:r>
    </w:p>
    <w:p w14:paraId="43813E6F" w14:textId="0362F968" w:rsidR="005E1B0F" w:rsidRPr="00252FF2" w:rsidRDefault="00022BAE" w:rsidP="25C342AF">
      <w:pPr>
        <w:spacing w:after="244"/>
        <w:ind w:left="-12" w:right="0" w:firstLine="0"/>
      </w:pPr>
      <w:r w:rsidRPr="00252FF2">
        <w:rPr>
          <w:b/>
          <w:bCs/>
        </w:rPr>
        <w:tab/>
      </w:r>
      <w:r w:rsidRPr="00252FF2">
        <w:rPr>
          <w:b/>
          <w:bCs/>
        </w:rPr>
        <w:tab/>
      </w:r>
      <w:r w:rsidR="00E620D9" w:rsidRPr="00252FF2">
        <w:rPr>
          <w:b/>
          <w:bCs/>
        </w:rPr>
        <w:t>WHEREAS,</w:t>
      </w:r>
      <w:r w:rsidR="00E620D9" w:rsidRPr="00252FF2">
        <w:t xml:space="preserve"> </w:t>
      </w:r>
      <w:r w:rsidR="00855073" w:rsidRPr="00252FF2">
        <w:t xml:space="preserve">the Parties now desire to amend the </w:t>
      </w:r>
      <w:r w:rsidR="000A7AE8" w:rsidRPr="00252FF2">
        <w:t xml:space="preserve">Contract </w:t>
      </w:r>
      <w:r w:rsidR="00855073" w:rsidRPr="00252FF2">
        <w:t>as more particularly set forth herein</w:t>
      </w:r>
      <w:r w:rsidR="00420723" w:rsidRPr="00252FF2">
        <w:t xml:space="preserve"> to reflect the intent of the Parties as set forth in the RFP</w:t>
      </w:r>
      <w:r w:rsidR="00E620D9" w:rsidRPr="00252FF2">
        <w:t>;</w:t>
      </w:r>
    </w:p>
    <w:p w14:paraId="6DF7BA7F" w14:textId="77777777" w:rsidR="00022BAE" w:rsidRPr="00252FF2" w:rsidRDefault="00022BAE" w:rsidP="00022BAE">
      <w:pPr>
        <w:spacing w:after="268"/>
        <w:ind w:left="-12" w:right="0" w:firstLine="0"/>
      </w:pPr>
      <w:r w:rsidRPr="00252FF2">
        <w:rPr>
          <w:b/>
          <w:bCs/>
        </w:rPr>
        <w:tab/>
      </w:r>
      <w:r w:rsidRPr="00252FF2">
        <w:rPr>
          <w:b/>
          <w:bCs/>
        </w:rPr>
        <w:tab/>
      </w:r>
      <w:r w:rsidR="00E620D9" w:rsidRPr="00252FF2">
        <w:rPr>
          <w:b/>
          <w:bCs/>
        </w:rPr>
        <w:t>NOW, THEREFORE</w:t>
      </w:r>
      <w:r w:rsidR="00E620D9" w:rsidRPr="00252FF2">
        <w:t xml:space="preserve">, in consideration of the covenants and promises hereinafter made, the </w:t>
      </w:r>
      <w:r w:rsidR="00496B01" w:rsidRPr="00252FF2">
        <w:t>p</w:t>
      </w:r>
      <w:r w:rsidR="00E620D9" w:rsidRPr="00252FF2">
        <w:t>arties hereto agree as follows</w:t>
      </w:r>
      <w:r w:rsidRPr="00252FF2">
        <w:t>:</w:t>
      </w:r>
    </w:p>
    <w:p w14:paraId="53BA7C11" w14:textId="77777777" w:rsidR="00022BAE" w:rsidRPr="00252FF2" w:rsidRDefault="00022BAE" w:rsidP="00022BAE">
      <w:pPr>
        <w:pStyle w:val="ListParagraph"/>
        <w:numPr>
          <w:ilvl w:val="0"/>
          <w:numId w:val="5"/>
        </w:numPr>
        <w:ind w:left="0" w:right="0" w:firstLine="720"/>
      </w:pPr>
      <w:r w:rsidRPr="00252FF2">
        <w:rPr>
          <w:u w:val="single"/>
        </w:rPr>
        <w:t>DATES OF PERFORMANCE</w:t>
      </w:r>
      <w:r w:rsidRPr="00252FF2">
        <w:t xml:space="preserve">. Section 3 of the Contract is hereby </w:t>
      </w:r>
      <w:proofErr w:type="gramStart"/>
      <w:r w:rsidRPr="00252FF2">
        <w:t>deleted</w:t>
      </w:r>
      <w:proofErr w:type="gramEnd"/>
      <w:r w:rsidRPr="00252FF2">
        <w:t xml:space="preserve"> and the following is inserted in its place:</w:t>
      </w:r>
    </w:p>
    <w:p w14:paraId="3436819A" w14:textId="77777777" w:rsidR="00022BAE" w:rsidRPr="00252FF2" w:rsidRDefault="00022BAE" w:rsidP="00022BAE">
      <w:pPr>
        <w:pStyle w:val="ListParagraph"/>
        <w:ind w:right="0" w:firstLine="0"/>
        <w:rPr>
          <w:u w:val="single"/>
        </w:rPr>
      </w:pPr>
    </w:p>
    <w:p w14:paraId="2A16BA3A" w14:textId="77777777" w:rsidR="00022BAE" w:rsidRPr="00252FF2" w:rsidRDefault="00022BAE" w:rsidP="00022BAE">
      <w:pPr>
        <w:overflowPunct w:val="0"/>
        <w:autoSpaceDE w:val="0"/>
        <w:autoSpaceDN w:val="0"/>
        <w:adjustRightInd w:val="0"/>
        <w:spacing w:after="0" w:line="240" w:lineRule="auto"/>
        <w:ind w:left="720"/>
        <w:textAlignment w:val="baseline"/>
      </w:pPr>
      <w:r w:rsidRPr="00252FF2">
        <w:tab/>
        <w:t>“</w:t>
      </w:r>
      <w:r w:rsidRPr="00252FF2">
        <w:rPr>
          <w:rFonts w:eastAsia="Calibri"/>
        </w:rPr>
        <w:t>This Contract is effective January 1, 2021 and shall remain in effect until December 31, 2023 (the “Term”).  The County shall have three (3) options to extend the Term for one (1) additional consecutive calendar year.  Such options shall be exercised by written notice to Contractor at least fifteen (45) days prior to the current Term expiration date. The Contract shall not extend beyond December 31, 2026.”</w:t>
      </w:r>
      <w:r w:rsidRPr="00252FF2">
        <w:t xml:space="preserve"> </w:t>
      </w:r>
    </w:p>
    <w:p w14:paraId="44F30F46" w14:textId="77777777" w:rsidR="00022BAE" w:rsidRPr="00252FF2" w:rsidRDefault="00022BAE" w:rsidP="00022BAE">
      <w:pPr>
        <w:pStyle w:val="ListParagraph"/>
        <w:ind w:left="0" w:right="0" w:firstLine="720"/>
      </w:pPr>
    </w:p>
    <w:p w14:paraId="3B9DBFDB" w14:textId="77777777" w:rsidR="00022BAE" w:rsidRPr="00252FF2" w:rsidRDefault="00022BAE" w:rsidP="00022BAE">
      <w:pPr>
        <w:pStyle w:val="ListParagraph"/>
        <w:numPr>
          <w:ilvl w:val="0"/>
          <w:numId w:val="5"/>
        </w:numPr>
        <w:ind w:left="0" w:right="0" w:firstLine="720"/>
      </w:pPr>
      <w:r w:rsidRPr="00252FF2">
        <w:rPr>
          <w:u w:val="single"/>
        </w:rPr>
        <w:t>COMPENSATION</w:t>
      </w:r>
      <w:r w:rsidRPr="00252FF2">
        <w:t xml:space="preserve">. Section 4 of the Contract is hereby </w:t>
      </w:r>
      <w:proofErr w:type="gramStart"/>
      <w:r w:rsidRPr="00252FF2">
        <w:t>deleted</w:t>
      </w:r>
      <w:proofErr w:type="gramEnd"/>
      <w:r w:rsidRPr="00252FF2">
        <w:t xml:space="preserve"> and the following is inserted in its place:</w:t>
      </w:r>
    </w:p>
    <w:p w14:paraId="2DD5FCB7" w14:textId="77777777" w:rsidR="00022BAE" w:rsidRPr="00252FF2" w:rsidRDefault="00022BAE" w:rsidP="00022BAE">
      <w:pPr>
        <w:pStyle w:val="ListParagraph"/>
        <w:ind w:right="0" w:firstLine="0"/>
        <w:rPr>
          <w:u w:val="single"/>
        </w:rPr>
      </w:pPr>
    </w:p>
    <w:p w14:paraId="054CCF40" w14:textId="21ACCD6D" w:rsidR="00022BAE" w:rsidRPr="00252FF2" w:rsidRDefault="00022BAE" w:rsidP="00022BAE">
      <w:pPr>
        <w:pStyle w:val="ListParagraph"/>
        <w:ind w:right="0" w:firstLine="0"/>
      </w:pPr>
      <w:r w:rsidRPr="00252FF2">
        <w:t>“</w:t>
      </w:r>
      <w:r w:rsidRPr="00252FF2">
        <w:rPr>
          <w:rFonts w:eastAsia="Calibri"/>
        </w:rPr>
        <w:t xml:space="preserve">Contractor shall be compensated for work performed on an hourly basis at the rates set forth in its proposal, Exhibit A.  The total compensation for services performed under the Contract shall not exceed </w:t>
      </w:r>
      <w:r w:rsidR="002B733A">
        <w:rPr>
          <w:rFonts w:eastAsia="Calibri"/>
        </w:rPr>
        <w:t>eight</w:t>
      </w:r>
      <w:r w:rsidR="002B69A1" w:rsidRPr="00252FF2">
        <w:rPr>
          <w:rFonts w:eastAsia="Calibri"/>
        </w:rPr>
        <w:t xml:space="preserve"> </w:t>
      </w:r>
      <w:r w:rsidRPr="00252FF2">
        <w:rPr>
          <w:rFonts w:eastAsia="Calibri"/>
        </w:rPr>
        <w:t>hundred</w:t>
      </w:r>
      <w:r w:rsidR="002B733A">
        <w:rPr>
          <w:rFonts w:eastAsia="Calibri"/>
        </w:rPr>
        <w:t xml:space="preserve"> fifty</w:t>
      </w:r>
      <w:r w:rsidR="002B69A1" w:rsidRPr="00252FF2">
        <w:rPr>
          <w:rFonts w:eastAsia="Calibri"/>
        </w:rPr>
        <w:t xml:space="preserve"> </w:t>
      </w:r>
      <w:r w:rsidRPr="00252FF2">
        <w:rPr>
          <w:rFonts w:eastAsia="Calibri"/>
        </w:rPr>
        <w:t>thousand dollars ($</w:t>
      </w:r>
      <w:r w:rsidR="002B733A">
        <w:rPr>
          <w:rFonts w:eastAsia="Calibri"/>
        </w:rPr>
        <w:t>85</w:t>
      </w:r>
      <w:r w:rsidRPr="00252FF2">
        <w:rPr>
          <w:rFonts w:eastAsia="Calibri"/>
        </w:rPr>
        <w:t>0,000) unless agreed to by the County in writing.”</w:t>
      </w:r>
    </w:p>
    <w:p w14:paraId="6EB78AC3" w14:textId="77777777" w:rsidR="00022BAE" w:rsidRPr="00252FF2" w:rsidRDefault="00022BAE" w:rsidP="00022BAE">
      <w:pPr>
        <w:pStyle w:val="ListParagraph"/>
        <w:ind w:left="0" w:firstLine="720"/>
      </w:pPr>
    </w:p>
    <w:p w14:paraId="271937C4" w14:textId="046CC305" w:rsidR="00C3137F" w:rsidRPr="00252FF2" w:rsidRDefault="00C3137F" w:rsidP="00420723">
      <w:pPr>
        <w:pStyle w:val="ListParagraph"/>
        <w:numPr>
          <w:ilvl w:val="0"/>
          <w:numId w:val="5"/>
        </w:numPr>
        <w:spacing w:after="240" w:line="247" w:lineRule="auto"/>
        <w:ind w:left="0" w:right="0" w:firstLine="720"/>
      </w:pPr>
      <w:r w:rsidRPr="00252FF2">
        <w:rPr>
          <w:u w:val="single"/>
        </w:rPr>
        <w:t>INSURANCE</w:t>
      </w:r>
      <w:r w:rsidRPr="00252FF2">
        <w:t>.  The requirement in Section 11 that Contractor maintain Wisconsin Workers’ Compensation and Employer’s Liability &amp; Disease insurance coverage is hereby waived.</w:t>
      </w:r>
    </w:p>
    <w:p w14:paraId="5B824CC3" w14:textId="77777777" w:rsidR="00C3137F" w:rsidRPr="00252FF2" w:rsidRDefault="00C3137F" w:rsidP="00C3137F">
      <w:pPr>
        <w:pStyle w:val="ListParagraph"/>
        <w:spacing w:after="240" w:line="247" w:lineRule="auto"/>
        <w:ind w:right="0" w:firstLine="0"/>
      </w:pPr>
    </w:p>
    <w:p w14:paraId="7C02E726" w14:textId="4B1DBA73" w:rsidR="00C3137F" w:rsidRPr="00252FF2" w:rsidRDefault="00C3137F" w:rsidP="00420723">
      <w:pPr>
        <w:pStyle w:val="ListParagraph"/>
        <w:numPr>
          <w:ilvl w:val="0"/>
          <w:numId w:val="5"/>
        </w:numPr>
        <w:spacing w:after="240" w:line="247" w:lineRule="auto"/>
        <w:ind w:left="0" w:right="0" w:firstLine="720"/>
      </w:pPr>
      <w:r w:rsidRPr="00252FF2">
        <w:rPr>
          <w:u w:val="single"/>
        </w:rPr>
        <w:lastRenderedPageBreak/>
        <w:t>NOTICES</w:t>
      </w:r>
      <w:r w:rsidRPr="00252FF2">
        <w:t xml:space="preserve">.  </w:t>
      </w:r>
      <w:r w:rsidR="00252FF2" w:rsidRPr="00252FF2">
        <w:t xml:space="preserve">Contractor’s notice address, as set forth in Section 22 of the Contract, is hereby modified </w:t>
      </w:r>
      <w:r w:rsidR="00252FF2">
        <w:t xml:space="preserve">to read </w:t>
      </w:r>
      <w:r w:rsidR="00252FF2" w:rsidRPr="00252FF2">
        <w:t>as follows:</w:t>
      </w:r>
    </w:p>
    <w:p w14:paraId="1F0052AA" w14:textId="77777777" w:rsidR="00252FF2" w:rsidRPr="00252FF2" w:rsidRDefault="00252FF2" w:rsidP="00252FF2">
      <w:pPr>
        <w:pStyle w:val="ListParagraph"/>
      </w:pPr>
    </w:p>
    <w:p w14:paraId="3499F6A5" w14:textId="23F34ED5" w:rsidR="00252FF2" w:rsidRDefault="00252FF2" w:rsidP="00252FF2">
      <w:pPr>
        <w:pStyle w:val="ListParagraph"/>
        <w:spacing w:after="240" w:line="247" w:lineRule="auto"/>
        <w:ind w:right="0" w:firstLine="0"/>
      </w:pPr>
      <w:r>
        <w:t>Kevin P. Healy</w:t>
      </w:r>
      <w:r>
        <w:tab/>
      </w:r>
      <w:r>
        <w:tab/>
      </w:r>
      <w:r>
        <w:tab/>
      </w:r>
      <w:r>
        <w:tab/>
      </w:r>
    </w:p>
    <w:p w14:paraId="1197D9A8" w14:textId="4824172C" w:rsidR="00252FF2" w:rsidRDefault="00252FF2" w:rsidP="00252FF2">
      <w:pPr>
        <w:pStyle w:val="ListParagraph"/>
        <w:spacing w:after="240" w:line="247" w:lineRule="auto"/>
        <w:ind w:right="0" w:firstLine="0"/>
      </w:pPr>
      <w:r>
        <w:t>President &amp; CEO</w:t>
      </w:r>
      <w:r>
        <w:tab/>
      </w:r>
      <w:r>
        <w:tab/>
      </w:r>
      <w:r>
        <w:tab/>
      </w:r>
      <w:r>
        <w:tab/>
      </w:r>
    </w:p>
    <w:p w14:paraId="0985C0FA" w14:textId="2B99CC00" w:rsidR="00252FF2" w:rsidRDefault="00252FF2" w:rsidP="00252FF2">
      <w:pPr>
        <w:pStyle w:val="ListParagraph"/>
        <w:spacing w:after="240" w:line="247" w:lineRule="auto"/>
        <w:ind w:right="0" w:firstLine="0"/>
      </w:pPr>
      <w:r>
        <w:t>Campbell-Hill Aviation Group, LLC</w:t>
      </w:r>
      <w:r>
        <w:tab/>
      </w:r>
      <w:r>
        <w:tab/>
      </w:r>
    </w:p>
    <w:p w14:paraId="6B48DA1C" w14:textId="7B7250D8" w:rsidR="00252FF2" w:rsidRDefault="00252FF2" w:rsidP="00252FF2">
      <w:pPr>
        <w:pStyle w:val="ListParagraph"/>
        <w:spacing w:after="240" w:line="247" w:lineRule="auto"/>
        <w:ind w:right="0" w:firstLine="0"/>
      </w:pPr>
      <w:r>
        <w:t>8609 Westwood Center Drive, Suite 110</w:t>
      </w:r>
      <w:r>
        <w:tab/>
      </w:r>
      <w:r>
        <w:tab/>
      </w:r>
    </w:p>
    <w:p w14:paraId="4183C700" w14:textId="1FCB5CC8" w:rsidR="00252FF2" w:rsidRPr="00252FF2" w:rsidRDefault="00252FF2" w:rsidP="00252FF2">
      <w:pPr>
        <w:pStyle w:val="ListParagraph"/>
        <w:spacing w:after="240" w:line="247" w:lineRule="auto"/>
        <w:ind w:right="0" w:firstLine="0"/>
      </w:pPr>
      <w:r>
        <w:t>Tysons Corner, VA 22314-7521</w:t>
      </w:r>
    </w:p>
    <w:p w14:paraId="166A9DC2" w14:textId="77777777" w:rsidR="00C3137F" w:rsidRPr="00252FF2" w:rsidRDefault="00C3137F" w:rsidP="00C3137F">
      <w:pPr>
        <w:pStyle w:val="ListParagraph"/>
        <w:rPr>
          <w:u w:val="single"/>
        </w:rPr>
      </w:pPr>
    </w:p>
    <w:p w14:paraId="125343BE" w14:textId="30C7CCA7" w:rsidR="00022BAE" w:rsidRPr="00252FF2" w:rsidRDefault="00022BAE" w:rsidP="00420723">
      <w:pPr>
        <w:pStyle w:val="ListParagraph"/>
        <w:numPr>
          <w:ilvl w:val="0"/>
          <w:numId w:val="5"/>
        </w:numPr>
        <w:spacing w:after="240" w:line="247" w:lineRule="auto"/>
        <w:ind w:left="0" w:right="0" w:firstLine="720"/>
      </w:pPr>
      <w:r w:rsidRPr="00252FF2">
        <w:rPr>
          <w:u w:val="single"/>
        </w:rPr>
        <w:t>MISCELLANEOUS</w:t>
      </w:r>
      <w:r w:rsidRPr="00252FF2">
        <w:t xml:space="preserve">. Except as modified by this Amendment, the Contract remains in full force and effect.  In the event of a conflict between the terms of the Contract and this Amendment, the Amendment shall prevail.  Capitalized terms used but not otherwise defined herein shall have the meanings provided for them in the Contract.  </w:t>
      </w:r>
    </w:p>
    <w:p w14:paraId="4DC81BE2" w14:textId="18B242D6" w:rsidR="005E1B0F" w:rsidRPr="00252FF2" w:rsidRDefault="00022BAE" w:rsidP="00420723">
      <w:pPr>
        <w:spacing w:after="0" w:line="259" w:lineRule="auto"/>
        <w:ind w:left="0" w:right="0" w:firstLine="0"/>
        <w:jc w:val="center"/>
        <w:rPr>
          <w:i/>
        </w:rPr>
      </w:pPr>
      <w:r w:rsidRPr="00252FF2">
        <w:rPr>
          <w:i/>
        </w:rPr>
        <w:t>Signature Page Follows</w:t>
      </w:r>
    </w:p>
    <w:sectPr w:rsidR="005E1B0F" w:rsidRPr="00252FF2" w:rsidSect="00B33953">
      <w:footerReference w:type="even" r:id="rId11"/>
      <w:footerReference w:type="default" r:id="rId12"/>
      <w:footerReference w:type="first" r:id="rId13"/>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17BACE" w14:textId="77777777" w:rsidR="00854831" w:rsidRDefault="00854831">
      <w:pPr>
        <w:spacing w:after="0" w:line="240" w:lineRule="auto"/>
      </w:pPr>
      <w:r>
        <w:separator/>
      </w:r>
    </w:p>
  </w:endnote>
  <w:endnote w:type="continuationSeparator" w:id="0">
    <w:p w14:paraId="27914B75" w14:textId="77777777" w:rsidR="00854831" w:rsidRDefault="00854831">
      <w:pPr>
        <w:spacing w:after="0" w:line="240" w:lineRule="auto"/>
      </w:pPr>
      <w:r>
        <w:continuationSeparator/>
      </w:r>
    </w:p>
  </w:endnote>
  <w:endnote w:type="continuationNotice" w:id="1">
    <w:p w14:paraId="40289567" w14:textId="77777777" w:rsidR="00854831" w:rsidRDefault="0085483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EB7EFC" w14:textId="77777777" w:rsidR="00854831" w:rsidRDefault="00854831">
    <w:pPr>
      <w:spacing w:after="0" w:line="259" w:lineRule="auto"/>
      <w:ind w:left="0" w:firstLine="0"/>
      <w:jc w:val="center"/>
    </w:pPr>
    <w:r>
      <w:rPr>
        <w:rFonts w:ascii="Calibri" w:eastAsia="Calibri" w:hAnsi="Calibri" w:cs="Calibri"/>
      </w:rPr>
      <w:t xml:space="preserve">Page </w:t>
    </w:r>
    <w:r>
      <w:fldChar w:fldCharType="begin"/>
    </w:r>
    <w:r>
      <w:instrText xml:space="preserve"> PAGE   \* MERGEFORMAT </w:instrText>
    </w:r>
    <w:r>
      <w:fldChar w:fldCharType="separate"/>
    </w:r>
    <w:r>
      <w:rPr>
        <w:rFonts w:ascii="Calibri" w:eastAsia="Calibri" w:hAnsi="Calibri" w:cs="Calibri"/>
        <w:b/>
      </w:rPr>
      <w:t>2</w:t>
    </w:r>
    <w:r>
      <w:rPr>
        <w:rFonts w:ascii="Calibri" w:eastAsia="Calibri" w:hAnsi="Calibri" w:cs="Calibri"/>
        <w:b/>
      </w:rPr>
      <w:fldChar w:fldCharType="end"/>
    </w:r>
    <w:r>
      <w:rPr>
        <w:rFonts w:ascii="Calibri" w:eastAsia="Calibri" w:hAnsi="Calibri" w:cs="Calibri"/>
      </w:rPr>
      <w:t xml:space="preserve"> of </w:t>
    </w:r>
    <w:r>
      <w:rPr>
        <w:rFonts w:ascii="Calibri" w:eastAsia="Calibri" w:hAnsi="Calibri" w:cs="Calibri"/>
        <w:b/>
      </w:rPr>
      <w:fldChar w:fldCharType="begin"/>
    </w:r>
    <w:r>
      <w:rPr>
        <w:rFonts w:ascii="Calibri" w:eastAsia="Calibri" w:hAnsi="Calibri" w:cs="Calibri"/>
        <w:b/>
      </w:rPr>
      <w:instrText xml:space="preserve"> NUMPAGES   \* MERGEFORMAT </w:instrText>
    </w:r>
    <w:r>
      <w:rPr>
        <w:rFonts w:ascii="Calibri" w:eastAsia="Calibri" w:hAnsi="Calibri" w:cs="Calibri"/>
        <w:b/>
      </w:rPr>
      <w:fldChar w:fldCharType="separate"/>
    </w:r>
    <w:r>
      <w:rPr>
        <w:rFonts w:ascii="Calibri" w:eastAsia="Calibri" w:hAnsi="Calibri" w:cs="Calibri"/>
        <w:b/>
      </w:rPr>
      <w:t>19</w:t>
    </w:r>
    <w:r>
      <w:rPr>
        <w:rFonts w:ascii="Calibri" w:eastAsia="Calibri" w:hAnsi="Calibri" w:cs="Calibri"/>
        <w:b/>
      </w:rPr>
      <w:fldChar w:fldCharType="end"/>
    </w:r>
    <w:r>
      <w:rPr>
        <w:rFonts w:ascii="Calibri" w:eastAsia="Calibri" w:hAnsi="Calibri" w:cs="Calibri"/>
      </w:rPr>
      <w:t xml:space="preserve"> </w:t>
    </w:r>
  </w:p>
  <w:p w14:paraId="66738879" w14:textId="77777777" w:rsidR="00854831" w:rsidRDefault="00854831">
    <w:pPr>
      <w:spacing w:after="0" w:line="259" w:lineRule="auto"/>
      <w:ind w:left="45" w:right="0" w:firstLine="0"/>
      <w:jc w:val="center"/>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D72C39" w14:textId="50448265" w:rsidR="00854831" w:rsidRPr="00252FF2" w:rsidRDefault="00854831">
    <w:pPr>
      <w:spacing w:after="0" w:line="259" w:lineRule="auto"/>
      <w:ind w:left="0" w:firstLine="0"/>
      <w:jc w:val="center"/>
    </w:pPr>
    <w:r w:rsidRPr="00252FF2">
      <w:rPr>
        <w:rFonts w:eastAsia="Calibri"/>
      </w:rPr>
      <w:t xml:space="preserve">Page </w:t>
    </w:r>
    <w:r w:rsidRPr="00252FF2">
      <w:fldChar w:fldCharType="begin"/>
    </w:r>
    <w:r w:rsidRPr="00252FF2">
      <w:instrText xml:space="preserve"> PAGE   \* MERGEFORMAT </w:instrText>
    </w:r>
    <w:r w:rsidRPr="00252FF2">
      <w:fldChar w:fldCharType="separate"/>
    </w:r>
    <w:r w:rsidR="00272733" w:rsidRPr="00252FF2">
      <w:rPr>
        <w:rFonts w:eastAsia="Calibri"/>
        <w:b/>
        <w:noProof/>
      </w:rPr>
      <w:t>21</w:t>
    </w:r>
    <w:r w:rsidRPr="00252FF2">
      <w:rPr>
        <w:rFonts w:eastAsia="Calibri"/>
        <w:b/>
      </w:rPr>
      <w:fldChar w:fldCharType="end"/>
    </w:r>
    <w:r w:rsidRPr="00252FF2">
      <w:rPr>
        <w:rFonts w:eastAsia="Calibri"/>
      </w:rPr>
      <w:t xml:space="preserve"> of </w:t>
    </w:r>
    <w:r w:rsidRPr="00252FF2">
      <w:rPr>
        <w:rFonts w:eastAsia="Calibri"/>
        <w:b/>
      </w:rPr>
      <w:fldChar w:fldCharType="begin"/>
    </w:r>
    <w:r w:rsidRPr="00252FF2">
      <w:rPr>
        <w:rFonts w:eastAsia="Calibri"/>
        <w:b/>
      </w:rPr>
      <w:instrText xml:space="preserve"> NUMPAGES   \* MERGEFORMAT </w:instrText>
    </w:r>
    <w:r w:rsidRPr="00252FF2">
      <w:rPr>
        <w:rFonts w:eastAsia="Calibri"/>
        <w:b/>
      </w:rPr>
      <w:fldChar w:fldCharType="separate"/>
    </w:r>
    <w:r w:rsidR="00272733" w:rsidRPr="00252FF2">
      <w:rPr>
        <w:rFonts w:eastAsia="Calibri"/>
        <w:b/>
        <w:noProof/>
      </w:rPr>
      <w:t>30</w:t>
    </w:r>
    <w:r w:rsidRPr="00252FF2">
      <w:rPr>
        <w:rFonts w:eastAsia="Calibri"/>
        <w:b/>
      </w:rPr>
      <w:fldChar w:fldCharType="end"/>
    </w:r>
    <w:r w:rsidRPr="00252FF2">
      <w:rPr>
        <w:rFonts w:eastAsia="Calibri"/>
      </w:rPr>
      <w:t xml:space="preserve"> </w:t>
    </w:r>
  </w:p>
  <w:p w14:paraId="47C86CD6" w14:textId="77777777" w:rsidR="00854831" w:rsidRPr="00252FF2" w:rsidRDefault="00854831">
    <w:pPr>
      <w:spacing w:after="0" w:line="259" w:lineRule="auto"/>
      <w:ind w:left="45" w:right="0" w:firstLine="0"/>
      <w:jc w:val="center"/>
    </w:pPr>
    <w:r w:rsidRPr="00252FF2">
      <w:rPr>
        <w:rFonts w:eastAsia="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FF8CDE" w14:textId="5DB77514" w:rsidR="00854831" w:rsidRPr="00BD4AFF" w:rsidRDefault="00854831">
    <w:pPr>
      <w:spacing w:after="0" w:line="259" w:lineRule="auto"/>
      <w:ind w:left="0" w:firstLine="0"/>
      <w:jc w:val="center"/>
    </w:pPr>
    <w:r w:rsidRPr="00BD4AFF">
      <w:rPr>
        <w:rFonts w:eastAsia="Calibri"/>
      </w:rPr>
      <w:t xml:space="preserve">Page </w:t>
    </w:r>
    <w:r w:rsidRPr="00BD4AFF">
      <w:fldChar w:fldCharType="begin"/>
    </w:r>
    <w:r w:rsidRPr="00BD4AFF">
      <w:instrText xml:space="preserve"> PAGE   \* MERGEFORMAT </w:instrText>
    </w:r>
    <w:r w:rsidRPr="00BD4AFF">
      <w:fldChar w:fldCharType="separate"/>
    </w:r>
    <w:r w:rsidR="00272733" w:rsidRPr="00BD4AFF">
      <w:rPr>
        <w:rFonts w:eastAsia="Calibri"/>
        <w:b/>
        <w:noProof/>
      </w:rPr>
      <w:t>1</w:t>
    </w:r>
    <w:r w:rsidRPr="00BD4AFF">
      <w:rPr>
        <w:rFonts w:eastAsia="Calibri"/>
        <w:b/>
      </w:rPr>
      <w:fldChar w:fldCharType="end"/>
    </w:r>
    <w:r w:rsidRPr="00BD4AFF">
      <w:rPr>
        <w:rFonts w:eastAsia="Calibri"/>
      </w:rPr>
      <w:t xml:space="preserve"> of </w:t>
    </w:r>
    <w:r w:rsidRPr="00BD4AFF">
      <w:rPr>
        <w:rFonts w:eastAsia="Calibri"/>
        <w:b/>
      </w:rPr>
      <w:fldChar w:fldCharType="begin"/>
    </w:r>
    <w:r w:rsidRPr="00BD4AFF">
      <w:rPr>
        <w:rFonts w:eastAsia="Calibri"/>
        <w:b/>
      </w:rPr>
      <w:instrText xml:space="preserve"> NUMPAGES   \* MERGEFORMAT </w:instrText>
    </w:r>
    <w:r w:rsidRPr="00BD4AFF">
      <w:rPr>
        <w:rFonts w:eastAsia="Calibri"/>
        <w:b/>
      </w:rPr>
      <w:fldChar w:fldCharType="separate"/>
    </w:r>
    <w:r w:rsidR="00272733" w:rsidRPr="00BD4AFF">
      <w:rPr>
        <w:rFonts w:eastAsia="Calibri"/>
        <w:b/>
        <w:noProof/>
      </w:rPr>
      <w:t>30</w:t>
    </w:r>
    <w:r w:rsidRPr="00BD4AFF">
      <w:rPr>
        <w:rFonts w:eastAsia="Calibri"/>
        <w:b/>
      </w:rPr>
      <w:fldChar w:fldCharType="end"/>
    </w:r>
    <w:r w:rsidRPr="00BD4AFF">
      <w:rPr>
        <w:rFonts w:eastAsia="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4FDB74" w14:textId="77777777" w:rsidR="00854831" w:rsidRDefault="00854831">
      <w:pPr>
        <w:spacing w:after="0" w:line="240" w:lineRule="auto"/>
      </w:pPr>
      <w:r>
        <w:separator/>
      </w:r>
    </w:p>
  </w:footnote>
  <w:footnote w:type="continuationSeparator" w:id="0">
    <w:p w14:paraId="6E9549F5" w14:textId="77777777" w:rsidR="00854831" w:rsidRDefault="00854831">
      <w:pPr>
        <w:spacing w:after="0" w:line="240" w:lineRule="auto"/>
      </w:pPr>
      <w:r>
        <w:continuationSeparator/>
      </w:r>
    </w:p>
  </w:footnote>
  <w:footnote w:type="continuationNotice" w:id="1">
    <w:p w14:paraId="5E6F4EBE" w14:textId="77777777" w:rsidR="00854831" w:rsidRDefault="0085483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800B04"/>
    <w:multiLevelType w:val="hybridMultilevel"/>
    <w:tmpl w:val="7CA43F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C774F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EEE5FFE"/>
    <w:multiLevelType w:val="multilevel"/>
    <w:tmpl w:val="A9886142"/>
    <w:lvl w:ilvl="0">
      <w:start w:val="1"/>
      <w:numFmt w:val="decimal"/>
      <w:lvlText w:val="%1.0"/>
      <w:lvlJc w:val="left"/>
      <w:pPr>
        <w:ind w:left="723" w:hanging="735"/>
      </w:pPr>
      <w:rPr>
        <w:rFonts w:hint="default"/>
      </w:rPr>
    </w:lvl>
    <w:lvl w:ilvl="1">
      <w:start w:val="1"/>
      <w:numFmt w:val="decimal"/>
      <w:lvlText w:val="%1.%2"/>
      <w:lvlJc w:val="left"/>
      <w:pPr>
        <w:ind w:left="1443" w:hanging="735"/>
      </w:pPr>
      <w:rPr>
        <w:rFonts w:hint="default"/>
      </w:rPr>
    </w:lvl>
    <w:lvl w:ilvl="2">
      <w:start w:val="1"/>
      <w:numFmt w:val="decimal"/>
      <w:lvlText w:val="%1.%2.%3"/>
      <w:lvlJc w:val="left"/>
      <w:pPr>
        <w:ind w:left="2163" w:hanging="735"/>
      </w:pPr>
      <w:rPr>
        <w:rFonts w:hint="default"/>
      </w:rPr>
    </w:lvl>
    <w:lvl w:ilvl="3">
      <w:start w:val="1"/>
      <w:numFmt w:val="decimal"/>
      <w:lvlText w:val="%1.%2.%3.%4"/>
      <w:lvlJc w:val="left"/>
      <w:pPr>
        <w:ind w:left="2883" w:hanging="735"/>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4668" w:hanging="1080"/>
      </w:pPr>
      <w:rPr>
        <w:rFonts w:hint="default"/>
      </w:rPr>
    </w:lvl>
    <w:lvl w:ilvl="6">
      <w:start w:val="1"/>
      <w:numFmt w:val="decimal"/>
      <w:lvlText w:val="%1.%2.%3.%4.%5.%6.%7"/>
      <w:lvlJc w:val="left"/>
      <w:pPr>
        <w:ind w:left="5748" w:hanging="1440"/>
      </w:pPr>
      <w:rPr>
        <w:rFonts w:hint="default"/>
      </w:rPr>
    </w:lvl>
    <w:lvl w:ilvl="7">
      <w:start w:val="1"/>
      <w:numFmt w:val="decimal"/>
      <w:lvlText w:val="%1.%2.%3.%4.%5.%6.%7.%8"/>
      <w:lvlJc w:val="left"/>
      <w:pPr>
        <w:ind w:left="6468" w:hanging="1440"/>
      </w:pPr>
      <w:rPr>
        <w:rFonts w:hint="default"/>
      </w:rPr>
    </w:lvl>
    <w:lvl w:ilvl="8">
      <w:start w:val="1"/>
      <w:numFmt w:val="decimal"/>
      <w:lvlText w:val="%1.%2.%3.%4.%5.%6.%7.%8.%9"/>
      <w:lvlJc w:val="left"/>
      <w:pPr>
        <w:ind w:left="7188" w:hanging="1440"/>
      </w:pPr>
      <w:rPr>
        <w:rFonts w:hint="default"/>
      </w:rPr>
    </w:lvl>
  </w:abstractNum>
  <w:abstractNum w:abstractNumId="3" w15:restartNumberingAfterBreak="0">
    <w:nsid w:val="72BD1FFC"/>
    <w:multiLevelType w:val="hybridMultilevel"/>
    <w:tmpl w:val="9CCA8FA0"/>
    <w:lvl w:ilvl="0" w:tplc="9A94A54A">
      <w:start w:val="1"/>
      <w:numFmt w:val="lowerLetter"/>
      <w:lvlText w:val="%1."/>
      <w:lvlJc w:val="left"/>
      <w:pPr>
        <w:ind w:left="7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4906FC6">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A481016">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1EE64BE">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346B50A">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40425CC">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C9E22CE">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DECDCD0">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38CE3D8">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7B1819AF"/>
    <w:multiLevelType w:val="multilevel"/>
    <w:tmpl w:val="1312E3A0"/>
    <w:lvl w:ilvl="0">
      <w:start w:val="1"/>
      <w:numFmt w:val="decimal"/>
      <w:lvlText w:val="%1.0"/>
      <w:lvlJc w:val="left"/>
      <w:pPr>
        <w:ind w:left="723" w:hanging="675"/>
      </w:pPr>
      <w:rPr>
        <w:rFonts w:hint="default"/>
      </w:rPr>
    </w:lvl>
    <w:lvl w:ilvl="1">
      <w:start w:val="1"/>
      <w:numFmt w:val="decimal"/>
      <w:lvlText w:val="%1.%2"/>
      <w:lvlJc w:val="left"/>
      <w:pPr>
        <w:ind w:left="1443" w:hanging="675"/>
      </w:pPr>
      <w:rPr>
        <w:rFonts w:hint="default"/>
      </w:rPr>
    </w:lvl>
    <w:lvl w:ilvl="2">
      <w:start w:val="1"/>
      <w:numFmt w:val="decimal"/>
      <w:lvlText w:val="%1.%2.%3"/>
      <w:lvlJc w:val="left"/>
      <w:pPr>
        <w:ind w:left="2208" w:hanging="720"/>
      </w:pPr>
      <w:rPr>
        <w:rFonts w:hint="default"/>
      </w:rPr>
    </w:lvl>
    <w:lvl w:ilvl="3">
      <w:start w:val="1"/>
      <w:numFmt w:val="decimal"/>
      <w:lvlText w:val="%1.%2.%3.%4"/>
      <w:lvlJc w:val="left"/>
      <w:pPr>
        <w:ind w:left="2928" w:hanging="720"/>
      </w:pPr>
      <w:rPr>
        <w:rFonts w:hint="default"/>
      </w:rPr>
    </w:lvl>
    <w:lvl w:ilvl="4">
      <w:start w:val="1"/>
      <w:numFmt w:val="decimal"/>
      <w:lvlText w:val="%1.%2.%3.%4.%5"/>
      <w:lvlJc w:val="left"/>
      <w:pPr>
        <w:ind w:left="4008" w:hanging="1080"/>
      </w:pPr>
      <w:rPr>
        <w:rFonts w:hint="default"/>
      </w:rPr>
    </w:lvl>
    <w:lvl w:ilvl="5">
      <w:start w:val="1"/>
      <w:numFmt w:val="decimal"/>
      <w:lvlText w:val="%1.%2.%3.%4.%5.%6"/>
      <w:lvlJc w:val="left"/>
      <w:pPr>
        <w:ind w:left="4728" w:hanging="1080"/>
      </w:pPr>
      <w:rPr>
        <w:rFonts w:hint="default"/>
      </w:rPr>
    </w:lvl>
    <w:lvl w:ilvl="6">
      <w:start w:val="1"/>
      <w:numFmt w:val="decimal"/>
      <w:lvlText w:val="%1.%2.%3.%4.%5.%6.%7"/>
      <w:lvlJc w:val="left"/>
      <w:pPr>
        <w:ind w:left="5808" w:hanging="1440"/>
      </w:pPr>
      <w:rPr>
        <w:rFonts w:hint="default"/>
      </w:rPr>
    </w:lvl>
    <w:lvl w:ilvl="7">
      <w:start w:val="1"/>
      <w:numFmt w:val="decimal"/>
      <w:lvlText w:val="%1.%2.%3.%4.%5.%6.%7.%8"/>
      <w:lvlJc w:val="left"/>
      <w:pPr>
        <w:ind w:left="6528" w:hanging="1440"/>
      </w:pPr>
      <w:rPr>
        <w:rFonts w:hint="default"/>
      </w:rPr>
    </w:lvl>
    <w:lvl w:ilvl="8">
      <w:start w:val="1"/>
      <w:numFmt w:val="decimal"/>
      <w:lvlText w:val="%1.%2.%3.%4.%5.%6.%7.%8.%9"/>
      <w:lvlJc w:val="left"/>
      <w:pPr>
        <w:ind w:left="7248" w:hanging="1440"/>
      </w:pPr>
      <w:rPr>
        <w:rFont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Formatting/>
  <w:documentProtection w:edit="trackedChanges" w:enforcement="0"/>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B0F"/>
    <w:rsid w:val="000010A2"/>
    <w:rsid w:val="00001D40"/>
    <w:rsid w:val="000025DE"/>
    <w:rsid w:val="00002EAF"/>
    <w:rsid w:val="000074CA"/>
    <w:rsid w:val="00007D1A"/>
    <w:rsid w:val="00010124"/>
    <w:rsid w:val="00012005"/>
    <w:rsid w:val="00012011"/>
    <w:rsid w:val="00013CB0"/>
    <w:rsid w:val="00014C43"/>
    <w:rsid w:val="00016F27"/>
    <w:rsid w:val="000205F5"/>
    <w:rsid w:val="00021F25"/>
    <w:rsid w:val="00022BAE"/>
    <w:rsid w:val="00027BA1"/>
    <w:rsid w:val="00027BB6"/>
    <w:rsid w:val="00031C02"/>
    <w:rsid w:val="00052161"/>
    <w:rsid w:val="00055B4B"/>
    <w:rsid w:val="00056080"/>
    <w:rsid w:val="00056DE9"/>
    <w:rsid w:val="00063BBE"/>
    <w:rsid w:val="00064602"/>
    <w:rsid w:val="00064FF5"/>
    <w:rsid w:val="0007333C"/>
    <w:rsid w:val="00075101"/>
    <w:rsid w:val="00080007"/>
    <w:rsid w:val="0008311D"/>
    <w:rsid w:val="00083983"/>
    <w:rsid w:val="00083C72"/>
    <w:rsid w:val="0008638B"/>
    <w:rsid w:val="000928D2"/>
    <w:rsid w:val="000932E3"/>
    <w:rsid w:val="0009726B"/>
    <w:rsid w:val="000976B6"/>
    <w:rsid w:val="000A01EB"/>
    <w:rsid w:val="000A1A59"/>
    <w:rsid w:val="000A71AC"/>
    <w:rsid w:val="000A7AE8"/>
    <w:rsid w:val="000A7B1B"/>
    <w:rsid w:val="000B1836"/>
    <w:rsid w:val="000B434B"/>
    <w:rsid w:val="000B6E05"/>
    <w:rsid w:val="000B71A6"/>
    <w:rsid w:val="000C17E7"/>
    <w:rsid w:val="000C35D6"/>
    <w:rsid w:val="000C4C76"/>
    <w:rsid w:val="000D58A8"/>
    <w:rsid w:val="000E0D9D"/>
    <w:rsid w:val="000E1E48"/>
    <w:rsid w:val="000E39B3"/>
    <w:rsid w:val="000E7BC9"/>
    <w:rsid w:val="000F193D"/>
    <w:rsid w:val="000F426E"/>
    <w:rsid w:val="000F4538"/>
    <w:rsid w:val="000F6B9F"/>
    <w:rsid w:val="0010045D"/>
    <w:rsid w:val="00102691"/>
    <w:rsid w:val="00102C9A"/>
    <w:rsid w:val="00102D96"/>
    <w:rsid w:val="00103C26"/>
    <w:rsid w:val="001045E0"/>
    <w:rsid w:val="0010639D"/>
    <w:rsid w:val="00106B67"/>
    <w:rsid w:val="00115962"/>
    <w:rsid w:val="00117A6B"/>
    <w:rsid w:val="001210DD"/>
    <w:rsid w:val="00122BE4"/>
    <w:rsid w:val="00131497"/>
    <w:rsid w:val="00132160"/>
    <w:rsid w:val="00133F37"/>
    <w:rsid w:val="001344BE"/>
    <w:rsid w:val="00134A63"/>
    <w:rsid w:val="00140A29"/>
    <w:rsid w:val="00141AC8"/>
    <w:rsid w:val="00146653"/>
    <w:rsid w:val="00153448"/>
    <w:rsid w:val="00156133"/>
    <w:rsid w:val="00157AA6"/>
    <w:rsid w:val="00160755"/>
    <w:rsid w:val="00164E6C"/>
    <w:rsid w:val="0016780E"/>
    <w:rsid w:val="00172C2F"/>
    <w:rsid w:val="00172DBE"/>
    <w:rsid w:val="001732CD"/>
    <w:rsid w:val="0017798F"/>
    <w:rsid w:val="00182A97"/>
    <w:rsid w:val="00185950"/>
    <w:rsid w:val="00186CAE"/>
    <w:rsid w:val="00187445"/>
    <w:rsid w:val="001923BF"/>
    <w:rsid w:val="00195798"/>
    <w:rsid w:val="001A28A6"/>
    <w:rsid w:val="001A303A"/>
    <w:rsid w:val="001A5EE4"/>
    <w:rsid w:val="001A7552"/>
    <w:rsid w:val="001B0502"/>
    <w:rsid w:val="001B0A49"/>
    <w:rsid w:val="001B5842"/>
    <w:rsid w:val="001B5860"/>
    <w:rsid w:val="001C0EAC"/>
    <w:rsid w:val="001C5814"/>
    <w:rsid w:val="001D0553"/>
    <w:rsid w:val="001D45A3"/>
    <w:rsid w:val="001D5F3A"/>
    <w:rsid w:val="001D7EBB"/>
    <w:rsid w:val="001E0191"/>
    <w:rsid w:val="001E03DE"/>
    <w:rsid w:val="001E059D"/>
    <w:rsid w:val="001E0D3C"/>
    <w:rsid w:val="001E0E24"/>
    <w:rsid w:val="001E3DBA"/>
    <w:rsid w:val="001E3EBC"/>
    <w:rsid w:val="001E533F"/>
    <w:rsid w:val="001E630C"/>
    <w:rsid w:val="001E6FF1"/>
    <w:rsid w:val="001F4602"/>
    <w:rsid w:val="001F4E96"/>
    <w:rsid w:val="001F6827"/>
    <w:rsid w:val="001F71D2"/>
    <w:rsid w:val="00202557"/>
    <w:rsid w:val="00202BEC"/>
    <w:rsid w:val="0020388B"/>
    <w:rsid w:val="00203E9E"/>
    <w:rsid w:val="002054E6"/>
    <w:rsid w:val="0020565E"/>
    <w:rsid w:val="00206781"/>
    <w:rsid w:val="002125D5"/>
    <w:rsid w:val="002154BC"/>
    <w:rsid w:val="00215F1F"/>
    <w:rsid w:val="002210BF"/>
    <w:rsid w:val="002219C9"/>
    <w:rsid w:val="00221F83"/>
    <w:rsid w:val="00222C67"/>
    <w:rsid w:val="00226CF2"/>
    <w:rsid w:val="00230E86"/>
    <w:rsid w:val="0023212F"/>
    <w:rsid w:val="00232C62"/>
    <w:rsid w:val="00232D45"/>
    <w:rsid w:val="00233C98"/>
    <w:rsid w:val="002340D6"/>
    <w:rsid w:val="00234B9B"/>
    <w:rsid w:val="00235B09"/>
    <w:rsid w:val="002437BD"/>
    <w:rsid w:val="002469B0"/>
    <w:rsid w:val="00247535"/>
    <w:rsid w:val="00250577"/>
    <w:rsid w:val="00252FF2"/>
    <w:rsid w:val="00262FEF"/>
    <w:rsid w:val="0026312B"/>
    <w:rsid w:val="00266F29"/>
    <w:rsid w:val="0027181E"/>
    <w:rsid w:val="00272733"/>
    <w:rsid w:val="00273DB1"/>
    <w:rsid w:val="00274129"/>
    <w:rsid w:val="0028110E"/>
    <w:rsid w:val="00283D23"/>
    <w:rsid w:val="0028430F"/>
    <w:rsid w:val="00286081"/>
    <w:rsid w:val="00290367"/>
    <w:rsid w:val="002908B4"/>
    <w:rsid w:val="002927AB"/>
    <w:rsid w:val="00295A74"/>
    <w:rsid w:val="00295B00"/>
    <w:rsid w:val="00297329"/>
    <w:rsid w:val="002A2418"/>
    <w:rsid w:val="002A43B9"/>
    <w:rsid w:val="002A73DA"/>
    <w:rsid w:val="002B44DA"/>
    <w:rsid w:val="002B4800"/>
    <w:rsid w:val="002B54A2"/>
    <w:rsid w:val="002B68BA"/>
    <w:rsid w:val="002B69A1"/>
    <w:rsid w:val="002B6EC7"/>
    <w:rsid w:val="002B733A"/>
    <w:rsid w:val="002C0A1C"/>
    <w:rsid w:val="002C117E"/>
    <w:rsid w:val="002C1E0D"/>
    <w:rsid w:val="002C5A7C"/>
    <w:rsid w:val="002C656E"/>
    <w:rsid w:val="002D237A"/>
    <w:rsid w:val="002D2833"/>
    <w:rsid w:val="002D322A"/>
    <w:rsid w:val="002D6A0A"/>
    <w:rsid w:val="002E4064"/>
    <w:rsid w:val="002E4C80"/>
    <w:rsid w:val="002E50C1"/>
    <w:rsid w:val="002E60BD"/>
    <w:rsid w:val="002E764F"/>
    <w:rsid w:val="002F12D4"/>
    <w:rsid w:val="002F36A5"/>
    <w:rsid w:val="002F4935"/>
    <w:rsid w:val="002F59A7"/>
    <w:rsid w:val="002F6B0D"/>
    <w:rsid w:val="002F7F6F"/>
    <w:rsid w:val="00301B09"/>
    <w:rsid w:val="00302ABD"/>
    <w:rsid w:val="00304045"/>
    <w:rsid w:val="00304EED"/>
    <w:rsid w:val="00305423"/>
    <w:rsid w:val="00306EC4"/>
    <w:rsid w:val="003147F7"/>
    <w:rsid w:val="00315332"/>
    <w:rsid w:val="0032253B"/>
    <w:rsid w:val="0032270E"/>
    <w:rsid w:val="00323BA2"/>
    <w:rsid w:val="00324EC0"/>
    <w:rsid w:val="00325303"/>
    <w:rsid w:val="00325962"/>
    <w:rsid w:val="00327F6C"/>
    <w:rsid w:val="00331384"/>
    <w:rsid w:val="00331F36"/>
    <w:rsid w:val="003329B6"/>
    <w:rsid w:val="00332C4A"/>
    <w:rsid w:val="00332F9D"/>
    <w:rsid w:val="00333089"/>
    <w:rsid w:val="00333164"/>
    <w:rsid w:val="00333A86"/>
    <w:rsid w:val="003357B1"/>
    <w:rsid w:val="00336E1E"/>
    <w:rsid w:val="0033790A"/>
    <w:rsid w:val="00340BC2"/>
    <w:rsid w:val="0034105A"/>
    <w:rsid w:val="003425C6"/>
    <w:rsid w:val="003428AE"/>
    <w:rsid w:val="00346525"/>
    <w:rsid w:val="00346BD6"/>
    <w:rsid w:val="003470D7"/>
    <w:rsid w:val="0035167A"/>
    <w:rsid w:val="00351EBD"/>
    <w:rsid w:val="003542A6"/>
    <w:rsid w:val="00355559"/>
    <w:rsid w:val="00357518"/>
    <w:rsid w:val="00361BF9"/>
    <w:rsid w:val="003655C3"/>
    <w:rsid w:val="00366141"/>
    <w:rsid w:val="003713A0"/>
    <w:rsid w:val="00371AFA"/>
    <w:rsid w:val="00371F40"/>
    <w:rsid w:val="00372C1E"/>
    <w:rsid w:val="00373431"/>
    <w:rsid w:val="0038117E"/>
    <w:rsid w:val="0038124B"/>
    <w:rsid w:val="0038749F"/>
    <w:rsid w:val="0038769A"/>
    <w:rsid w:val="00390459"/>
    <w:rsid w:val="00390631"/>
    <w:rsid w:val="00396D53"/>
    <w:rsid w:val="003A049C"/>
    <w:rsid w:val="003A0829"/>
    <w:rsid w:val="003A22D9"/>
    <w:rsid w:val="003A71FB"/>
    <w:rsid w:val="003B0207"/>
    <w:rsid w:val="003B0358"/>
    <w:rsid w:val="003B5991"/>
    <w:rsid w:val="003B5A51"/>
    <w:rsid w:val="003B6304"/>
    <w:rsid w:val="003B7820"/>
    <w:rsid w:val="003C07F4"/>
    <w:rsid w:val="003C08B0"/>
    <w:rsid w:val="003C095C"/>
    <w:rsid w:val="003C1783"/>
    <w:rsid w:val="003C26A3"/>
    <w:rsid w:val="003C4914"/>
    <w:rsid w:val="003C547D"/>
    <w:rsid w:val="003C6237"/>
    <w:rsid w:val="003D0527"/>
    <w:rsid w:val="003D3F71"/>
    <w:rsid w:val="003D5B1C"/>
    <w:rsid w:val="003D6C39"/>
    <w:rsid w:val="003D7ECE"/>
    <w:rsid w:val="003E0CAB"/>
    <w:rsid w:val="003E1B1A"/>
    <w:rsid w:val="003E2812"/>
    <w:rsid w:val="003E72DC"/>
    <w:rsid w:val="003F3AE2"/>
    <w:rsid w:val="003F3E78"/>
    <w:rsid w:val="003F41F4"/>
    <w:rsid w:val="003F67AF"/>
    <w:rsid w:val="003F6E4F"/>
    <w:rsid w:val="004059EA"/>
    <w:rsid w:val="00405E4A"/>
    <w:rsid w:val="004061B0"/>
    <w:rsid w:val="004063CC"/>
    <w:rsid w:val="00407DC5"/>
    <w:rsid w:val="004108E8"/>
    <w:rsid w:val="0041139D"/>
    <w:rsid w:val="00413406"/>
    <w:rsid w:val="004135AF"/>
    <w:rsid w:val="00413ABD"/>
    <w:rsid w:val="00420723"/>
    <w:rsid w:val="0042219C"/>
    <w:rsid w:val="004228DD"/>
    <w:rsid w:val="00422DBC"/>
    <w:rsid w:val="0042795D"/>
    <w:rsid w:val="00430738"/>
    <w:rsid w:val="0043296E"/>
    <w:rsid w:val="00433091"/>
    <w:rsid w:val="00433F75"/>
    <w:rsid w:val="004345C0"/>
    <w:rsid w:val="00437395"/>
    <w:rsid w:val="004407E8"/>
    <w:rsid w:val="00447900"/>
    <w:rsid w:val="00450FF1"/>
    <w:rsid w:val="0045106C"/>
    <w:rsid w:val="00454AB9"/>
    <w:rsid w:val="00455E25"/>
    <w:rsid w:val="00456027"/>
    <w:rsid w:val="004565E8"/>
    <w:rsid w:val="00456B51"/>
    <w:rsid w:val="0045724B"/>
    <w:rsid w:val="00465612"/>
    <w:rsid w:val="00465D5B"/>
    <w:rsid w:val="00466254"/>
    <w:rsid w:val="0046654E"/>
    <w:rsid w:val="00473CF2"/>
    <w:rsid w:val="00480577"/>
    <w:rsid w:val="00480E90"/>
    <w:rsid w:val="00482F5F"/>
    <w:rsid w:val="004833B3"/>
    <w:rsid w:val="00483F38"/>
    <w:rsid w:val="00484797"/>
    <w:rsid w:val="00487345"/>
    <w:rsid w:val="00493BC0"/>
    <w:rsid w:val="00493F18"/>
    <w:rsid w:val="0049416B"/>
    <w:rsid w:val="00496B01"/>
    <w:rsid w:val="004979E4"/>
    <w:rsid w:val="00497C28"/>
    <w:rsid w:val="004A0C82"/>
    <w:rsid w:val="004A12E1"/>
    <w:rsid w:val="004A19F5"/>
    <w:rsid w:val="004A27E9"/>
    <w:rsid w:val="004A4320"/>
    <w:rsid w:val="004A5424"/>
    <w:rsid w:val="004A62A8"/>
    <w:rsid w:val="004A6FFB"/>
    <w:rsid w:val="004A7C45"/>
    <w:rsid w:val="004B09BA"/>
    <w:rsid w:val="004B0AD4"/>
    <w:rsid w:val="004B4997"/>
    <w:rsid w:val="004C0FFB"/>
    <w:rsid w:val="004C1993"/>
    <w:rsid w:val="004C30FE"/>
    <w:rsid w:val="004C45F5"/>
    <w:rsid w:val="004C4B51"/>
    <w:rsid w:val="004C717E"/>
    <w:rsid w:val="004C7D1D"/>
    <w:rsid w:val="004D24ED"/>
    <w:rsid w:val="004D408C"/>
    <w:rsid w:val="004D6D58"/>
    <w:rsid w:val="004E16E4"/>
    <w:rsid w:val="004E5E3A"/>
    <w:rsid w:val="004E7908"/>
    <w:rsid w:val="004F1680"/>
    <w:rsid w:val="004F2CE1"/>
    <w:rsid w:val="004F3C42"/>
    <w:rsid w:val="004F3DDD"/>
    <w:rsid w:val="004F63A4"/>
    <w:rsid w:val="004F751E"/>
    <w:rsid w:val="004F7AF9"/>
    <w:rsid w:val="00500BCE"/>
    <w:rsid w:val="00500D7B"/>
    <w:rsid w:val="005015C3"/>
    <w:rsid w:val="0050257B"/>
    <w:rsid w:val="00507704"/>
    <w:rsid w:val="00512B89"/>
    <w:rsid w:val="00514FC0"/>
    <w:rsid w:val="0051706B"/>
    <w:rsid w:val="0052120C"/>
    <w:rsid w:val="00521E02"/>
    <w:rsid w:val="00522D7A"/>
    <w:rsid w:val="00525E34"/>
    <w:rsid w:val="005272F4"/>
    <w:rsid w:val="005323EB"/>
    <w:rsid w:val="0053240D"/>
    <w:rsid w:val="00533C1B"/>
    <w:rsid w:val="00535C30"/>
    <w:rsid w:val="00537C33"/>
    <w:rsid w:val="005438D4"/>
    <w:rsid w:val="00543EC1"/>
    <w:rsid w:val="0054571E"/>
    <w:rsid w:val="00545AF7"/>
    <w:rsid w:val="0054710E"/>
    <w:rsid w:val="00550830"/>
    <w:rsid w:val="00551920"/>
    <w:rsid w:val="0055360D"/>
    <w:rsid w:val="005539AE"/>
    <w:rsid w:val="00553C58"/>
    <w:rsid w:val="00557143"/>
    <w:rsid w:val="00557AB9"/>
    <w:rsid w:val="00557E38"/>
    <w:rsid w:val="005627CC"/>
    <w:rsid w:val="00565919"/>
    <w:rsid w:val="00567002"/>
    <w:rsid w:val="005676B0"/>
    <w:rsid w:val="005714A8"/>
    <w:rsid w:val="0057574E"/>
    <w:rsid w:val="005763EE"/>
    <w:rsid w:val="00590FE8"/>
    <w:rsid w:val="00593B95"/>
    <w:rsid w:val="005960DA"/>
    <w:rsid w:val="00596601"/>
    <w:rsid w:val="00596E8A"/>
    <w:rsid w:val="005A0E4A"/>
    <w:rsid w:val="005A5C2B"/>
    <w:rsid w:val="005A62D0"/>
    <w:rsid w:val="005A6F2D"/>
    <w:rsid w:val="005A7145"/>
    <w:rsid w:val="005B0CD4"/>
    <w:rsid w:val="005B1EDF"/>
    <w:rsid w:val="005B61EE"/>
    <w:rsid w:val="005C008E"/>
    <w:rsid w:val="005C6E37"/>
    <w:rsid w:val="005D2DA8"/>
    <w:rsid w:val="005D300B"/>
    <w:rsid w:val="005D30DB"/>
    <w:rsid w:val="005D3C45"/>
    <w:rsid w:val="005D3E84"/>
    <w:rsid w:val="005D4943"/>
    <w:rsid w:val="005D49C5"/>
    <w:rsid w:val="005D54E6"/>
    <w:rsid w:val="005D6791"/>
    <w:rsid w:val="005E04B1"/>
    <w:rsid w:val="005E082D"/>
    <w:rsid w:val="005E1B0F"/>
    <w:rsid w:val="005E55BC"/>
    <w:rsid w:val="005F3429"/>
    <w:rsid w:val="005F46E8"/>
    <w:rsid w:val="005F50D0"/>
    <w:rsid w:val="005F5FFB"/>
    <w:rsid w:val="005F6363"/>
    <w:rsid w:val="005F7334"/>
    <w:rsid w:val="00600290"/>
    <w:rsid w:val="00600EBF"/>
    <w:rsid w:val="006032E3"/>
    <w:rsid w:val="006036BB"/>
    <w:rsid w:val="00604B22"/>
    <w:rsid w:val="006105E8"/>
    <w:rsid w:val="00612782"/>
    <w:rsid w:val="00612B0F"/>
    <w:rsid w:val="00614799"/>
    <w:rsid w:val="00621713"/>
    <w:rsid w:val="00630DD5"/>
    <w:rsid w:val="00632283"/>
    <w:rsid w:val="006332E6"/>
    <w:rsid w:val="006339B7"/>
    <w:rsid w:val="00633C3B"/>
    <w:rsid w:val="00636C42"/>
    <w:rsid w:val="00636D6E"/>
    <w:rsid w:val="00636E53"/>
    <w:rsid w:val="00637092"/>
    <w:rsid w:val="006403E3"/>
    <w:rsid w:val="00640A36"/>
    <w:rsid w:val="006426E5"/>
    <w:rsid w:val="00643417"/>
    <w:rsid w:val="006472E2"/>
    <w:rsid w:val="006476E3"/>
    <w:rsid w:val="00651E43"/>
    <w:rsid w:val="0065214F"/>
    <w:rsid w:val="00653DE1"/>
    <w:rsid w:val="0065460F"/>
    <w:rsid w:val="006558BC"/>
    <w:rsid w:val="00656389"/>
    <w:rsid w:val="00665032"/>
    <w:rsid w:val="00667323"/>
    <w:rsid w:val="00672A45"/>
    <w:rsid w:val="006741BB"/>
    <w:rsid w:val="00676308"/>
    <w:rsid w:val="0067654E"/>
    <w:rsid w:val="006827D9"/>
    <w:rsid w:val="006829B7"/>
    <w:rsid w:val="00682BE3"/>
    <w:rsid w:val="00683C60"/>
    <w:rsid w:val="006842B8"/>
    <w:rsid w:val="00685476"/>
    <w:rsid w:val="00687201"/>
    <w:rsid w:val="00687226"/>
    <w:rsid w:val="006914AB"/>
    <w:rsid w:val="00691D19"/>
    <w:rsid w:val="00691F68"/>
    <w:rsid w:val="006A48AA"/>
    <w:rsid w:val="006A4DC5"/>
    <w:rsid w:val="006A52B1"/>
    <w:rsid w:val="006B0D20"/>
    <w:rsid w:val="006B1750"/>
    <w:rsid w:val="006B7FFD"/>
    <w:rsid w:val="006C34F1"/>
    <w:rsid w:val="006C5807"/>
    <w:rsid w:val="006D6112"/>
    <w:rsid w:val="006E013B"/>
    <w:rsid w:val="006E26DA"/>
    <w:rsid w:val="006E3EBC"/>
    <w:rsid w:val="006E4F80"/>
    <w:rsid w:val="006F3DD6"/>
    <w:rsid w:val="00700C05"/>
    <w:rsid w:val="00701DFB"/>
    <w:rsid w:val="00705866"/>
    <w:rsid w:val="00706B30"/>
    <w:rsid w:val="007163AF"/>
    <w:rsid w:val="0071787B"/>
    <w:rsid w:val="00722B17"/>
    <w:rsid w:val="007242B7"/>
    <w:rsid w:val="00724774"/>
    <w:rsid w:val="0073063C"/>
    <w:rsid w:val="00736947"/>
    <w:rsid w:val="007404CC"/>
    <w:rsid w:val="007435F1"/>
    <w:rsid w:val="00744A2A"/>
    <w:rsid w:val="00752004"/>
    <w:rsid w:val="00753A72"/>
    <w:rsid w:val="00756E6F"/>
    <w:rsid w:val="0076238B"/>
    <w:rsid w:val="00762763"/>
    <w:rsid w:val="00762C65"/>
    <w:rsid w:val="007631DB"/>
    <w:rsid w:val="00763DF8"/>
    <w:rsid w:val="00765529"/>
    <w:rsid w:val="007679B6"/>
    <w:rsid w:val="00773A01"/>
    <w:rsid w:val="007759BC"/>
    <w:rsid w:val="0078073F"/>
    <w:rsid w:val="00780E34"/>
    <w:rsid w:val="00780F17"/>
    <w:rsid w:val="00784126"/>
    <w:rsid w:val="00790CFD"/>
    <w:rsid w:val="0079139C"/>
    <w:rsid w:val="00792937"/>
    <w:rsid w:val="00795C7B"/>
    <w:rsid w:val="007A0B70"/>
    <w:rsid w:val="007A31E4"/>
    <w:rsid w:val="007A3293"/>
    <w:rsid w:val="007A6C3B"/>
    <w:rsid w:val="007B4C8B"/>
    <w:rsid w:val="007B7C7E"/>
    <w:rsid w:val="007B7E50"/>
    <w:rsid w:val="007C05F6"/>
    <w:rsid w:val="007C261A"/>
    <w:rsid w:val="007C690E"/>
    <w:rsid w:val="007C7055"/>
    <w:rsid w:val="007D0A64"/>
    <w:rsid w:val="007D0F8B"/>
    <w:rsid w:val="007D1268"/>
    <w:rsid w:val="007D22D2"/>
    <w:rsid w:val="007E3AD9"/>
    <w:rsid w:val="007E3B0B"/>
    <w:rsid w:val="007E5490"/>
    <w:rsid w:val="007E6069"/>
    <w:rsid w:val="007F3C8F"/>
    <w:rsid w:val="007F5E74"/>
    <w:rsid w:val="007F64FF"/>
    <w:rsid w:val="007F796D"/>
    <w:rsid w:val="00800DF0"/>
    <w:rsid w:val="0080146D"/>
    <w:rsid w:val="008042DA"/>
    <w:rsid w:val="008058A7"/>
    <w:rsid w:val="00806E91"/>
    <w:rsid w:val="008129B9"/>
    <w:rsid w:val="00812DF3"/>
    <w:rsid w:val="00813A1E"/>
    <w:rsid w:val="0081611D"/>
    <w:rsid w:val="00823A16"/>
    <w:rsid w:val="00826C61"/>
    <w:rsid w:val="00826D15"/>
    <w:rsid w:val="0083080C"/>
    <w:rsid w:val="00830908"/>
    <w:rsid w:val="0083279E"/>
    <w:rsid w:val="00833F0F"/>
    <w:rsid w:val="00834ABC"/>
    <w:rsid w:val="008354DC"/>
    <w:rsid w:val="00835B91"/>
    <w:rsid w:val="00841828"/>
    <w:rsid w:val="00841CCE"/>
    <w:rsid w:val="008429FE"/>
    <w:rsid w:val="00842DAB"/>
    <w:rsid w:val="0085430B"/>
    <w:rsid w:val="00854831"/>
    <w:rsid w:val="00855073"/>
    <w:rsid w:val="008570E3"/>
    <w:rsid w:val="00860039"/>
    <w:rsid w:val="008640AC"/>
    <w:rsid w:val="00864D7B"/>
    <w:rsid w:val="00870236"/>
    <w:rsid w:val="00873BA5"/>
    <w:rsid w:val="00876093"/>
    <w:rsid w:val="008819FE"/>
    <w:rsid w:val="00886A56"/>
    <w:rsid w:val="00886B11"/>
    <w:rsid w:val="00886D8C"/>
    <w:rsid w:val="0088747F"/>
    <w:rsid w:val="008879BF"/>
    <w:rsid w:val="008934B4"/>
    <w:rsid w:val="008949C5"/>
    <w:rsid w:val="008974D7"/>
    <w:rsid w:val="008A0EA7"/>
    <w:rsid w:val="008A1A88"/>
    <w:rsid w:val="008A1DF1"/>
    <w:rsid w:val="008A2009"/>
    <w:rsid w:val="008A210C"/>
    <w:rsid w:val="008A3163"/>
    <w:rsid w:val="008A31EA"/>
    <w:rsid w:val="008A467A"/>
    <w:rsid w:val="008A59C0"/>
    <w:rsid w:val="008B5B63"/>
    <w:rsid w:val="008C2AB6"/>
    <w:rsid w:val="008C5769"/>
    <w:rsid w:val="008D299C"/>
    <w:rsid w:val="008D4200"/>
    <w:rsid w:val="008D69AB"/>
    <w:rsid w:val="008D72D9"/>
    <w:rsid w:val="008E33CD"/>
    <w:rsid w:val="008E45B0"/>
    <w:rsid w:val="008E4DA5"/>
    <w:rsid w:val="008E67C6"/>
    <w:rsid w:val="008E6B06"/>
    <w:rsid w:val="008F0153"/>
    <w:rsid w:val="008F0855"/>
    <w:rsid w:val="008F191F"/>
    <w:rsid w:val="008F40F7"/>
    <w:rsid w:val="00900804"/>
    <w:rsid w:val="00901C8C"/>
    <w:rsid w:val="009052C6"/>
    <w:rsid w:val="00905FCA"/>
    <w:rsid w:val="0091050E"/>
    <w:rsid w:val="00911087"/>
    <w:rsid w:val="00913ED2"/>
    <w:rsid w:val="009171B9"/>
    <w:rsid w:val="00917CB7"/>
    <w:rsid w:val="0092452A"/>
    <w:rsid w:val="00925C09"/>
    <w:rsid w:val="00931B49"/>
    <w:rsid w:val="00933252"/>
    <w:rsid w:val="009340E8"/>
    <w:rsid w:val="00936A45"/>
    <w:rsid w:val="00937515"/>
    <w:rsid w:val="00937A64"/>
    <w:rsid w:val="009405A8"/>
    <w:rsid w:val="009420E7"/>
    <w:rsid w:val="00943078"/>
    <w:rsid w:val="009432E7"/>
    <w:rsid w:val="00944CB0"/>
    <w:rsid w:val="00944D06"/>
    <w:rsid w:val="00944DEB"/>
    <w:rsid w:val="00952E02"/>
    <w:rsid w:val="00953513"/>
    <w:rsid w:val="0095397C"/>
    <w:rsid w:val="00961C37"/>
    <w:rsid w:val="00962C35"/>
    <w:rsid w:val="0096455C"/>
    <w:rsid w:val="009656C7"/>
    <w:rsid w:val="00967DCD"/>
    <w:rsid w:val="00972D99"/>
    <w:rsid w:val="00974F96"/>
    <w:rsid w:val="0097606A"/>
    <w:rsid w:val="00980172"/>
    <w:rsid w:val="00980CD1"/>
    <w:rsid w:val="009814CC"/>
    <w:rsid w:val="00983EA9"/>
    <w:rsid w:val="00993B1E"/>
    <w:rsid w:val="00996460"/>
    <w:rsid w:val="009A11B2"/>
    <w:rsid w:val="009A3775"/>
    <w:rsid w:val="009A3B23"/>
    <w:rsid w:val="009A3DF5"/>
    <w:rsid w:val="009A5E78"/>
    <w:rsid w:val="009B159A"/>
    <w:rsid w:val="009B1F5E"/>
    <w:rsid w:val="009B2B82"/>
    <w:rsid w:val="009B3BEC"/>
    <w:rsid w:val="009C0192"/>
    <w:rsid w:val="009C0263"/>
    <w:rsid w:val="009C186A"/>
    <w:rsid w:val="009C27AF"/>
    <w:rsid w:val="009C388B"/>
    <w:rsid w:val="009C5E12"/>
    <w:rsid w:val="009C6AD5"/>
    <w:rsid w:val="009C6BCE"/>
    <w:rsid w:val="009C6DC9"/>
    <w:rsid w:val="009C6F3F"/>
    <w:rsid w:val="009D00C4"/>
    <w:rsid w:val="009D0D96"/>
    <w:rsid w:val="009D5918"/>
    <w:rsid w:val="009D75C2"/>
    <w:rsid w:val="009E1469"/>
    <w:rsid w:val="009E2CCA"/>
    <w:rsid w:val="009E38C0"/>
    <w:rsid w:val="009E3AA1"/>
    <w:rsid w:val="009E469F"/>
    <w:rsid w:val="009E51C0"/>
    <w:rsid w:val="009E73B5"/>
    <w:rsid w:val="009F0EA8"/>
    <w:rsid w:val="009F30D6"/>
    <w:rsid w:val="009F46C5"/>
    <w:rsid w:val="009F5D5C"/>
    <w:rsid w:val="00A0226F"/>
    <w:rsid w:val="00A04B21"/>
    <w:rsid w:val="00A0648C"/>
    <w:rsid w:val="00A105AD"/>
    <w:rsid w:val="00A12B80"/>
    <w:rsid w:val="00A13253"/>
    <w:rsid w:val="00A156DA"/>
    <w:rsid w:val="00A1718C"/>
    <w:rsid w:val="00A2050E"/>
    <w:rsid w:val="00A21339"/>
    <w:rsid w:val="00A22EF4"/>
    <w:rsid w:val="00A26291"/>
    <w:rsid w:val="00A27E80"/>
    <w:rsid w:val="00A33DA4"/>
    <w:rsid w:val="00A400E2"/>
    <w:rsid w:val="00A4472A"/>
    <w:rsid w:val="00A44E54"/>
    <w:rsid w:val="00A45337"/>
    <w:rsid w:val="00A460F4"/>
    <w:rsid w:val="00A46F6E"/>
    <w:rsid w:val="00A53367"/>
    <w:rsid w:val="00A56BAA"/>
    <w:rsid w:val="00A62120"/>
    <w:rsid w:val="00A6398C"/>
    <w:rsid w:val="00A64891"/>
    <w:rsid w:val="00A700BB"/>
    <w:rsid w:val="00A7137F"/>
    <w:rsid w:val="00A73419"/>
    <w:rsid w:val="00A73E66"/>
    <w:rsid w:val="00A8791F"/>
    <w:rsid w:val="00A87FE3"/>
    <w:rsid w:val="00A91463"/>
    <w:rsid w:val="00A9200B"/>
    <w:rsid w:val="00A94574"/>
    <w:rsid w:val="00A949E3"/>
    <w:rsid w:val="00AA2365"/>
    <w:rsid w:val="00AA5EBD"/>
    <w:rsid w:val="00AA60F7"/>
    <w:rsid w:val="00AB05BE"/>
    <w:rsid w:val="00AB1235"/>
    <w:rsid w:val="00AB30C2"/>
    <w:rsid w:val="00AB3BAC"/>
    <w:rsid w:val="00AB6753"/>
    <w:rsid w:val="00AC263C"/>
    <w:rsid w:val="00AC32A9"/>
    <w:rsid w:val="00AC482E"/>
    <w:rsid w:val="00AC52AA"/>
    <w:rsid w:val="00AC55C9"/>
    <w:rsid w:val="00AD1D19"/>
    <w:rsid w:val="00AE0808"/>
    <w:rsid w:val="00AE0F60"/>
    <w:rsid w:val="00AE128F"/>
    <w:rsid w:val="00AE3CED"/>
    <w:rsid w:val="00AF04FC"/>
    <w:rsid w:val="00AF2629"/>
    <w:rsid w:val="00AF3535"/>
    <w:rsid w:val="00AF5261"/>
    <w:rsid w:val="00AF5705"/>
    <w:rsid w:val="00AF67FD"/>
    <w:rsid w:val="00B0072A"/>
    <w:rsid w:val="00B00B4B"/>
    <w:rsid w:val="00B03ADF"/>
    <w:rsid w:val="00B05BF7"/>
    <w:rsid w:val="00B0764B"/>
    <w:rsid w:val="00B0786D"/>
    <w:rsid w:val="00B14C97"/>
    <w:rsid w:val="00B179D0"/>
    <w:rsid w:val="00B215D2"/>
    <w:rsid w:val="00B2609E"/>
    <w:rsid w:val="00B2679B"/>
    <w:rsid w:val="00B26EFA"/>
    <w:rsid w:val="00B31387"/>
    <w:rsid w:val="00B319E5"/>
    <w:rsid w:val="00B31BD2"/>
    <w:rsid w:val="00B33953"/>
    <w:rsid w:val="00B34830"/>
    <w:rsid w:val="00B34839"/>
    <w:rsid w:val="00B358B0"/>
    <w:rsid w:val="00B362AE"/>
    <w:rsid w:val="00B3733A"/>
    <w:rsid w:val="00B37A49"/>
    <w:rsid w:val="00B419E3"/>
    <w:rsid w:val="00B4242B"/>
    <w:rsid w:val="00B429FA"/>
    <w:rsid w:val="00B42E35"/>
    <w:rsid w:val="00B44907"/>
    <w:rsid w:val="00B44F14"/>
    <w:rsid w:val="00B46F65"/>
    <w:rsid w:val="00B4757C"/>
    <w:rsid w:val="00B50F22"/>
    <w:rsid w:val="00B53AEA"/>
    <w:rsid w:val="00B54C2B"/>
    <w:rsid w:val="00B6005F"/>
    <w:rsid w:val="00B60661"/>
    <w:rsid w:val="00B64804"/>
    <w:rsid w:val="00B64ACF"/>
    <w:rsid w:val="00B66174"/>
    <w:rsid w:val="00B67D61"/>
    <w:rsid w:val="00B70A00"/>
    <w:rsid w:val="00B711EF"/>
    <w:rsid w:val="00B728C6"/>
    <w:rsid w:val="00B75254"/>
    <w:rsid w:val="00B7555E"/>
    <w:rsid w:val="00B82FEA"/>
    <w:rsid w:val="00B83229"/>
    <w:rsid w:val="00B83605"/>
    <w:rsid w:val="00B84A46"/>
    <w:rsid w:val="00B85121"/>
    <w:rsid w:val="00B90226"/>
    <w:rsid w:val="00B94760"/>
    <w:rsid w:val="00BA1052"/>
    <w:rsid w:val="00BA15C7"/>
    <w:rsid w:val="00BA16B1"/>
    <w:rsid w:val="00BA6DFE"/>
    <w:rsid w:val="00BB20A8"/>
    <w:rsid w:val="00BB6598"/>
    <w:rsid w:val="00BC00D7"/>
    <w:rsid w:val="00BC0D58"/>
    <w:rsid w:val="00BC11BA"/>
    <w:rsid w:val="00BC1BDC"/>
    <w:rsid w:val="00BC2964"/>
    <w:rsid w:val="00BC4905"/>
    <w:rsid w:val="00BC49BF"/>
    <w:rsid w:val="00BC6C9C"/>
    <w:rsid w:val="00BC7A5A"/>
    <w:rsid w:val="00BD078D"/>
    <w:rsid w:val="00BD1B1F"/>
    <w:rsid w:val="00BD25BE"/>
    <w:rsid w:val="00BD3E48"/>
    <w:rsid w:val="00BD3FC2"/>
    <w:rsid w:val="00BD4AFF"/>
    <w:rsid w:val="00BD6029"/>
    <w:rsid w:val="00BE0417"/>
    <w:rsid w:val="00BE2581"/>
    <w:rsid w:val="00BE5362"/>
    <w:rsid w:val="00BE55A7"/>
    <w:rsid w:val="00BE6123"/>
    <w:rsid w:val="00BE6C24"/>
    <w:rsid w:val="00BE7B4B"/>
    <w:rsid w:val="00BF0204"/>
    <w:rsid w:val="00BF1BB6"/>
    <w:rsid w:val="00BF5A8D"/>
    <w:rsid w:val="00C01FB6"/>
    <w:rsid w:val="00C042B9"/>
    <w:rsid w:val="00C05336"/>
    <w:rsid w:val="00C1002A"/>
    <w:rsid w:val="00C1171B"/>
    <w:rsid w:val="00C15A9D"/>
    <w:rsid w:val="00C2081A"/>
    <w:rsid w:val="00C307A5"/>
    <w:rsid w:val="00C3137F"/>
    <w:rsid w:val="00C33C65"/>
    <w:rsid w:val="00C342F5"/>
    <w:rsid w:val="00C35FC4"/>
    <w:rsid w:val="00C40517"/>
    <w:rsid w:val="00C4078C"/>
    <w:rsid w:val="00C407D0"/>
    <w:rsid w:val="00C41408"/>
    <w:rsid w:val="00C524E7"/>
    <w:rsid w:val="00C533D1"/>
    <w:rsid w:val="00C54EA9"/>
    <w:rsid w:val="00C609E8"/>
    <w:rsid w:val="00C70DB1"/>
    <w:rsid w:val="00C71418"/>
    <w:rsid w:val="00C71532"/>
    <w:rsid w:val="00C71D51"/>
    <w:rsid w:val="00C722C1"/>
    <w:rsid w:val="00C7629A"/>
    <w:rsid w:val="00C7662F"/>
    <w:rsid w:val="00C76DBC"/>
    <w:rsid w:val="00C81F91"/>
    <w:rsid w:val="00C8235C"/>
    <w:rsid w:val="00C82B43"/>
    <w:rsid w:val="00C83CD5"/>
    <w:rsid w:val="00C83EB3"/>
    <w:rsid w:val="00C92958"/>
    <w:rsid w:val="00C96069"/>
    <w:rsid w:val="00C96840"/>
    <w:rsid w:val="00C9783C"/>
    <w:rsid w:val="00CA4E0C"/>
    <w:rsid w:val="00CA68EF"/>
    <w:rsid w:val="00CA748F"/>
    <w:rsid w:val="00CB00C2"/>
    <w:rsid w:val="00CC7284"/>
    <w:rsid w:val="00CC72A4"/>
    <w:rsid w:val="00CD0B05"/>
    <w:rsid w:val="00CD0D30"/>
    <w:rsid w:val="00CD1BF3"/>
    <w:rsid w:val="00CD3D00"/>
    <w:rsid w:val="00CD40F3"/>
    <w:rsid w:val="00CD6648"/>
    <w:rsid w:val="00CE18C4"/>
    <w:rsid w:val="00CE1E48"/>
    <w:rsid w:val="00CE38EE"/>
    <w:rsid w:val="00CE3E99"/>
    <w:rsid w:val="00CE4BBA"/>
    <w:rsid w:val="00CE4E72"/>
    <w:rsid w:val="00CF0BB6"/>
    <w:rsid w:val="00CF589D"/>
    <w:rsid w:val="00CF5F37"/>
    <w:rsid w:val="00D0542C"/>
    <w:rsid w:val="00D0688E"/>
    <w:rsid w:val="00D1207C"/>
    <w:rsid w:val="00D1328D"/>
    <w:rsid w:val="00D13399"/>
    <w:rsid w:val="00D16600"/>
    <w:rsid w:val="00D2098D"/>
    <w:rsid w:val="00D21A9A"/>
    <w:rsid w:val="00D24216"/>
    <w:rsid w:val="00D3098C"/>
    <w:rsid w:val="00D321EE"/>
    <w:rsid w:val="00D349A0"/>
    <w:rsid w:val="00D35BC8"/>
    <w:rsid w:val="00D41616"/>
    <w:rsid w:val="00D42CDA"/>
    <w:rsid w:val="00D4334A"/>
    <w:rsid w:val="00D45115"/>
    <w:rsid w:val="00D45D49"/>
    <w:rsid w:val="00D52585"/>
    <w:rsid w:val="00D570A6"/>
    <w:rsid w:val="00D60D20"/>
    <w:rsid w:val="00D6220C"/>
    <w:rsid w:val="00D632B6"/>
    <w:rsid w:val="00D63BBD"/>
    <w:rsid w:val="00D640F1"/>
    <w:rsid w:val="00D649CC"/>
    <w:rsid w:val="00D6682F"/>
    <w:rsid w:val="00D66965"/>
    <w:rsid w:val="00D669EE"/>
    <w:rsid w:val="00D74958"/>
    <w:rsid w:val="00D74C7D"/>
    <w:rsid w:val="00D74EFF"/>
    <w:rsid w:val="00D771AB"/>
    <w:rsid w:val="00D83CFE"/>
    <w:rsid w:val="00D8690A"/>
    <w:rsid w:val="00D91B26"/>
    <w:rsid w:val="00D926AD"/>
    <w:rsid w:val="00D930C8"/>
    <w:rsid w:val="00D93200"/>
    <w:rsid w:val="00D95F6E"/>
    <w:rsid w:val="00DA23CF"/>
    <w:rsid w:val="00DA3103"/>
    <w:rsid w:val="00DA6F9F"/>
    <w:rsid w:val="00DA7219"/>
    <w:rsid w:val="00DA7AE6"/>
    <w:rsid w:val="00DB63D5"/>
    <w:rsid w:val="00DB6400"/>
    <w:rsid w:val="00DB7AF3"/>
    <w:rsid w:val="00DC1560"/>
    <w:rsid w:val="00DC2446"/>
    <w:rsid w:val="00DC36FC"/>
    <w:rsid w:val="00DC42F2"/>
    <w:rsid w:val="00DD07CD"/>
    <w:rsid w:val="00DD469E"/>
    <w:rsid w:val="00DD6907"/>
    <w:rsid w:val="00DE5629"/>
    <w:rsid w:val="00DE6635"/>
    <w:rsid w:val="00DF0CB6"/>
    <w:rsid w:val="00DF26A9"/>
    <w:rsid w:val="00DF61ED"/>
    <w:rsid w:val="00DF7B85"/>
    <w:rsid w:val="00E02054"/>
    <w:rsid w:val="00E0237A"/>
    <w:rsid w:val="00E0350C"/>
    <w:rsid w:val="00E0462A"/>
    <w:rsid w:val="00E0465F"/>
    <w:rsid w:val="00E052A0"/>
    <w:rsid w:val="00E06567"/>
    <w:rsid w:val="00E10630"/>
    <w:rsid w:val="00E11665"/>
    <w:rsid w:val="00E132BF"/>
    <w:rsid w:val="00E15CFD"/>
    <w:rsid w:val="00E238C2"/>
    <w:rsid w:val="00E25039"/>
    <w:rsid w:val="00E277DF"/>
    <w:rsid w:val="00E27ED5"/>
    <w:rsid w:val="00E30B53"/>
    <w:rsid w:val="00E33B2F"/>
    <w:rsid w:val="00E35275"/>
    <w:rsid w:val="00E40EDE"/>
    <w:rsid w:val="00E432D2"/>
    <w:rsid w:val="00E45CE3"/>
    <w:rsid w:val="00E55211"/>
    <w:rsid w:val="00E55E4B"/>
    <w:rsid w:val="00E5741A"/>
    <w:rsid w:val="00E61A62"/>
    <w:rsid w:val="00E620D9"/>
    <w:rsid w:val="00E644B6"/>
    <w:rsid w:val="00E65918"/>
    <w:rsid w:val="00E673DE"/>
    <w:rsid w:val="00E679F8"/>
    <w:rsid w:val="00E7140F"/>
    <w:rsid w:val="00E71FB4"/>
    <w:rsid w:val="00E7664D"/>
    <w:rsid w:val="00E767BB"/>
    <w:rsid w:val="00E829C1"/>
    <w:rsid w:val="00E86C11"/>
    <w:rsid w:val="00E87CF0"/>
    <w:rsid w:val="00E960E2"/>
    <w:rsid w:val="00E97CB6"/>
    <w:rsid w:val="00EA0112"/>
    <w:rsid w:val="00EA20F1"/>
    <w:rsid w:val="00EA3A41"/>
    <w:rsid w:val="00EA3C36"/>
    <w:rsid w:val="00EA749D"/>
    <w:rsid w:val="00EB1C04"/>
    <w:rsid w:val="00EB2DE9"/>
    <w:rsid w:val="00EB307A"/>
    <w:rsid w:val="00EB35F6"/>
    <w:rsid w:val="00EB3797"/>
    <w:rsid w:val="00EB5D2F"/>
    <w:rsid w:val="00EC0D27"/>
    <w:rsid w:val="00EC27E4"/>
    <w:rsid w:val="00EC374A"/>
    <w:rsid w:val="00EC3B60"/>
    <w:rsid w:val="00ED0918"/>
    <w:rsid w:val="00EE5CB7"/>
    <w:rsid w:val="00EF05FF"/>
    <w:rsid w:val="00EF0EE0"/>
    <w:rsid w:val="00EF4055"/>
    <w:rsid w:val="00F05B44"/>
    <w:rsid w:val="00F07EA3"/>
    <w:rsid w:val="00F10D41"/>
    <w:rsid w:val="00F10EBF"/>
    <w:rsid w:val="00F11B64"/>
    <w:rsid w:val="00F129D7"/>
    <w:rsid w:val="00F1564B"/>
    <w:rsid w:val="00F25278"/>
    <w:rsid w:val="00F25A5A"/>
    <w:rsid w:val="00F30CF3"/>
    <w:rsid w:val="00F323A1"/>
    <w:rsid w:val="00F3359C"/>
    <w:rsid w:val="00F37DAE"/>
    <w:rsid w:val="00F41CCB"/>
    <w:rsid w:val="00F44CB7"/>
    <w:rsid w:val="00F46478"/>
    <w:rsid w:val="00F537D5"/>
    <w:rsid w:val="00F53AE9"/>
    <w:rsid w:val="00F53F9F"/>
    <w:rsid w:val="00F57EDF"/>
    <w:rsid w:val="00F60031"/>
    <w:rsid w:val="00F61347"/>
    <w:rsid w:val="00F62FCE"/>
    <w:rsid w:val="00F70DA6"/>
    <w:rsid w:val="00F70DFD"/>
    <w:rsid w:val="00F73D24"/>
    <w:rsid w:val="00F7415D"/>
    <w:rsid w:val="00F74BE6"/>
    <w:rsid w:val="00F81926"/>
    <w:rsid w:val="00F81E89"/>
    <w:rsid w:val="00F86620"/>
    <w:rsid w:val="00F87DEF"/>
    <w:rsid w:val="00F90EAC"/>
    <w:rsid w:val="00F91E37"/>
    <w:rsid w:val="00F92220"/>
    <w:rsid w:val="00F92A66"/>
    <w:rsid w:val="00F96D5E"/>
    <w:rsid w:val="00FA2DBA"/>
    <w:rsid w:val="00FA4C54"/>
    <w:rsid w:val="00FA4F75"/>
    <w:rsid w:val="00FA5176"/>
    <w:rsid w:val="00FB0AC8"/>
    <w:rsid w:val="00FB214F"/>
    <w:rsid w:val="00FB2BF0"/>
    <w:rsid w:val="00FB2D87"/>
    <w:rsid w:val="00FB5C45"/>
    <w:rsid w:val="00FB6069"/>
    <w:rsid w:val="00FC1084"/>
    <w:rsid w:val="00FC1230"/>
    <w:rsid w:val="00FC64D5"/>
    <w:rsid w:val="00FC7AF8"/>
    <w:rsid w:val="00FD0352"/>
    <w:rsid w:val="00FD1406"/>
    <w:rsid w:val="00FD15B7"/>
    <w:rsid w:val="00FD15ED"/>
    <w:rsid w:val="00FD1DEC"/>
    <w:rsid w:val="00FD238C"/>
    <w:rsid w:val="00FD584A"/>
    <w:rsid w:val="00FD7874"/>
    <w:rsid w:val="00FE070E"/>
    <w:rsid w:val="00FE09B2"/>
    <w:rsid w:val="00FE1A8E"/>
    <w:rsid w:val="00FE5058"/>
    <w:rsid w:val="00FE6065"/>
    <w:rsid w:val="00FF11B9"/>
    <w:rsid w:val="00FF122B"/>
    <w:rsid w:val="00FF1438"/>
    <w:rsid w:val="00FF61A5"/>
    <w:rsid w:val="00FF6AF2"/>
    <w:rsid w:val="06CA9118"/>
    <w:rsid w:val="15051796"/>
    <w:rsid w:val="1E86E9E0"/>
    <w:rsid w:val="25C342AF"/>
    <w:rsid w:val="447DFBF7"/>
    <w:rsid w:val="51F3B63D"/>
    <w:rsid w:val="5793AF09"/>
    <w:rsid w:val="6032722F"/>
    <w:rsid w:val="6730BB64"/>
    <w:rsid w:val="6A2EC5CA"/>
    <w:rsid w:val="6B37A59A"/>
    <w:rsid w:val="77991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AAA3199"/>
  <w15:docId w15:val="{66D9801C-46CF-41A5-8B24-6314C9FCB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48" w:lineRule="auto"/>
      <w:ind w:left="731" w:right="3" w:hanging="729"/>
      <w:jc w:val="both"/>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0"/>
      <w:ind w:left="10" w:right="9" w:hanging="10"/>
      <w:jc w:val="center"/>
      <w:outlineLvl w:val="0"/>
    </w:pPr>
    <w:rPr>
      <w:rFonts w:ascii="Times New Roman" w:eastAsia="Times New Roman" w:hAnsi="Times New Roman" w:cs="Times New Roman"/>
      <w:b/>
      <w:color w:val="000000"/>
      <w:u w:val="single" w:color="000000"/>
    </w:rPr>
  </w:style>
  <w:style w:type="paragraph" w:styleId="Heading2">
    <w:name w:val="heading 2"/>
    <w:next w:val="Normal"/>
    <w:link w:val="Heading2Char"/>
    <w:uiPriority w:val="9"/>
    <w:unhideWhenUsed/>
    <w:qFormat/>
    <w:pPr>
      <w:keepNext/>
      <w:keepLines/>
      <w:spacing w:after="0"/>
      <w:ind w:left="10" w:right="10" w:hanging="10"/>
      <w:jc w:val="center"/>
      <w:outlineLvl w:val="1"/>
    </w:pPr>
    <w:rPr>
      <w:rFonts w:ascii="Times New Roman" w:eastAsia="Times New Roman" w:hAnsi="Times New Roman" w:cs="Times New Roman"/>
      <w:b/>
      <w:color w:val="000000"/>
    </w:rPr>
  </w:style>
  <w:style w:type="paragraph" w:styleId="Heading3">
    <w:name w:val="heading 3"/>
    <w:next w:val="Normal"/>
    <w:link w:val="Heading3Char"/>
    <w:uiPriority w:val="9"/>
    <w:unhideWhenUsed/>
    <w:qFormat/>
    <w:pPr>
      <w:keepNext/>
      <w:keepLines/>
      <w:spacing w:after="10" w:line="248" w:lineRule="auto"/>
      <w:ind w:left="12" w:right="3" w:hanging="10"/>
      <w:jc w:val="right"/>
      <w:outlineLvl w:val="2"/>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2"/>
      <w:u w:val="single" w:color="000000"/>
    </w:rPr>
  </w:style>
  <w:style w:type="character" w:customStyle="1" w:styleId="Heading3Char">
    <w:name w:val="Heading 3 Char"/>
    <w:link w:val="Heading3"/>
    <w:rPr>
      <w:rFonts w:ascii="Times New Roman" w:eastAsia="Times New Roman" w:hAnsi="Times New Roman" w:cs="Times New Roman"/>
      <w:color w:val="000000"/>
      <w:sz w:val="22"/>
    </w:rPr>
  </w:style>
  <w:style w:type="character" w:customStyle="1" w:styleId="Heading2Char">
    <w:name w:val="Heading 2 Char"/>
    <w:link w:val="Heading2"/>
    <w:rPr>
      <w:rFonts w:ascii="Times New Roman" w:eastAsia="Times New Roman" w:hAnsi="Times New Roman" w:cs="Times New Roman"/>
      <w:b/>
      <w:color w:val="000000"/>
      <w:sz w:val="22"/>
    </w:rPr>
  </w:style>
  <w:style w:type="paragraph" w:styleId="Header">
    <w:name w:val="header"/>
    <w:basedOn w:val="Normal"/>
    <w:link w:val="HeaderChar"/>
    <w:uiPriority w:val="99"/>
    <w:unhideWhenUsed/>
    <w:rsid w:val="00E55E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5E4B"/>
    <w:rPr>
      <w:rFonts w:ascii="Times New Roman" w:eastAsia="Times New Roman" w:hAnsi="Times New Roman" w:cs="Times New Roman"/>
      <w:color w:val="000000"/>
    </w:rPr>
  </w:style>
  <w:style w:type="paragraph" w:styleId="BalloonText">
    <w:name w:val="Balloon Text"/>
    <w:basedOn w:val="Normal"/>
    <w:link w:val="BalloonTextChar"/>
    <w:uiPriority w:val="99"/>
    <w:semiHidden/>
    <w:unhideWhenUsed/>
    <w:rsid w:val="006E4F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4F80"/>
    <w:rPr>
      <w:rFonts w:ascii="Segoe UI" w:eastAsia="Times New Roman" w:hAnsi="Segoe UI" w:cs="Segoe UI"/>
      <w:color w:val="000000"/>
      <w:sz w:val="18"/>
      <w:szCs w:val="18"/>
    </w:rPr>
  </w:style>
  <w:style w:type="character" w:styleId="CommentReference">
    <w:name w:val="annotation reference"/>
    <w:basedOn w:val="DefaultParagraphFont"/>
    <w:uiPriority w:val="99"/>
    <w:semiHidden/>
    <w:unhideWhenUsed/>
    <w:rsid w:val="001923BF"/>
    <w:rPr>
      <w:sz w:val="16"/>
      <w:szCs w:val="16"/>
    </w:rPr>
  </w:style>
  <w:style w:type="paragraph" w:styleId="CommentText">
    <w:name w:val="annotation text"/>
    <w:basedOn w:val="Normal"/>
    <w:link w:val="CommentTextChar"/>
    <w:uiPriority w:val="99"/>
    <w:semiHidden/>
    <w:unhideWhenUsed/>
    <w:rsid w:val="001923BF"/>
    <w:pPr>
      <w:spacing w:line="240" w:lineRule="auto"/>
    </w:pPr>
    <w:rPr>
      <w:sz w:val="20"/>
      <w:szCs w:val="20"/>
    </w:rPr>
  </w:style>
  <w:style w:type="character" w:customStyle="1" w:styleId="CommentTextChar">
    <w:name w:val="Comment Text Char"/>
    <w:basedOn w:val="DefaultParagraphFont"/>
    <w:link w:val="CommentText"/>
    <w:uiPriority w:val="99"/>
    <w:semiHidden/>
    <w:rsid w:val="001923BF"/>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1923BF"/>
    <w:rPr>
      <w:b/>
      <w:bCs/>
    </w:rPr>
  </w:style>
  <w:style w:type="character" w:customStyle="1" w:styleId="CommentSubjectChar">
    <w:name w:val="Comment Subject Char"/>
    <w:basedOn w:val="CommentTextChar"/>
    <w:link w:val="CommentSubject"/>
    <w:uiPriority w:val="99"/>
    <w:semiHidden/>
    <w:rsid w:val="001923BF"/>
    <w:rPr>
      <w:rFonts w:ascii="Times New Roman" w:eastAsia="Times New Roman" w:hAnsi="Times New Roman" w:cs="Times New Roman"/>
      <w:b/>
      <w:bCs/>
      <w:color w:val="000000"/>
      <w:sz w:val="20"/>
      <w:szCs w:val="20"/>
    </w:rPr>
  </w:style>
  <w:style w:type="paragraph" w:styleId="Footer">
    <w:name w:val="footer"/>
    <w:basedOn w:val="Normal"/>
    <w:link w:val="FooterChar"/>
    <w:uiPriority w:val="99"/>
    <w:semiHidden/>
    <w:unhideWhenUsed/>
    <w:rsid w:val="0091108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11087"/>
    <w:rPr>
      <w:rFonts w:ascii="Times New Roman" w:eastAsia="Times New Roman" w:hAnsi="Times New Roman" w:cs="Times New Roman"/>
      <w:color w:val="000000"/>
    </w:rPr>
  </w:style>
  <w:style w:type="paragraph" w:styleId="Revision">
    <w:name w:val="Revision"/>
    <w:hidden/>
    <w:uiPriority w:val="99"/>
    <w:semiHidden/>
    <w:rsid w:val="00AE3CED"/>
    <w:pPr>
      <w:spacing w:after="0" w:line="240" w:lineRule="auto"/>
    </w:pPr>
    <w:rPr>
      <w:rFonts w:ascii="Times New Roman" w:eastAsia="Times New Roman" w:hAnsi="Times New Roman" w:cs="Times New Roman"/>
      <w:color w:val="000000"/>
    </w:rPr>
  </w:style>
  <w:style w:type="table" w:customStyle="1" w:styleId="TableGrid1">
    <w:name w:val="Table Grid1"/>
    <w:rsid w:val="007F3C8F"/>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F53F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6CA9BB4785164980F5A36C39E3260D" ma:contentTypeVersion="10" ma:contentTypeDescription="Create a new document." ma:contentTypeScope="" ma:versionID="c7173399aafc3379fbef32f3c3df03ba">
  <xsd:schema xmlns:xsd="http://www.w3.org/2001/XMLSchema" xmlns:xs="http://www.w3.org/2001/XMLSchema" xmlns:p="http://schemas.microsoft.com/office/2006/metadata/properties" xmlns:ns2="00428610-8eaa-4742-90d6-acd5a14bfa4c" xmlns:ns3="0d403b82-bca6-4111-ae37-85ddd4e9830d" targetNamespace="http://schemas.microsoft.com/office/2006/metadata/properties" ma:root="true" ma:fieldsID="7505842c4aba1d66c06fec39719945a9" ns2:_="" ns3:_="">
    <xsd:import namespace="00428610-8eaa-4742-90d6-acd5a14bfa4c"/>
    <xsd:import namespace="0d403b82-bca6-4111-ae37-85ddd4e9830d"/>
    <xsd:element name="properties">
      <xsd:complexType>
        <xsd:sequence>
          <xsd:element name="documentManagement">
            <xsd:complexType>
              <xsd:all>
                <xsd:element ref="ns2:SharedWithUsers" minOccurs="0"/>
                <xsd:element ref="ns2:SharedWithDetails" minOccurs="0"/>
                <xsd:element ref="ns2:Board_x0020_Month"/>
                <xsd:element ref="ns2:Legistar_x0020_File" minOccurs="0"/>
                <xsd:element ref="ns2:Division"/>
                <xsd:element ref="ns2:Board_x0020_Year"/>
                <xsd:element ref="ns2:Review_x0020_Statu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428610-8eaa-4742-90d6-acd5a14bfa4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Board_x0020_Month" ma:index="10" ma:displayName="Board Month" ma:description="Month in which the County Board will review an item." ma:format="Dropdown" ma:internalName="Board_x0020_Month">
      <xsd:simpleType>
        <xsd:restriction base="dms:Choic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Legistar_x0020_File" ma:index="11" nillable="true" ma:displayName="Legistar File" ma:internalName="Legistar_x0020_File">
      <xsd:simpleType>
        <xsd:restriction base="dms:Text">
          <xsd:maxLength value="255"/>
        </xsd:restriction>
      </xsd:simpleType>
    </xsd:element>
    <xsd:element name="Division" ma:index="12" ma:displayName="Division" ma:format="Dropdown" ma:internalName="Division">
      <xsd:simpleType>
        <xsd:restriction base="dms:Choice">
          <xsd:enumeration value="Airport"/>
          <xsd:enumeration value="Director's Office"/>
          <xsd:enumeration value="Fleet Management"/>
          <xsd:enumeration value="Highway"/>
          <xsd:enumeration value="MCTS"/>
          <xsd:enumeration value="Transportation Svcs"/>
        </xsd:restriction>
      </xsd:simpleType>
    </xsd:element>
    <xsd:element name="Board_x0020_Year" ma:index="13" ma:displayName="Board Year" ma:description="Year in which the County Board will review an item" ma:internalName="Board_x0020_Year">
      <xsd:simpleType>
        <xsd:restriction base="dms:Text">
          <xsd:maxLength value="10"/>
        </xsd:restriction>
      </xsd:simpleType>
    </xsd:element>
    <xsd:element name="Review_x0020_Status" ma:index="14" nillable="true" ma:displayName="Review Status" ma:format="Dropdown" ma:internalName="Review_x0020_Status">
      <xsd:simpleType>
        <xsd:restriction base="dms:Choice">
          <xsd:enumeration value="Submitted"/>
          <xsd:enumeration value="Reviewed"/>
          <xsd:enumeration value="Approved"/>
        </xsd:restriction>
      </xsd:simpleType>
    </xsd:element>
  </xsd:schema>
  <xsd:schema xmlns:xsd="http://www.w3.org/2001/XMLSchema" xmlns:xs="http://www.w3.org/2001/XMLSchema" xmlns:dms="http://schemas.microsoft.com/office/2006/documentManagement/types" xmlns:pc="http://schemas.microsoft.com/office/infopath/2007/PartnerControls" targetNamespace="0d403b82-bca6-4111-ae37-85ddd4e9830d"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egistar_x0020_File xmlns="00428610-8eaa-4742-90d6-acd5a14bfa4c" xsi:nil="true"/>
    <Review_x0020_Status xmlns="00428610-8eaa-4742-90d6-acd5a14bfa4c">Submitted</Review_x0020_Status>
    <Division xmlns="00428610-8eaa-4742-90d6-acd5a14bfa4c">Airport</Division>
    <Board_x0020_Year xmlns="00428610-8eaa-4742-90d6-acd5a14bfa4c">2021</Board_x0020_Year>
    <Board_x0020_Month xmlns="00428610-8eaa-4742-90d6-acd5a14bfa4c">March</Board_x0020_Month>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643E73-78D0-4486-BE7A-23062A50BD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428610-8eaa-4742-90d6-acd5a14bfa4c"/>
    <ds:schemaRef ds:uri="0d403b82-bca6-4111-ae37-85ddd4e983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F1FD21-83F7-49B8-B748-179EF78BDDE4}">
  <ds:schemaRefs>
    <ds:schemaRef ds:uri="http://schemas.openxmlformats.org/officeDocument/2006/bibliography"/>
  </ds:schemaRefs>
</ds:datastoreItem>
</file>

<file path=customXml/itemProps3.xml><?xml version="1.0" encoding="utf-8"?>
<ds:datastoreItem xmlns:ds="http://schemas.openxmlformats.org/officeDocument/2006/customXml" ds:itemID="{9B11D520-8075-4641-AAFC-880B57B1910B}">
  <ds:schemaRefs>
    <ds:schemaRef ds:uri="0d403b82-bca6-4111-ae37-85ddd4e9830d"/>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00428610-8eaa-4742-90d6-acd5a14bfa4c"/>
    <ds:schemaRef ds:uri="http://purl.org/dc/elements/1.1/"/>
    <ds:schemaRef ds:uri="http://schemas.microsoft.com/office/2006/metadata/properties"/>
    <ds:schemaRef ds:uri="http://www.w3.org/XML/1998/namespace"/>
    <ds:schemaRef ds:uri="http://purl.org/dc/terms/"/>
  </ds:schemaRefs>
</ds:datastoreItem>
</file>

<file path=customXml/itemProps4.xml><?xml version="1.0" encoding="utf-8"?>
<ds:datastoreItem xmlns:ds="http://schemas.openxmlformats.org/officeDocument/2006/customXml" ds:itemID="{39ED330D-7839-47BF-8D95-4CC2B2D5A0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509</Words>
  <Characters>2904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Cline</dc:creator>
  <cp:keywords/>
  <cp:lastModifiedBy>Pingel, Judith</cp:lastModifiedBy>
  <cp:revision>2</cp:revision>
  <dcterms:created xsi:type="dcterms:W3CDTF">2021-02-18T17:22:00Z</dcterms:created>
  <dcterms:modified xsi:type="dcterms:W3CDTF">2021-02-18T17:22:00Z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0x010100F46CA9BB4785164980F5A36C39E3260D</vt:lpwstr>
  </property>
</Properties>
</file>