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9B791" w14:textId="443FBA9E" w:rsidR="00C1261F" w:rsidRPr="00DB61CE" w:rsidRDefault="00AB274B" w:rsidP="004A420E">
      <w:pPr>
        <w:pStyle w:val="ListParagraph"/>
        <w:spacing w:after="0" w:line="240" w:lineRule="auto"/>
        <w:ind w:left="0"/>
      </w:pPr>
      <w:r>
        <w:tab/>
      </w:r>
      <w:r>
        <w:tab/>
      </w:r>
      <w:r>
        <w:tab/>
      </w:r>
      <w:r>
        <w:tab/>
      </w:r>
      <w:r>
        <w:tab/>
      </w:r>
      <w:r w:rsidR="007C4E30">
        <w:tab/>
      </w:r>
      <w:r w:rsidR="007C4E30">
        <w:tab/>
      </w:r>
      <w:r w:rsidR="00D4331A">
        <w:t xml:space="preserve">       </w:t>
      </w:r>
      <w:r w:rsidR="00B022F8">
        <w:tab/>
      </w:r>
      <w:r w:rsidR="00B022F8">
        <w:tab/>
      </w:r>
      <w:r w:rsidR="00B022F8">
        <w:tab/>
        <w:t xml:space="preserve">       </w:t>
      </w:r>
      <w:r w:rsidR="003D10FA">
        <w:t xml:space="preserve">File No. </w:t>
      </w:r>
      <w:r w:rsidR="00780741">
        <w:t>2</w:t>
      </w:r>
      <w:r w:rsidR="00B022F8">
        <w:t>1</w:t>
      </w:r>
      <w:r w:rsidR="00E5619C">
        <w:t>-</w:t>
      </w:r>
      <w:r w:rsidR="005B5A39">
        <w:t>197</w:t>
      </w:r>
      <w:bookmarkStart w:id="0" w:name="_GoBack"/>
      <w:bookmarkEnd w:id="0"/>
    </w:p>
    <w:p w14:paraId="25243F52" w14:textId="77777777" w:rsidR="00C1261F" w:rsidRDefault="00C1261F" w:rsidP="004A420E">
      <w:pPr>
        <w:pStyle w:val="ListParagraph"/>
        <w:spacing w:after="0" w:line="240" w:lineRule="auto"/>
        <w:ind w:left="0"/>
        <w:jc w:val="center"/>
        <w:rPr>
          <w:b/>
        </w:rPr>
      </w:pPr>
    </w:p>
    <w:p w14:paraId="7A9DFA30" w14:textId="77777777" w:rsidR="00B022F8" w:rsidRPr="00B022F8" w:rsidRDefault="00B022F8" w:rsidP="004A420E">
      <w:pPr>
        <w:pStyle w:val="ListParagraph"/>
        <w:spacing w:after="0" w:line="240" w:lineRule="auto"/>
        <w:ind w:left="0"/>
      </w:pPr>
      <w:r w:rsidRPr="00B022F8">
        <w:t xml:space="preserve">From the County Executive, requesting approval to modify </w:t>
      </w:r>
      <w:r w:rsidR="00266989" w:rsidRPr="00B022F8">
        <w:t xml:space="preserve">Administrative Order </w:t>
      </w:r>
      <w:r w:rsidR="00266989">
        <w:t xml:space="preserve">20-16, </w:t>
      </w:r>
      <w:r w:rsidRPr="00B022F8">
        <w:t>Risk Recognition Pay for High Risk and Very High Risk Job Duties</w:t>
      </w:r>
      <w:r w:rsidR="00266989">
        <w:t>,</w:t>
      </w:r>
      <w:r w:rsidRPr="00B022F8">
        <w:t xml:space="preserve"> and </w:t>
      </w:r>
      <w:r w:rsidR="00266989">
        <w:t>create Administrative Order 21-1,</w:t>
      </w:r>
      <w:r w:rsidRPr="00B022F8">
        <w:t xml:space="preserve"> 2021 Expanded Pay Sick Leave.</w:t>
      </w:r>
    </w:p>
    <w:p w14:paraId="1993F5A2" w14:textId="77777777" w:rsidR="00DB64DB" w:rsidRPr="00DB61CE" w:rsidRDefault="00DB64DB" w:rsidP="004A420E">
      <w:pPr>
        <w:pStyle w:val="ListParagraph"/>
        <w:spacing w:after="0" w:line="240" w:lineRule="auto"/>
        <w:ind w:left="0"/>
        <w:jc w:val="center"/>
        <w:rPr>
          <w:b/>
        </w:rPr>
      </w:pPr>
    </w:p>
    <w:p w14:paraId="5C42F46F" w14:textId="77777777" w:rsidR="00DB64DB" w:rsidRPr="00B022F8" w:rsidRDefault="006D354B" w:rsidP="004A420E">
      <w:pPr>
        <w:pStyle w:val="ListParagraph"/>
        <w:spacing w:after="0" w:line="240" w:lineRule="auto"/>
        <w:ind w:left="0"/>
        <w:jc w:val="center"/>
        <w:rPr>
          <w:b/>
        </w:rPr>
      </w:pPr>
      <w:r>
        <w:rPr>
          <w:b/>
        </w:rPr>
        <w:t>A RESOLUTION</w:t>
      </w:r>
    </w:p>
    <w:p w14:paraId="0FA82317" w14:textId="77777777" w:rsidR="00DB64DB" w:rsidRDefault="00DB64DB" w:rsidP="004A420E">
      <w:pPr>
        <w:pStyle w:val="ListParagraph"/>
        <w:spacing w:after="0" w:line="240" w:lineRule="auto"/>
        <w:ind w:left="0"/>
      </w:pPr>
    </w:p>
    <w:p w14:paraId="4056D7E3" w14:textId="77777777" w:rsidR="00B022F8" w:rsidRDefault="00B022F8" w:rsidP="004A420E">
      <w:pPr>
        <w:ind w:firstLine="720"/>
        <w:rPr>
          <w:rStyle w:val="LineNumber"/>
        </w:rPr>
      </w:pPr>
      <w:r>
        <w:rPr>
          <w:rStyle w:val="LineNumber"/>
        </w:rPr>
        <w:t xml:space="preserve">WHEREAS, </w:t>
      </w:r>
      <w:r w:rsidRPr="00EF5F51">
        <w:rPr>
          <w:rStyle w:val="LineNumber"/>
        </w:rPr>
        <w:t xml:space="preserve">Milwaukee County government and its </w:t>
      </w:r>
      <w:r>
        <w:rPr>
          <w:rStyle w:val="LineNumber"/>
        </w:rPr>
        <w:t>employees</w:t>
      </w:r>
      <w:r w:rsidRPr="00EF5F51">
        <w:rPr>
          <w:rStyle w:val="LineNumber"/>
        </w:rPr>
        <w:t xml:space="preserve"> have been severely harmed by the COVID-19 pandemic; and</w:t>
      </w:r>
    </w:p>
    <w:p w14:paraId="5EA4F196" w14:textId="77777777" w:rsidR="00B022F8" w:rsidRDefault="00B022F8" w:rsidP="004A420E">
      <w:pPr>
        <w:ind w:firstLine="720"/>
        <w:rPr>
          <w:rStyle w:val="LineNumber"/>
        </w:rPr>
      </w:pPr>
    </w:p>
    <w:p w14:paraId="78D4E453" w14:textId="77777777" w:rsidR="00B022F8" w:rsidRDefault="00B022F8" w:rsidP="004A420E">
      <w:pPr>
        <w:ind w:firstLine="720"/>
        <w:rPr>
          <w:rStyle w:val="LineNumber"/>
        </w:rPr>
      </w:pPr>
      <w:r>
        <w:rPr>
          <w:rStyle w:val="LineNumber"/>
        </w:rPr>
        <w:t>WHEREAS, many Milwaukee County employees are considered essential, including, but not limited to, correctional officers, Sheriff deputies, and medical staff, and are required to report to normal duty, while facing an increased risk of contracting COVID-19; and</w:t>
      </w:r>
    </w:p>
    <w:p w14:paraId="1A484661" w14:textId="77777777" w:rsidR="001E4FCE" w:rsidRDefault="001E4FCE" w:rsidP="004A420E">
      <w:pPr>
        <w:ind w:firstLine="720"/>
        <w:rPr>
          <w:rStyle w:val="LineNumber"/>
        </w:rPr>
      </w:pPr>
    </w:p>
    <w:p w14:paraId="61C0C563" w14:textId="77777777" w:rsidR="001E4FCE" w:rsidRDefault="001E4FCE" w:rsidP="004A420E">
      <w:pPr>
        <w:ind w:firstLine="720"/>
        <w:rPr>
          <w:rStyle w:val="LineNumber"/>
        </w:rPr>
      </w:pPr>
      <w:r>
        <w:rPr>
          <w:rStyle w:val="LineNumber"/>
        </w:rPr>
        <w:t xml:space="preserve">WHEREAS, </w:t>
      </w:r>
      <w:r w:rsidR="00EC3B79">
        <w:rPr>
          <w:rStyle w:val="LineNumber"/>
        </w:rPr>
        <w:t>in the early stages of the</w:t>
      </w:r>
      <w:r>
        <w:rPr>
          <w:rStyle w:val="LineNumber"/>
        </w:rPr>
        <w:t xml:space="preserve"> COVID-19 pandemic, the Milwaukee County Executive enacted several Administrative Orders seeking to ease the burden faced by Milwaukee County employees and ensure the health and safety of residents; and</w:t>
      </w:r>
    </w:p>
    <w:p w14:paraId="3B61521D" w14:textId="77777777" w:rsidR="00925584" w:rsidRDefault="00925584" w:rsidP="004A420E">
      <w:pPr>
        <w:ind w:firstLine="720"/>
        <w:rPr>
          <w:rStyle w:val="LineNumber"/>
        </w:rPr>
      </w:pPr>
    </w:p>
    <w:p w14:paraId="1F97F2A3" w14:textId="77777777" w:rsidR="00925584" w:rsidRDefault="00925584" w:rsidP="004A420E">
      <w:pPr>
        <w:ind w:firstLine="720"/>
        <w:rPr>
          <w:rStyle w:val="LineNumber"/>
        </w:rPr>
      </w:pPr>
      <w:r>
        <w:rPr>
          <w:rStyle w:val="LineNumber"/>
        </w:rPr>
        <w:t>WHEREAS, the Administrative Orders included guidelines for safety in the workplace, additional time off for illness due to COVID-19, risk recognition pay, travel restrictions, health screening for employees unable to telework, amongst others; and</w:t>
      </w:r>
    </w:p>
    <w:p w14:paraId="2344115C" w14:textId="77777777" w:rsidR="00B022F8" w:rsidRDefault="00B022F8" w:rsidP="00EC3B79">
      <w:pPr>
        <w:rPr>
          <w:rStyle w:val="LineNumber"/>
        </w:rPr>
      </w:pPr>
    </w:p>
    <w:p w14:paraId="055ACE77" w14:textId="77777777" w:rsidR="00B022F8" w:rsidRDefault="00B022F8" w:rsidP="004A420E">
      <w:pPr>
        <w:ind w:firstLine="720"/>
        <w:rPr>
          <w:rStyle w:val="LineNumber"/>
        </w:rPr>
      </w:pPr>
      <w:r>
        <w:rPr>
          <w:rStyle w:val="LineNumber"/>
        </w:rPr>
        <w:t xml:space="preserve">WHEREAS, the Milwaukee County Board of Supervisors adopted File No. 20-359 requesting that any changes to pay, including as it relates to supplemental pay due to the COVID-19 pandemic, are to be reviewed and approved by </w:t>
      </w:r>
      <w:r w:rsidR="00EC3B79">
        <w:rPr>
          <w:rStyle w:val="LineNumber"/>
        </w:rPr>
        <w:t xml:space="preserve">the </w:t>
      </w:r>
      <w:r>
        <w:rPr>
          <w:rStyle w:val="LineNumber"/>
        </w:rPr>
        <w:t>Board in accordance with Wis. Stats. § 59.22(2) and 63.11; and</w:t>
      </w:r>
    </w:p>
    <w:p w14:paraId="07AF6F1F" w14:textId="77777777" w:rsidR="00B022F8" w:rsidRDefault="00B022F8" w:rsidP="004A420E">
      <w:pPr>
        <w:ind w:firstLine="720"/>
        <w:rPr>
          <w:rStyle w:val="LineNumber"/>
        </w:rPr>
      </w:pPr>
    </w:p>
    <w:p w14:paraId="70469B1A" w14:textId="3388EF79" w:rsidR="00B022F8" w:rsidRDefault="00B022F8" w:rsidP="004A420E">
      <w:pPr>
        <w:ind w:firstLine="720"/>
        <w:rPr>
          <w:rStyle w:val="LineNumber"/>
        </w:rPr>
      </w:pPr>
      <w:r>
        <w:rPr>
          <w:rStyle w:val="LineNumber"/>
        </w:rPr>
        <w:t xml:space="preserve">WHEREAS, </w:t>
      </w:r>
      <w:r w:rsidR="00EC3B79">
        <w:rPr>
          <w:rStyle w:val="LineNumber"/>
        </w:rPr>
        <w:t xml:space="preserve">the Milwaukee County Executive released </w:t>
      </w:r>
      <w:r>
        <w:rPr>
          <w:rStyle w:val="LineNumber"/>
        </w:rPr>
        <w:t xml:space="preserve">Administrative Order 20-16 </w:t>
      </w:r>
      <w:r w:rsidR="00EC3B79">
        <w:rPr>
          <w:rStyle w:val="LineNumber"/>
        </w:rPr>
        <w:t xml:space="preserve">on September 6, 2020, which </w:t>
      </w:r>
      <w:r w:rsidR="00925584">
        <w:rPr>
          <w:rStyle w:val="LineNumber"/>
        </w:rPr>
        <w:t>provides</w:t>
      </w:r>
      <w:r>
        <w:rPr>
          <w:rStyle w:val="LineNumber"/>
        </w:rPr>
        <w:t xml:space="preserve"> </w:t>
      </w:r>
      <w:r w:rsidR="00F21A8F">
        <w:rPr>
          <w:rStyle w:val="LineNumber"/>
        </w:rPr>
        <w:t>R</w:t>
      </w:r>
      <w:r>
        <w:rPr>
          <w:rStyle w:val="LineNumber"/>
        </w:rPr>
        <w:t xml:space="preserve">isk </w:t>
      </w:r>
      <w:r w:rsidR="00F21A8F">
        <w:rPr>
          <w:rStyle w:val="LineNumber"/>
        </w:rPr>
        <w:t>R</w:t>
      </w:r>
      <w:r>
        <w:rPr>
          <w:rStyle w:val="LineNumber"/>
        </w:rPr>
        <w:t xml:space="preserve">ecognition </w:t>
      </w:r>
      <w:r w:rsidR="00F21A8F">
        <w:rPr>
          <w:rStyle w:val="LineNumber"/>
        </w:rPr>
        <w:t>P</w:t>
      </w:r>
      <w:r>
        <w:rPr>
          <w:rStyle w:val="LineNumber"/>
        </w:rPr>
        <w:t xml:space="preserve">ay for </w:t>
      </w:r>
      <w:r w:rsidR="00B44CC9">
        <w:rPr>
          <w:rStyle w:val="LineNumber"/>
        </w:rPr>
        <w:t>H</w:t>
      </w:r>
      <w:r>
        <w:rPr>
          <w:rStyle w:val="LineNumber"/>
        </w:rPr>
        <w:t xml:space="preserve">igh and </w:t>
      </w:r>
      <w:r w:rsidR="00B44CC9">
        <w:rPr>
          <w:rStyle w:val="LineNumber"/>
        </w:rPr>
        <w:t>V</w:t>
      </w:r>
      <w:r>
        <w:rPr>
          <w:rStyle w:val="LineNumber"/>
        </w:rPr>
        <w:t xml:space="preserve">ery </w:t>
      </w:r>
      <w:r w:rsidR="00B44CC9">
        <w:rPr>
          <w:rStyle w:val="LineNumber"/>
        </w:rPr>
        <w:t>H</w:t>
      </w:r>
      <w:r>
        <w:rPr>
          <w:rStyle w:val="LineNumber"/>
        </w:rPr>
        <w:t xml:space="preserve">igh </w:t>
      </w:r>
      <w:r w:rsidR="00B44CC9">
        <w:rPr>
          <w:rStyle w:val="LineNumber"/>
        </w:rPr>
        <w:t>Exposure R</w:t>
      </w:r>
      <w:r>
        <w:rPr>
          <w:rStyle w:val="LineNumber"/>
        </w:rPr>
        <w:t>isk job duties; and</w:t>
      </w:r>
    </w:p>
    <w:p w14:paraId="5FB9200A" w14:textId="77777777" w:rsidR="00B022F8" w:rsidRDefault="00B022F8" w:rsidP="004A420E">
      <w:pPr>
        <w:ind w:firstLine="720"/>
        <w:rPr>
          <w:rStyle w:val="LineNumber"/>
        </w:rPr>
      </w:pPr>
    </w:p>
    <w:p w14:paraId="5C0F198A" w14:textId="7A1E8515" w:rsidR="00B022F8" w:rsidRDefault="00B022F8" w:rsidP="004A420E">
      <w:pPr>
        <w:ind w:firstLine="720"/>
        <w:rPr>
          <w:rStyle w:val="LineNumber"/>
        </w:rPr>
      </w:pPr>
      <w:r>
        <w:rPr>
          <w:rStyle w:val="LineNumber"/>
        </w:rPr>
        <w:t xml:space="preserve">WHEREAS, </w:t>
      </w:r>
      <w:r w:rsidR="009471AB">
        <w:rPr>
          <w:rStyle w:val="LineNumber"/>
        </w:rPr>
        <w:t>previous versions of Administrative Order 20-16 have been approved by the Milwaukee County Board of Supervisors, including version 4 in December 2020</w:t>
      </w:r>
      <w:r>
        <w:rPr>
          <w:rStyle w:val="LineNumber"/>
        </w:rPr>
        <w:t>, which updated the definition of “</w:t>
      </w:r>
      <w:r w:rsidR="00F21A8F">
        <w:rPr>
          <w:rStyle w:val="LineNumber"/>
        </w:rPr>
        <w:t>C</w:t>
      </w:r>
      <w:r>
        <w:rPr>
          <w:rStyle w:val="LineNumber"/>
        </w:rPr>
        <w:t xml:space="preserve">lose </w:t>
      </w:r>
      <w:r w:rsidR="00F21A8F">
        <w:rPr>
          <w:rStyle w:val="LineNumber"/>
        </w:rPr>
        <w:t>C</w:t>
      </w:r>
      <w:r>
        <w:rPr>
          <w:rStyle w:val="LineNumber"/>
        </w:rPr>
        <w:t>ontact” used in the Order; and</w:t>
      </w:r>
    </w:p>
    <w:p w14:paraId="4A53B147" w14:textId="77777777" w:rsidR="001E255F" w:rsidRDefault="001E255F" w:rsidP="004A420E">
      <w:pPr>
        <w:ind w:firstLine="720"/>
        <w:rPr>
          <w:rStyle w:val="LineNumber"/>
        </w:rPr>
      </w:pPr>
    </w:p>
    <w:p w14:paraId="07C4CB16" w14:textId="474912C5" w:rsidR="001E255F" w:rsidRDefault="001E255F" w:rsidP="004A420E">
      <w:pPr>
        <w:ind w:firstLine="720"/>
        <w:rPr>
          <w:rStyle w:val="LineNumber"/>
        </w:rPr>
      </w:pPr>
      <w:r>
        <w:rPr>
          <w:rStyle w:val="LineNumber"/>
        </w:rPr>
        <w:t xml:space="preserve">WHEREAS, Administrative Order 20-16 was anticipated to expire at the end of 2020, but as the COVID-19 pandemic continues, it is necessary to extend it so that those employees who qualify continue to receive </w:t>
      </w:r>
      <w:r w:rsidR="00433ED1">
        <w:rPr>
          <w:rStyle w:val="LineNumber"/>
        </w:rPr>
        <w:t>R</w:t>
      </w:r>
      <w:r>
        <w:rPr>
          <w:rStyle w:val="LineNumber"/>
        </w:rPr>
        <w:t xml:space="preserve">isk </w:t>
      </w:r>
      <w:r w:rsidR="00433ED1">
        <w:rPr>
          <w:rStyle w:val="LineNumber"/>
        </w:rPr>
        <w:t>R</w:t>
      </w:r>
      <w:r>
        <w:rPr>
          <w:rStyle w:val="LineNumber"/>
        </w:rPr>
        <w:t xml:space="preserve">ecognition </w:t>
      </w:r>
      <w:r w:rsidR="00433ED1">
        <w:rPr>
          <w:rStyle w:val="LineNumber"/>
        </w:rPr>
        <w:t>P</w:t>
      </w:r>
      <w:r>
        <w:rPr>
          <w:rStyle w:val="LineNumber"/>
        </w:rPr>
        <w:t>ay</w:t>
      </w:r>
      <w:r w:rsidR="00FE42F3">
        <w:rPr>
          <w:rStyle w:val="LineNumber"/>
        </w:rPr>
        <w:t xml:space="preserve"> while they endure high-risk work conditions</w:t>
      </w:r>
      <w:r>
        <w:rPr>
          <w:rStyle w:val="LineNumber"/>
        </w:rPr>
        <w:t>; and</w:t>
      </w:r>
    </w:p>
    <w:p w14:paraId="23AFB9C0" w14:textId="77777777" w:rsidR="001E255F" w:rsidRDefault="001E255F" w:rsidP="004A420E">
      <w:pPr>
        <w:ind w:firstLine="720"/>
        <w:rPr>
          <w:rStyle w:val="LineNumber"/>
        </w:rPr>
      </w:pPr>
    </w:p>
    <w:p w14:paraId="2775BB6A" w14:textId="77777777" w:rsidR="00AE1C10" w:rsidRDefault="001E255F" w:rsidP="004A420E">
      <w:pPr>
        <w:ind w:firstLine="720"/>
        <w:rPr>
          <w:rStyle w:val="LineNumber"/>
        </w:rPr>
      </w:pPr>
      <w:r>
        <w:rPr>
          <w:rStyle w:val="LineNumber"/>
        </w:rPr>
        <w:t xml:space="preserve">WHEREAS, </w:t>
      </w:r>
      <w:r w:rsidR="00AE1C10">
        <w:rPr>
          <w:rStyle w:val="LineNumber"/>
        </w:rPr>
        <w:t xml:space="preserve">the continuation of Administrative Order 20-16 includes updated </w:t>
      </w:r>
      <w:r w:rsidR="00AE1C10">
        <w:rPr>
          <w:rStyle w:val="LineNumber"/>
        </w:rPr>
        <w:lastRenderedPageBreak/>
        <w:t>definitions of “fever” and “exposure” to conform with definitions used in other orders; and</w:t>
      </w:r>
    </w:p>
    <w:p w14:paraId="6AA3A1FB" w14:textId="77777777" w:rsidR="00AE1C10" w:rsidRDefault="00AE1C10" w:rsidP="004A420E">
      <w:pPr>
        <w:ind w:firstLine="720"/>
        <w:rPr>
          <w:rStyle w:val="LineNumber"/>
        </w:rPr>
      </w:pPr>
    </w:p>
    <w:p w14:paraId="2289F72C" w14:textId="45CF5D46" w:rsidR="001E255F" w:rsidRDefault="00AE1C10" w:rsidP="004A420E">
      <w:pPr>
        <w:ind w:firstLine="720"/>
        <w:rPr>
          <w:rStyle w:val="LineNumber"/>
        </w:rPr>
      </w:pPr>
      <w:r>
        <w:rPr>
          <w:rStyle w:val="LineNumber"/>
        </w:rPr>
        <w:t>WHEREAS, until</w:t>
      </w:r>
      <w:r w:rsidR="006F424C">
        <w:rPr>
          <w:rStyle w:val="LineNumber"/>
        </w:rPr>
        <w:t xml:space="preserve"> risk</w:t>
      </w:r>
      <w:r w:rsidR="00880A76">
        <w:rPr>
          <w:rStyle w:val="LineNumber"/>
        </w:rPr>
        <w:t xml:space="preserve"> levels of job duties </w:t>
      </w:r>
      <w:r w:rsidR="00916DB5">
        <w:rPr>
          <w:rStyle w:val="LineNumber"/>
        </w:rPr>
        <w:t xml:space="preserve">decrease </w:t>
      </w:r>
      <w:r w:rsidR="00880A76">
        <w:rPr>
          <w:rStyle w:val="LineNumber"/>
        </w:rPr>
        <w:t xml:space="preserve">or infection and disease burden lessens </w:t>
      </w:r>
      <w:r w:rsidR="00EE02F5">
        <w:rPr>
          <w:rStyle w:val="LineNumber"/>
        </w:rPr>
        <w:t xml:space="preserve">with the rollout of the vaccine, or until the County’s fiscal status requires a change in policy, </w:t>
      </w:r>
      <w:r>
        <w:rPr>
          <w:rStyle w:val="LineNumber"/>
        </w:rPr>
        <w:t>Administrative Order 20-16 will continue indefinitely; and</w:t>
      </w:r>
    </w:p>
    <w:p w14:paraId="21DC166C" w14:textId="77777777" w:rsidR="00AE1C10" w:rsidRDefault="00AE1C10" w:rsidP="004A420E">
      <w:pPr>
        <w:ind w:firstLine="720"/>
        <w:rPr>
          <w:rStyle w:val="LineNumber"/>
        </w:rPr>
      </w:pPr>
    </w:p>
    <w:p w14:paraId="1354F2FF" w14:textId="77777777" w:rsidR="00AE1C10" w:rsidRDefault="00AE1C10" w:rsidP="004A420E">
      <w:pPr>
        <w:ind w:firstLine="720"/>
      </w:pPr>
      <w:r>
        <w:rPr>
          <w:rStyle w:val="LineNumber"/>
        </w:rPr>
        <w:t xml:space="preserve">WHEREAS, </w:t>
      </w:r>
      <w:r w:rsidR="004A420E">
        <w:rPr>
          <w:rStyle w:val="LineNumber"/>
        </w:rPr>
        <w:t xml:space="preserve">in 2020, the Families First Coronavirus Response Act (FFCRA) was enacted by the federal government providing </w:t>
      </w:r>
      <w:r w:rsidR="004A420E">
        <w:t>employees with paid sick leave or expanded family and medical leave</w:t>
      </w:r>
      <w:r w:rsidR="009471AB">
        <w:t xml:space="preserve"> (FMLA)</w:t>
      </w:r>
      <w:r w:rsidR="004A420E">
        <w:t xml:space="preserve"> for specified reasons related to COVID-19; and</w:t>
      </w:r>
    </w:p>
    <w:p w14:paraId="3CFAD83C" w14:textId="77777777" w:rsidR="004A420E" w:rsidRDefault="004A420E" w:rsidP="004A420E">
      <w:pPr>
        <w:ind w:firstLine="720"/>
      </w:pPr>
    </w:p>
    <w:p w14:paraId="7E464717" w14:textId="38CAA60D" w:rsidR="004A420E" w:rsidRDefault="004A420E" w:rsidP="004A420E">
      <w:pPr>
        <w:ind w:firstLine="720"/>
      </w:pPr>
      <w:r>
        <w:t xml:space="preserve">WHEREAS, the additional leave banks provided by FFCRA expired </w:t>
      </w:r>
      <w:r w:rsidR="00584053">
        <w:t>at the end of</w:t>
      </w:r>
      <w:r>
        <w:t xml:space="preserve"> 2020 and were not renewed by the federal government for 2021; and</w:t>
      </w:r>
    </w:p>
    <w:p w14:paraId="692240A1" w14:textId="77777777" w:rsidR="004A420E" w:rsidRDefault="004A420E" w:rsidP="004A420E">
      <w:pPr>
        <w:ind w:firstLine="720"/>
      </w:pPr>
    </w:p>
    <w:p w14:paraId="62164351" w14:textId="0FD98BD5" w:rsidR="004A420E" w:rsidRDefault="004A420E" w:rsidP="004A420E">
      <w:pPr>
        <w:ind w:firstLine="720"/>
      </w:pPr>
      <w:r>
        <w:t xml:space="preserve">WHEREAS, new Administrative Order 21-1, 2021 Expanded Paid Sick Leave, is proposed to replace the additional time off provided in FFCRA by providing employees </w:t>
      </w:r>
      <w:r w:rsidR="009A332C">
        <w:t>with banks of time of up to</w:t>
      </w:r>
      <w:r>
        <w:t xml:space="preserve"> 80 hours of sick leave if they are unable to work</w:t>
      </w:r>
      <w:r w:rsidR="00727D03">
        <w:t xml:space="preserve"> or telework</w:t>
      </w:r>
      <w:r>
        <w:t xml:space="preserve"> due to symptoms of, exposure to, or confirmed cases of COVID-19; and</w:t>
      </w:r>
    </w:p>
    <w:p w14:paraId="0B216AAC" w14:textId="77777777" w:rsidR="004A420E" w:rsidRDefault="004A420E" w:rsidP="004A420E">
      <w:pPr>
        <w:ind w:firstLine="720"/>
      </w:pPr>
    </w:p>
    <w:p w14:paraId="1C05FFB6" w14:textId="77777777" w:rsidR="004A420E" w:rsidRDefault="004A420E" w:rsidP="004A420E">
      <w:pPr>
        <w:ind w:firstLine="720"/>
      </w:pPr>
      <w:r>
        <w:t>WHEREAS, unlike FFCRA, Administrative Order 21-1, does not allow employees to use FMLA to care for a dependent with COVID-19 or for childcare because the County does not administer the FMLA program; and</w:t>
      </w:r>
    </w:p>
    <w:p w14:paraId="2D2F9793" w14:textId="77777777" w:rsidR="009471AB" w:rsidRDefault="009471AB" w:rsidP="004A420E">
      <w:pPr>
        <w:ind w:firstLine="720"/>
      </w:pPr>
    </w:p>
    <w:p w14:paraId="15D6AD8F" w14:textId="77777777" w:rsidR="009471AB" w:rsidRDefault="009471AB" w:rsidP="004A420E">
      <w:pPr>
        <w:ind w:firstLine="720"/>
      </w:pPr>
      <w:r>
        <w:t>WHEREAS, Administrative Order 21-1 is intended to slow the spread of COVID-19 throughout Milwaukee County workplaces; and</w:t>
      </w:r>
    </w:p>
    <w:p w14:paraId="67CD018B" w14:textId="77777777" w:rsidR="004A420E" w:rsidRDefault="004A420E" w:rsidP="004A420E">
      <w:pPr>
        <w:ind w:firstLine="720"/>
      </w:pPr>
    </w:p>
    <w:p w14:paraId="3EC10CFC" w14:textId="77777777" w:rsidR="00DB64DB" w:rsidRDefault="004A420E" w:rsidP="00266989">
      <w:pPr>
        <w:ind w:firstLine="720"/>
      </w:pPr>
      <w:r>
        <w:t xml:space="preserve">WHEREAS, </w:t>
      </w:r>
      <w:r w:rsidR="00266989">
        <w:t>Administrative Order 20-16 and Administrative Order 21-1 support Milwaukee County employees during the stress of the COVID-19 pandemic; now, therefore,</w:t>
      </w:r>
    </w:p>
    <w:p w14:paraId="0F1BF112" w14:textId="77777777" w:rsidR="00266989" w:rsidRDefault="00266989" w:rsidP="00266989">
      <w:pPr>
        <w:ind w:firstLine="720"/>
      </w:pPr>
    </w:p>
    <w:p w14:paraId="3DFC0AFE" w14:textId="77777777" w:rsidR="00925584" w:rsidRDefault="00925584" w:rsidP="00266989">
      <w:pPr>
        <w:ind w:firstLine="720"/>
      </w:pPr>
      <w:r>
        <w:t>BE IT RESOLVED, that Milwaukee County supports enacting policies that provide assistance to its employees and promote health and safety in the workplace; and</w:t>
      </w:r>
    </w:p>
    <w:p w14:paraId="093E88BF" w14:textId="77777777" w:rsidR="00925584" w:rsidRDefault="00925584" w:rsidP="00266989">
      <w:pPr>
        <w:ind w:firstLine="720"/>
      </w:pPr>
    </w:p>
    <w:p w14:paraId="3F10AC07" w14:textId="77777777" w:rsidR="00266989" w:rsidRPr="00D4331A" w:rsidRDefault="00266989" w:rsidP="00266989">
      <w:pPr>
        <w:ind w:firstLine="720"/>
      </w:pPr>
      <w:r>
        <w:t xml:space="preserve">BE IT </w:t>
      </w:r>
      <w:r w:rsidR="00925584">
        <w:t xml:space="preserve">FURTHER </w:t>
      </w:r>
      <w:proofErr w:type="gramStart"/>
      <w:r>
        <w:t>RESOLVED, that</w:t>
      </w:r>
      <w:proofErr w:type="gramEnd"/>
      <w:r>
        <w:t xml:space="preserve"> the Milwaukee County Board of Supervisors hereby adopts the changes made to Administrative Order 20-16 and the creation of Administrative Order 21-1.</w:t>
      </w:r>
    </w:p>
    <w:sectPr w:rsidR="00266989" w:rsidRPr="00D4331A" w:rsidSect="004134D8">
      <w:footerReference w:type="default" r:id="rId10"/>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A053" w14:textId="77777777" w:rsidR="00550523" w:rsidRDefault="00550523">
      <w:r>
        <w:separator/>
      </w:r>
    </w:p>
  </w:endnote>
  <w:endnote w:type="continuationSeparator" w:id="0">
    <w:p w14:paraId="642A4D69" w14:textId="77777777" w:rsidR="00550523" w:rsidRDefault="005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971232"/>
      <w:docPartObj>
        <w:docPartGallery w:val="Page Numbers (Bottom of Page)"/>
        <w:docPartUnique/>
      </w:docPartObj>
    </w:sdtPr>
    <w:sdtEndPr/>
    <w:sdtContent>
      <w:sdt>
        <w:sdtPr>
          <w:id w:val="1728636285"/>
          <w:docPartObj>
            <w:docPartGallery w:val="Page Numbers (Top of Page)"/>
            <w:docPartUnique/>
          </w:docPartObj>
        </w:sdtPr>
        <w:sdtEndPr/>
        <w:sdtContent>
          <w:p w14:paraId="02837BE5" w14:textId="77777777" w:rsidR="00266989" w:rsidRDefault="00266989">
            <w:pPr>
              <w:pStyle w:val="Footer"/>
              <w:jc w:val="center"/>
            </w:pPr>
            <w:r>
              <w:t xml:space="preserve">Page </w:t>
            </w:r>
            <w:r>
              <w:rPr>
                <w:b/>
                <w:bCs/>
              </w:rPr>
              <w:fldChar w:fldCharType="begin"/>
            </w:r>
            <w:r>
              <w:rPr>
                <w:b/>
                <w:bCs/>
              </w:rPr>
              <w:instrText xml:space="preserve"> PAGE </w:instrText>
            </w:r>
            <w:r>
              <w:rPr>
                <w:b/>
                <w:bCs/>
              </w:rPr>
              <w:fldChar w:fldCharType="separate"/>
            </w:r>
            <w:r w:rsidR="005B5A3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B5A39">
              <w:rPr>
                <w:b/>
                <w:bCs/>
                <w:noProof/>
              </w:rPr>
              <w:t>2</w:t>
            </w:r>
            <w:r>
              <w:rPr>
                <w:b/>
                <w:bCs/>
              </w:rPr>
              <w:fldChar w:fldCharType="end"/>
            </w:r>
          </w:p>
        </w:sdtContent>
      </w:sdt>
    </w:sdtContent>
  </w:sdt>
  <w:p w14:paraId="0934BDC9" w14:textId="77777777" w:rsidR="00E650DF" w:rsidRDefault="00E650DF">
    <w:pPr>
      <w:tabs>
        <w:tab w:val="center" w:pos="3960"/>
      </w:tabs>
      <w:ind w:left="-720" w:right="720"/>
      <w:rPr>
        <w:rFonts w:ascii="CG Omega" w:hAnsi="CG Omeg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79F88" w14:textId="77777777" w:rsidR="00550523" w:rsidRDefault="00550523">
      <w:r>
        <w:separator/>
      </w:r>
    </w:p>
  </w:footnote>
  <w:footnote w:type="continuationSeparator" w:id="0">
    <w:p w14:paraId="48EA3ADA" w14:textId="77777777" w:rsidR="00550523" w:rsidRDefault="0055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01524"/>
    <w:rsid w:val="0001189A"/>
    <w:rsid w:val="0002154F"/>
    <w:rsid w:val="0004187E"/>
    <w:rsid w:val="00056A69"/>
    <w:rsid w:val="0007456D"/>
    <w:rsid w:val="00080AD6"/>
    <w:rsid w:val="000901D9"/>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D5A05"/>
    <w:rsid w:val="001E255F"/>
    <w:rsid w:val="001E4FCE"/>
    <w:rsid w:val="001E6962"/>
    <w:rsid w:val="001F1DC5"/>
    <w:rsid w:val="00201F80"/>
    <w:rsid w:val="00206A0E"/>
    <w:rsid w:val="002076D2"/>
    <w:rsid w:val="002237BC"/>
    <w:rsid w:val="002362C4"/>
    <w:rsid w:val="0023644B"/>
    <w:rsid w:val="00252C03"/>
    <w:rsid w:val="0025693B"/>
    <w:rsid w:val="00266989"/>
    <w:rsid w:val="00266C6C"/>
    <w:rsid w:val="002711EB"/>
    <w:rsid w:val="00273EE5"/>
    <w:rsid w:val="00282B57"/>
    <w:rsid w:val="002839F3"/>
    <w:rsid w:val="00295F51"/>
    <w:rsid w:val="002A1977"/>
    <w:rsid w:val="002B06DA"/>
    <w:rsid w:val="002B515F"/>
    <w:rsid w:val="002C661C"/>
    <w:rsid w:val="002D1813"/>
    <w:rsid w:val="002E3346"/>
    <w:rsid w:val="00305E7D"/>
    <w:rsid w:val="0031612E"/>
    <w:rsid w:val="00320132"/>
    <w:rsid w:val="00335ABA"/>
    <w:rsid w:val="00340D83"/>
    <w:rsid w:val="00344D68"/>
    <w:rsid w:val="003575ED"/>
    <w:rsid w:val="003606B9"/>
    <w:rsid w:val="0037025B"/>
    <w:rsid w:val="003850E2"/>
    <w:rsid w:val="0039092B"/>
    <w:rsid w:val="00393D76"/>
    <w:rsid w:val="00397813"/>
    <w:rsid w:val="003978A8"/>
    <w:rsid w:val="003A791E"/>
    <w:rsid w:val="003B6EFA"/>
    <w:rsid w:val="003C0946"/>
    <w:rsid w:val="003C484C"/>
    <w:rsid w:val="003C7D50"/>
    <w:rsid w:val="003D10FA"/>
    <w:rsid w:val="003D3897"/>
    <w:rsid w:val="003E0C44"/>
    <w:rsid w:val="003E4D6E"/>
    <w:rsid w:val="003E53FD"/>
    <w:rsid w:val="003F033A"/>
    <w:rsid w:val="003F7797"/>
    <w:rsid w:val="003F7E98"/>
    <w:rsid w:val="004134D8"/>
    <w:rsid w:val="00421E5C"/>
    <w:rsid w:val="00423434"/>
    <w:rsid w:val="00426382"/>
    <w:rsid w:val="00433ED1"/>
    <w:rsid w:val="00440117"/>
    <w:rsid w:val="004541A4"/>
    <w:rsid w:val="0046281E"/>
    <w:rsid w:val="00485468"/>
    <w:rsid w:val="00491424"/>
    <w:rsid w:val="0049167F"/>
    <w:rsid w:val="00496FB8"/>
    <w:rsid w:val="004A420E"/>
    <w:rsid w:val="004B689D"/>
    <w:rsid w:val="004C0424"/>
    <w:rsid w:val="004C7A11"/>
    <w:rsid w:val="004D14AA"/>
    <w:rsid w:val="0050091D"/>
    <w:rsid w:val="00507B6D"/>
    <w:rsid w:val="00517B1C"/>
    <w:rsid w:val="005203C8"/>
    <w:rsid w:val="00550523"/>
    <w:rsid w:val="00554FEA"/>
    <w:rsid w:val="00566EB1"/>
    <w:rsid w:val="00572AA6"/>
    <w:rsid w:val="00583B2F"/>
    <w:rsid w:val="00583C73"/>
    <w:rsid w:val="00584053"/>
    <w:rsid w:val="0059662B"/>
    <w:rsid w:val="00597058"/>
    <w:rsid w:val="005A2A13"/>
    <w:rsid w:val="005A4159"/>
    <w:rsid w:val="005A4961"/>
    <w:rsid w:val="005B1C58"/>
    <w:rsid w:val="005B366F"/>
    <w:rsid w:val="005B5A39"/>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7B79"/>
    <w:rsid w:val="006F424C"/>
    <w:rsid w:val="006F4423"/>
    <w:rsid w:val="007018A6"/>
    <w:rsid w:val="00701EAA"/>
    <w:rsid w:val="00702AAB"/>
    <w:rsid w:val="007167CF"/>
    <w:rsid w:val="00727D03"/>
    <w:rsid w:val="007328A4"/>
    <w:rsid w:val="0073772C"/>
    <w:rsid w:val="00750441"/>
    <w:rsid w:val="0075759C"/>
    <w:rsid w:val="007646D9"/>
    <w:rsid w:val="007649D8"/>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44756"/>
    <w:rsid w:val="008553E8"/>
    <w:rsid w:val="0085628E"/>
    <w:rsid w:val="00860969"/>
    <w:rsid w:val="00860DDC"/>
    <w:rsid w:val="00860F8C"/>
    <w:rsid w:val="00870DEC"/>
    <w:rsid w:val="0087522B"/>
    <w:rsid w:val="0087527B"/>
    <w:rsid w:val="0087667E"/>
    <w:rsid w:val="00880A76"/>
    <w:rsid w:val="00891906"/>
    <w:rsid w:val="00896B13"/>
    <w:rsid w:val="008A31D5"/>
    <w:rsid w:val="008A6724"/>
    <w:rsid w:val="008A70C8"/>
    <w:rsid w:val="008B4117"/>
    <w:rsid w:val="008C1A0D"/>
    <w:rsid w:val="008D6A14"/>
    <w:rsid w:val="008E5864"/>
    <w:rsid w:val="008F4508"/>
    <w:rsid w:val="008F76C6"/>
    <w:rsid w:val="008F7FE2"/>
    <w:rsid w:val="00900173"/>
    <w:rsid w:val="00916DB5"/>
    <w:rsid w:val="00922144"/>
    <w:rsid w:val="00925584"/>
    <w:rsid w:val="009471AB"/>
    <w:rsid w:val="00956EFB"/>
    <w:rsid w:val="00962DA6"/>
    <w:rsid w:val="00964F54"/>
    <w:rsid w:val="00971FBB"/>
    <w:rsid w:val="00972DB7"/>
    <w:rsid w:val="00977C7B"/>
    <w:rsid w:val="009A0EED"/>
    <w:rsid w:val="009A0FAA"/>
    <w:rsid w:val="009A332C"/>
    <w:rsid w:val="009C021B"/>
    <w:rsid w:val="009C55D4"/>
    <w:rsid w:val="009D2E56"/>
    <w:rsid w:val="009E281A"/>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1C10"/>
    <w:rsid w:val="00AE5551"/>
    <w:rsid w:val="00B022F8"/>
    <w:rsid w:val="00B100E9"/>
    <w:rsid w:val="00B143A7"/>
    <w:rsid w:val="00B16086"/>
    <w:rsid w:val="00B26220"/>
    <w:rsid w:val="00B3335B"/>
    <w:rsid w:val="00B44CC9"/>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80247"/>
    <w:rsid w:val="00C8756A"/>
    <w:rsid w:val="00C8760A"/>
    <w:rsid w:val="00C93A7F"/>
    <w:rsid w:val="00C942F8"/>
    <w:rsid w:val="00CA3B93"/>
    <w:rsid w:val="00CB2D22"/>
    <w:rsid w:val="00CC2C19"/>
    <w:rsid w:val="00CD29C6"/>
    <w:rsid w:val="00CE147A"/>
    <w:rsid w:val="00CE4963"/>
    <w:rsid w:val="00CE7CE1"/>
    <w:rsid w:val="00CF6C0E"/>
    <w:rsid w:val="00D01441"/>
    <w:rsid w:val="00D17A15"/>
    <w:rsid w:val="00D3145E"/>
    <w:rsid w:val="00D4331A"/>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C3B79"/>
    <w:rsid w:val="00ED2720"/>
    <w:rsid w:val="00ED76D1"/>
    <w:rsid w:val="00EE02F5"/>
    <w:rsid w:val="00EE0B50"/>
    <w:rsid w:val="00EF3132"/>
    <w:rsid w:val="00EF6BC7"/>
    <w:rsid w:val="00EF7326"/>
    <w:rsid w:val="00F02E3A"/>
    <w:rsid w:val="00F03768"/>
    <w:rsid w:val="00F10691"/>
    <w:rsid w:val="00F20E7C"/>
    <w:rsid w:val="00F20F39"/>
    <w:rsid w:val="00F21A8F"/>
    <w:rsid w:val="00F309CD"/>
    <w:rsid w:val="00F5533C"/>
    <w:rsid w:val="00F602ED"/>
    <w:rsid w:val="00F76743"/>
    <w:rsid w:val="00F947DD"/>
    <w:rsid w:val="00F95E9C"/>
    <w:rsid w:val="00FB4A1D"/>
    <w:rsid w:val="00FC1024"/>
    <w:rsid w:val="00FC135C"/>
    <w:rsid w:val="00FE42F3"/>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D785D"/>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uiPriority w:val="99"/>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36D092AB3684A832FF5ADF63EA2B6" ma:contentTypeVersion="13" ma:contentTypeDescription="Create a new document." ma:contentTypeScope="" ma:versionID="086bc25a7e8e19728c0d23e6fa90a108">
  <xsd:schema xmlns:xsd="http://www.w3.org/2001/XMLSchema" xmlns:xs="http://www.w3.org/2001/XMLSchema" xmlns:p="http://schemas.microsoft.com/office/2006/metadata/properties" xmlns:ns3="58255f4a-2af3-48c3-a38b-e9a80bfa1fa6" xmlns:ns4="d5edfa6e-fef4-470f-b486-8cd6b39f32f7" targetNamespace="http://schemas.microsoft.com/office/2006/metadata/properties" ma:root="true" ma:fieldsID="0603471ce22db0535e8b4b84e00f631a" ns3:_="" ns4:_="">
    <xsd:import namespace="58255f4a-2af3-48c3-a38b-e9a80bfa1fa6"/>
    <xsd:import namespace="d5edfa6e-fef4-470f-b486-8cd6b39f32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55f4a-2af3-48c3-a38b-e9a80bfa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dfa6e-fef4-470f-b486-8cd6b39f32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68807-51AE-42FD-BD90-91052F1D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55f4a-2af3-48c3-a38b-e9a80bfa1fa6"/>
    <ds:schemaRef ds:uri="d5edfa6e-fef4-470f-b486-8cd6b39f3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06288-D4ED-4905-86D9-CD46E717E555}">
  <ds:schemaRefs>
    <ds:schemaRef ds:uri="http://schemas.microsoft.com/sharepoint/v3/contenttype/forms"/>
  </ds:schemaRefs>
</ds:datastoreItem>
</file>

<file path=customXml/itemProps3.xml><?xml version="1.0" encoding="utf-8"?>
<ds:datastoreItem xmlns:ds="http://schemas.openxmlformats.org/officeDocument/2006/customXml" ds:itemID="{3CB9CAC8-D24F-4FCB-B7AC-6DC84B856BCA}">
  <ds:schemaRefs>
    <ds:schemaRef ds:uri="http://schemas.openxmlformats.org/package/2006/metadata/core-properties"/>
    <ds:schemaRef ds:uri="d5edfa6e-fef4-470f-b486-8cd6b39f32f7"/>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58255f4a-2af3-48c3-a38b-e9a80bfa1fa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Resolution.dot</Template>
  <TotalTime>0</TotalTime>
  <Pages>2</Pages>
  <Words>616</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3</cp:revision>
  <cp:lastPrinted>2017-09-06T21:36:00Z</cp:lastPrinted>
  <dcterms:created xsi:type="dcterms:W3CDTF">2021-01-25T14:22:00Z</dcterms:created>
  <dcterms:modified xsi:type="dcterms:W3CDTF">2021-01-26T14:05:00Z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0x01010053036D092AB3684A832FF5ADF63EA2B6</vt:lpwstr>
  </property>
</Properties>
</file>