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B55C" w14:textId="45254C35" w:rsidR="000F3EEA" w:rsidRDefault="000F3EEA" w:rsidP="00B325AA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8C5647">
        <w:rPr>
          <w:rFonts w:ascii="Arial" w:hAnsi="Arial" w:cs="Arial"/>
          <w:sz w:val="24"/>
          <w:szCs w:val="24"/>
        </w:rPr>
        <w:t>2</w:t>
      </w:r>
      <w:r w:rsidR="00B325AA">
        <w:rPr>
          <w:rFonts w:ascii="Arial" w:hAnsi="Arial" w:cs="Arial"/>
          <w:sz w:val="24"/>
          <w:szCs w:val="24"/>
        </w:rPr>
        <w:t>1-105</w:t>
      </w:r>
    </w:p>
    <w:p w14:paraId="42E9739B" w14:textId="77777777" w:rsidR="00B325AA" w:rsidRPr="00D52C78" w:rsidRDefault="00B325AA" w:rsidP="00B325AA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3765C3" w14:textId="76AE3B1D"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3C2FAC">
        <w:rPr>
          <w:rFonts w:ascii="Arial" w:hAnsi="Arial" w:cs="Arial"/>
          <w:sz w:val="24"/>
          <w:szCs w:val="24"/>
        </w:rPr>
        <w:t>one</w:t>
      </w:r>
      <w:r w:rsidR="00B15331">
        <w:rPr>
          <w:rFonts w:ascii="Arial" w:hAnsi="Arial" w:cs="Arial"/>
          <w:sz w:val="24"/>
          <w:szCs w:val="24"/>
        </w:rPr>
        <w:t>,</w:t>
      </w:r>
      <w:r w:rsidR="005A580D">
        <w:rPr>
          <w:rFonts w:ascii="Arial" w:hAnsi="Arial" w:cs="Arial"/>
          <w:sz w:val="24"/>
          <w:szCs w:val="24"/>
        </w:rPr>
        <w:t xml:space="preserve"> </w:t>
      </w:r>
      <w:r w:rsidR="00482869">
        <w:rPr>
          <w:rFonts w:ascii="Arial" w:hAnsi="Arial" w:cs="Arial"/>
          <w:sz w:val="24"/>
          <w:szCs w:val="24"/>
        </w:rPr>
        <w:t>F</w:t>
      </w:r>
      <w:r w:rsidR="002B33F1">
        <w:rPr>
          <w:rFonts w:ascii="Arial" w:hAnsi="Arial" w:cs="Arial"/>
          <w:sz w:val="24"/>
          <w:szCs w:val="24"/>
        </w:rPr>
        <w:t xml:space="preserve">ull </w:t>
      </w:r>
      <w:r w:rsidR="00482869">
        <w:rPr>
          <w:rFonts w:ascii="Arial" w:hAnsi="Arial" w:cs="Arial"/>
          <w:sz w:val="24"/>
          <w:szCs w:val="24"/>
        </w:rPr>
        <w:t>T</w:t>
      </w:r>
      <w:r w:rsidR="002B33F1">
        <w:rPr>
          <w:rFonts w:ascii="Arial" w:hAnsi="Arial" w:cs="Arial"/>
          <w:sz w:val="24"/>
          <w:szCs w:val="24"/>
        </w:rPr>
        <w:t xml:space="preserve">ime </w:t>
      </w:r>
      <w:r w:rsidR="00482869">
        <w:rPr>
          <w:rFonts w:ascii="Arial" w:hAnsi="Arial" w:cs="Arial"/>
          <w:sz w:val="24"/>
          <w:szCs w:val="24"/>
        </w:rPr>
        <w:t>E</w:t>
      </w:r>
      <w:r w:rsidR="002B33F1">
        <w:rPr>
          <w:rFonts w:ascii="Arial" w:hAnsi="Arial" w:cs="Arial"/>
          <w:sz w:val="24"/>
          <w:szCs w:val="24"/>
        </w:rPr>
        <w:t xml:space="preserve">quivalent, </w:t>
      </w:r>
      <w:r w:rsidR="000E4551">
        <w:rPr>
          <w:rFonts w:ascii="Arial" w:hAnsi="Arial" w:cs="Arial"/>
          <w:sz w:val="24"/>
          <w:szCs w:val="24"/>
        </w:rPr>
        <w:t>Protective Services Program Manager</w:t>
      </w:r>
      <w:r w:rsidR="005A580D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position (title cod</w:t>
      </w:r>
      <w:r w:rsidR="00D52C78">
        <w:rPr>
          <w:rFonts w:ascii="Arial" w:hAnsi="Arial" w:cs="Arial"/>
          <w:sz w:val="24"/>
          <w:szCs w:val="24"/>
        </w:rPr>
        <w:t xml:space="preserve">e </w:t>
      </w:r>
      <w:r w:rsidR="005A580D">
        <w:rPr>
          <w:rFonts w:ascii="Arial" w:hAnsi="Arial" w:cs="Arial"/>
          <w:sz w:val="24"/>
          <w:szCs w:val="24"/>
        </w:rPr>
        <w:t>to be determined</w:t>
      </w:r>
      <w:r w:rsidR="00D52C78">
        <w:rPr>
          <w:rFonts w:ascii="Arial" w:hAnsi="Arial" w:cs="Arial"/>
          <w:sz w:val="24"/>
          <w:szCs w:val="24"/>
        </w:rPr>
        <w:t>, pay grade</w:t>
      </w:r>
      <w:r w:rsidR="00913474">
        <w:rPr>
          <w:rFonts w:ascii="Arial" w:hAnsi="Arial" w:cs="Arial"/>
          <w:sz w:val="24"/>
          <w:szCs w:val="24"/>
        </w:rPr>
        <w:t xml:space="preserve"> </w:t>
      </w:r>
      <w:r w:rsidR="000E4551">
        <w:rPr>
          <w:rFonts w:ascii="Arial" w:hAnsi="Arial" w:cs="Arial"/>
          <w:sz w:val="24"/>
          <w:szCs w:val="24"/>
        </w:rPr>
        <w:t>33</w:t>
      </w:r>
      <w:r w:rsidR="005A580D">
        <w:rPr>
          <w:rFonts w:ascii="Arial" w:hAnsi="Arial" w:cs="Arial"/>
          <w:sz w:val="24"/>
          <w:szCs w:val="24"/>
        </w:rPr>
        <w:t>M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0E4551">
        <w:rPr>
          <w:rFonts w:ascii="Arial" w:hAnsi="Arial" w:cs="Arial"/>
          <w:sz w:val="24"/>
          <w:szCs w:val="24"/>
        </w:rPr>
        <w:t>Department of Health and Human Services</w:t>
      </w:r>
      <w:r w:rsidR="005A580D" w:rsidRPr="00D52C78">
        <w:rPr>
          <w:rFonts w:ascii="Arial" w:hAnsi="Arial" w:cs="Arial"/>
          <w:sz w:val="24"/>
          <w:szCs w:val="24"/>
        </w:rPr>
        <w:t xml:space="preserve"> </w:t>
      </w:r>
      <w:r w:rsidRPr="00D52C78">
        <w:rPr>
          <w:rFonts w:ascii="Arial" w:hAnsi="Arial" w:cs="Arial"/>
          <w:sz w:val="24"/>
          <w:szCs w:val="24"/>
        </w:rPr>
        <w:t>by recommending adoption of the following:</w:t>
      </w:r>
    </w:p>
    <w:p w14:paraId="5747B8ED" w14:textId="77777777" w:rsidR="000F3EEA" w:rsidRPr="007A60CC" w:rsidRDefault="000F3EEA">
      <w:pPr>
        <w:rPr>
          <w:rFonts w:ascii="Arial" w:hAnsi="Arial" w:cs="Arial"/>
          <w:sz w:val="22"/>
          <w:szCs w:val="24"/>
        </w:rPr>
      </w:pPr>
    </w:p>
    <w:p w14:paraId="758E3E67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6CFCDB3E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3B73D408" w14:textId="77777777"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14:paraId="659A1025" w14:textId="7B6E96B0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C2FAC">
        <w:rPr>
          <w:rFonts w:ascii="Arial" w:hAnsi="Arial" w:cs="Arial"/>
        </w:rPr>
        <w:t>classification of one</w:t>
      </w:r>
      <w:r w:rsidR="00E7520F">
        <w:rPr>
          <w:rFonts w:ascii="Arial" w:hAnsi="Arial" w:cs="Arial"/>
        </w:rPr>
        <w:t>,</w:t>
      </w:r>
      <w:r w:rsidR="005A580D" w:rsidRPr="005A580D">
        <w:t xml:space="preserve"> </w:t>
      </w:r>
      <w:r w:rsidR="000E4551">
        <w:rPr>
          <w:rFonts w:ascii="Arial" w:hAnsi="Arial" w:cs="Arial"/>
        </w:rPr>
        <w:t>Protective Services Program Manager</w:t>
      </w:r>
      <w:r w:rsidRPr="00D52C78">
        <w:rPr>
          <w:rFonts w:ascii="Arial" w:hAnsi="Arial" w:cs="Arial"/>
        </w:rPr>
        <w:t>; and</w:t>
      </w:r>
    </w:p>
    <w:p w14:paraId="626A4217" w14:textId="77777777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217666B7" w14:textId="11A8EE56"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</w:t>
      </w:r>
      <w:r w:rsidR="002D4C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 of File No. XX-XX; and</w:t>
      </w:r>
    </w:p>
    <w:p w14:paraId="564F45B5" w14:textId="77777777"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14:paraId="3A3218AE" w14:textId="77777777"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14:paraId="2EE9A294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14:paraId="540ED9A9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14:paraId="58C116B0" w14:textId="77777777"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14:paraId="0290462B" w14:textId="086EC9C3"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p w14:paraId="73E08622" w14:textId="77777777"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0E4551" w14:paraId="69250511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E296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6E08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Protective Services Program Manager</w:t>
            </w:r>
          </w:p>
        </w:tc>
      </w:tr>
      <w:tr w:rsidR="000E4551" w14:paraId="6BB6379D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70D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Org. - 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8A73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8000 - Department of Health and Human Services</w:t>
            </w:r>
          </w:p>
        </w:tc>
      </w:tr>
      <w:tr w:rsidR="000E4551" w14:paraId="0B6F816E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7A12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DE15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determined</w:t>
            </w:r>
          </w:p>
        </w:tc>
      </w:tr>
      <w:tr w:rsidR="000E4551" w14:paraId="1826856A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1C78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1AAF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determined</w:t>
            </w:r>
          </w:p>
        </w:tc>
      </w:tr>
      <w:tr w:rsidR="000E4551" w14:paraId="5586A6AB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52F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8F19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E4551" w14:paraId="1C0E2F9A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03D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5024" w14:textId="77777777" w:rsidR="000E4551" w:rsidRDefault="000E4551">
            <w:pPr>
              <w:tabs>
                <w:tab w:val="left" w:pos="8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33M</w:t>
            </w:r>
          </w:p>
        </w:tc>
      </w:tr>
      <w:tr w:rsidR="000E4551" w14:paraId="3D32696F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D519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1C16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$72,864</w:t>
            </w:r>
          </w:p>
        </w:tc>
      </w:tr>
      <w:tr w:rsidR="000E4551" w14:paraId="558CECA1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A150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9AB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$76,066</w:t>
            </w:r>
          </w:p>
        </w:tc>
      </w:tr>
      <w:tr w:rsidR="000E4551" w14:paraId="28B1F098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D1E7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699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$79,211</w:t>
            </w:r>
          </w:p>
        </w:tc>
      </w:tr>
      <w:tr w:rsidR="000E4551" w14:paraId="29089E58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5DC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8D12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$83,027</w:t>
            </w:r>
          </w:p>
        </w:tc>
      </w:tr>
      <w:tr w:rsidR="000E4551" w14:paraId="0230A4DC" w14:textId="77777777" w:rsidTr="000E455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4F4A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A200" w14:textId="77777777" w:rsidR="000E4551" w:rsidRDefault="000E4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$86,844</w:t>
            </w:r>
          </w:p>
        </w:tc>
      </w:tr>
    </w:tbl>
    <w:p w14:paraId="27AE60D1" w14:textId="77777777" w:rsidR="004B16FE" w:rsidRPr="00D52C78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D52C78" w:rsidSect="007A60CC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9C1E" w14:textId="77777777" w:rsidR="00A440EC" w:rsidRDefault="00A440EC">
      <w:r>
        <w:separator/>
      </w:r>
    </w:p>
  </w:endnote>
  <w:endnote w:type="continuationSeparator" w:id="0">
    <w:p w14:paraId="3DCF9BA0" w14:textId="77777777"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F193" w14:textId="77777777"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7F60D4" w14:textId="77777777"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D71F" w14:textId="77777777"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8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8BEAB" w14:textId="77777777"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6ADA" w14:textId="77777777" w:rsidR="00A440EC" w:rsidRDefault="00A440EC">
      <w:r>
        <w:separator/>
      </w:r>
    </w:p>
  </w:footnote>
  <w:footnote w:type="continuationSeparator" w:id="0">
    <w:p w14:paraId="50D4B9F7" w14:textId="77777777"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845A" w14:textId="77777777" w:rsidR="00E34D97" w:rsidRPr="00CA4755" w:rsidRDefault="00E34D97" w:rsidP="00CA4755">
    <w:pPr>
      <w:rPr>
        <w:rFonts w:ascii="CG Omega" w:hAnsi="CG Omega"/>
        <w:sz w:val="24"/>
        <w:szCs w:val="24"/>
      </w:rPr>
    </w:pPr>
  </w:p>
  <w:p w14:paraId="2D1C5985" w14:textId="77777777"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7F86"/>
    <w:rsid w:val="00021A45"/>
    <w:rsid w:val="000258C7"/>
    <w:rsid w:val="00030471"/>
    <w:rsid w:val="000321B8"/>
    <w:rsid w:val="00037635"/>
    <w:rsid w:val="00041382"/>
    <w:rsid w:val="0004398F"/>
    <w:rsid w:val="00051136"/>
    <w:rsid w:val="00055163"/>
    <w:rsid w:val="000627D0"/>
    <w:rsid w:val="00081F14"/>
    <w:rsid w:val="00094499"/>
    <w:rsid w:val="000E4551"/>
    <w:rsid w:val="000F3EEA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D5370"/>
    <w:rsid w:val="001E2AC0"/>
    <w:rsid w:val="001F6B55"/>
    <w:rsid w:val="002017DA"/>
    <w:rsid w:val="00234663"/>
    <w:rsid w:val="00241E08"/>
    <w:rsid w:val="00243849"/>
    <w:rsid w:val="00247636"/>
    <w:rsid w:val="002519B3"/>
    <w:rsid w:val="002545E5"/>
    <w:rsid w:val="00282051"/>
    <w:rsid w:val="00283B02"/>
    <w:rsid w:val="002B33F1"/>
    <w:rsid w:val="002D37EF"/>
    <w:rsid w:val="002D4C86"/>
    <w:rsid w:val="002F4EFA"/>
    <w:rsid w:val="0030298C"/>
    <w:rsid w:val="00313CAC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C2FAC"/>
    <w:rsid w:val="003C6412"/>
    <w:rsid w:val="003D2C75"/>
    <w:rsid w:val="0040562C"/>
    <w:rsid w:val="00420C21"/>
    <w:rsid w:val="00424CD2"/>
    <w:rsid w:val="0043209C"/>
    <w:rsid w:val="0044462A"/>
    <w:rsid w:val="00450DEE"/>
    <w:rsid w:val="00482869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62658"/>
    <w:rsid w:val="00563D62"/>
    <w:rsid w:val="005952DA"/>
    <w:rsid w:val="00597F75"/>
    <w:rsid w:val="005A580D"/>
    <w:rsid w:val="005B1B85"/>
    <w:rsid w:val="005C4C2F"/>
    <w:rsid w:val="005E19BE"/>
    <w:rsid w:val="005E1D3F"/>
    <w:rsid w:val="005E3CB0"/>
    <w:rsid w:val="005E6896"/>
    <w:rsid w:val="005F1C94"/>
    <w:rsid w:val="00601392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85291"/>
    <w:rsid w:val="00790D8C"/>
    <w:rsid w:val="0079546B"/>
    <w:rsid w:val="007A60CC"/>
    <w:rsid w:val="007C0A41"/>
    <w:rsid w:val="007C17D7"/>
    <w:rsid w:val="007D1FA2"/>
    <w:rsid w:val="007E1712"/>
    <w:rsid w:val="0080745E"/>
    <w:rsid w:val="00831EB8"/>
    <w:rsid w:val="00836242"/>
    <w:rsid w:val="00850A37"/>
    <w:rsid w:val="00877998"/>
    <w:rsid w:val="008A0B9C"/>
    <w:rsid w:val="008A140C"/>
    <w:rsid w:val="008A4C54"/>
    <w:rsid w:val="008C5647"/>
    <w:rsid w:val="008D1C4B"/>
    <w:rsid w:val="0091137E"/>
    <w:rsid w:val="00912AB5"/>
    <w:rsid w:val="00913474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1684F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B01324"/>
    <w:rsid w:val="00B15331"/>
    <w:rsid w:val="00B325AA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C1BE8"/>
    <w:rsid w:val="00BC3D0A"/>
    <w:rsid w:val="00C449D3"/>
    <w:rsid w:val="00C47BE4"/>
    <w:rsid w:val="00C878D2"/>
    <w:rsid w:val="00C93E8D"/>
    <w:rsid w:val="00CA4755"/>
    <w:rsid w:val="00CA6246"/>
    <w:rsid w:val="00CB4F35"/>
    <w:rsid w:val="00CD5954"/>
    <w:rsid w:val="00CD762D"/>
    <w:rsid w:val="00CE50BD"/>
    <w:rsid w:val="00CE6CF4"/>
    <w:rsid w:val="00CF128A"/>
    <w:rsid w:val="00D05ED9"/>
    <w:rsid w:val="00D154D8"/>
    <w:rsid w:val="00D17CE3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4C21"/>
    <w:rsid w:val="00DA6E45"/>
    <w:rsid w:val="00DB2150"/>
    <w:rsid w:val="00DC7306"/>
    <w:rsid w:val="00DD0D9A"/>
    <w:rsid w:val="00DD3A0B"/>
    <w:rsid w:val="00DE0A8B"/>
    <w:rsid w:val="00DE7ADB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63DDD"/>
    <w:rsid w:val="00F73080"/>
    <w:rsid w:val="00F839E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51FFF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4</cp:revision>
  <cp:lastPrinted>2019-06-19T14:04:00Z</cp:lastPrinted>
  <dcterms:created xsi:type="dcterms:W3CDTF">2020-12-30T21:07:00Z</dcterms:created>
  <dcterms:modified xsi:type="dcterms:W3CDTF">2020-12-31T15:15:00Z</dcterms:modified>
</cp:coreProperties>
</file>