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EF2" w:rsidRDefault="00A44667"/>
    <w:sectPr w:rsidR="00A27EF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4667" w:rsidRDefault="00A44667" w:rsidP="00E975AC">
      <w:pPr>
        <w:spacing w:after="0" w:line="240" w:lineRule="auto"/>
      </w:pPr>
      <w:r>
        <w:separator/>
      </w:r>
    </w:p>
  </w:endnote>
  <w:endnote w:type="continuationSeparator" w:id="0">
    <w:p w:rsidR="00A44667" w:rsidRDefault="00A44667" w:rsidP="00E97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5AC" w:rsidRDefault="00E975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5AC" w:rsidRDefault="00E975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5AC" w:rsidRDefault="00E975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4667" w:rsidRDefault="00A44667" w:rsidP="00E975AC">
      <w:pPr>
        <w:spacing w:after="0" w:line="240" w:lineRule="auto"/>
      </w:pPr>
      <w:r>
        <w:separator/>
      </w:r>
    </w:p>
  </w:footnote>
  <w:footnote w:type="continuationSeparator" w:id="0">
    <w:p w:rsidR="00A44667" w:rsidRDefault="00A44667" w:rsidP="00E975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5AC" w:rsidRDefault="00E975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5AC" w:rsidRDefault="00E975AC" w:rsidP="00E975AC">
    <w:pPr>
      <w:pStyle w:val="paragraph"/>
      <w:spacing w:before="0" w:beforeAutospacing="0" w:after="0" w:afterAutospacing="0"/>
      <w:ind w:left="6480" w:firstLine="270"/>
      <w:textAlignment w:val="baseline"/>
      <w:rPr>
        <w:rFonts w:ascii="Segoe UI" w:hAnsi="Segoe UI" w:cs="Segoe UI"/>
        <w:sz w:val="18"/>
        <w:szCs w:val="18"/>
      </w:rPr>
    </w:pPr>
    <w:r>
      <w:rPr>
        <w:rStyle w:val="normaltextrun"/>
        <w:rFonts w:ascii="Arial" w:hAnsi="Arial" w:cs="Arial"/>
      </w:rPr>
      <w:t>File No. 18-</w:t>
    </w:r>
    <w:r>
      <w:rPr>
        <w:rStyle w:val="eop"/>
        <w:rFonts w:ascii="Arial" w:hAnsi="Arial" w:cs="Arial"/>
      </w:rPr>
      <w:t> </w:t>
    </w:r>
  </w:p>
  <w:p w:rsidR="00E975AC" w:rsidRDefault="00E975AC" w:rsidP="00E975AC">
    <w:pPr>
      <w:pStyle w:val="paragraph"/>
      <w:spacing w:before="0" w:beforeAutospacing="0" w:after="0" w:afterAutospacing="0"/>
      <w:ind w:left="6480" w:firstLine="270"/>
      <w:textAlignment w:val="baseline"/>
      <w:rPr>
        <w:rFonts w:ascii="Segoe UI" w:hAnsi="Segoe UI" w:cs="Segoe UI"/>
        <w:sz w:val="18"/>
        <w:szCs w:val="18"/>
      </w:rPr>
    </w:pPr>
    <w:r>
      <w:rPr>
        <w:rStyle w:val="normaltextrun"/>
        <w:rFonts w:ascii="Arial" w:hAnsi="Arial" w:cs="Arial"/>
      </w:rPr>
      <w:t>(Journal</w:t>
    </w:r>
    <w:proofErr w:type="gramStart"/>
    <w:r>
      <w:rPr>
        <w:rStyle w:val="contextualspellingandgrammarerror"/>
        <w:rFonts w:ascii="Arial" w:hAnsi="Arial" w:cs="Arial"/>
      </w:rPr>
      <w:t>, )</w:t>
    </w:r>
    <w:proofErr w:type="gramEnd"/>
    <w:r>
      <w:rPr>
        <w:rStyle w:val="eop"/>
        <w:rFonts w:ascii="Arial" w:hAnsi="Arial" w:cs="Arial"/>
      </w:rPr>
      <w:t> </w:t>
    </w:r>
  </w:p>
  <w:p w:rsidR="00E975AC" w:rsidRDefault="00E975AC" w:rsidP="00E975AC">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E975AC" w:rsidRDefault="00E975AC" w:rsidP="00E975A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(ITEM NO.  </w:t>
    </w:r>
    <w:proofErr w:type="gramStart"/>
    <w:r>
      <w:rPr>
        <w:rStyle w:val="normaltextrun"/>
        <w:rFonts w:ascii="Arial" w:hAnsi="Arial" w:cs="Arial"/>
      </w:rPr>
      <w:t>  )</w:t>
    </w:r>
    <w:proofErr w:type="gramEnd"/>
    <w:r>
      <w:rPr>
        <w:rStyle w:val="normaltextrun"/>
        <w:rFonts w:ascii="Arial" w:hAnsi="Arial" w:cs="Arial"/>
      </w:rPr>
      <w:t>  From the Director of Milwaukee of County Parks, requesting authorization to enter into a Lease Agreement with AFAR, Inc. d/b/a The Ability Center, for the use of the pavilion in Wisconsin Avenue Park, by recommending adoption of the following:</w:t>
    </w:r>
    <w:r>
      <w:rPr>
        <w:rStyle w:val="eop"/>
        <w:rFonts w:ascii="Arial" w:hAnsi="Arial" w:cs="Arial"/>
      </w:rPr>
      <w:t> </w:t>
    </w:r>
  </w:p>
  <w:p w:rsidR="00E975AC" w:rsidRDefault="00E975AC" w:rsidP="00E975AC">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E975AC" w:rsidRDefault="00E975AC" w:rsidP="00E975AC">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rPr>
      <w:t>A RESOLUTION</w:t>
    </w:r>
    <w:r>
      <w:rPr>
        <w:rStyle w:val="eop"/>
        <w:rFonts w:ascii="Arial" w:hAnsi="Arial" w:cs="Arial"/>
      </w:rPr>
      <w:t> </w:t>
    </w:r>
  </w:p>
  <w:p w:rsidR="00E975AC" w:rsidRDefault="00E975AC" w:rsidP="00E975AC">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E975AC" w:rsidRDefault="00E975AC" w:rsidP="00E975AC">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rPr>
      <w:t xml:space="preserve">WHEREAS, the Parks Department has partnered with AFAR, Inc. d/b/a The Ability Center (TAC) on </w:t>
    </w:r>
    <w:proofErr w:type="gramStart"/>
    <w:r>
      <w:rPr>
        <w:rStyle w:val="normaltextrun"/>
        <w:rFonts w:ascii="Arial" w:hAnsi="Arial" w:cs="Arial"/>
      </w:rPr>
      <w:t>a number of</w:t>
    </w:r>
    <w:proofErr w:type="gramEnd"/>
    <w:r>
      <w:rPr>
        <w:rStyle w:val="normaltextrun"/>
        <w:rFonts w:ascii="Arial" w:hAnsi="Arial" w:cs="Arial"/>
      </w:rPr>
      <w:t xml:space="preserve"> initiatives to promote accessibility in the parks; and</w:t>
    </w:r>
    <w:r>
      <w:rPr>
        <w:rStyle w:val="eop"/>
        <w:rFonts w:ascii="Arial" w:hAnsi="Arial" w:cs="Arial"/>
      </w:rPr>
      <w:t> </w:t>
    </w:r>
  </w:p>
  <w:p w:rsidR="00E975AC" w:rsidRDefault="00E975AC" w:rsidP="00E975AC">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E975AC" w:rsidRDefault="00E975AC" w:rsidP="00E975AC">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rPr>
      <w:t>WHEREAS, TAC is a 501(c)(3) nonprofit whose goal is to provide a higher quality of life for people of all abilities by transforming greater Milwaukee into the most universally inclusive recreation destination in the world; and</w:t>
    </w:r>
    <w:r>
      <w:rPr>
        <w:rStyle w:val="eop"/>
        <w:rFonts w:ascii="Arial" w:hAnsi="Arial" w:cs="Arial"/>
      </w:rPr>
      <w:t> </w:t>
    </w:r>
  </w:p>
  <w:p w:rsidR="00E975AC" w:rsidRDefault="00E975AC" w:rsidP="00E975AC">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E975AC" w:rsidRDefault="00E975AC" w:rsidP="00E975AC">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rPr>
      <w:t>WHEREAS, TAC has already had a significant positive impact on the Milwaukee County Park system through its </w:t>
    </w:r>
    <w:proofErr w:type="spellStart"/>
    <w:r>
      <w:rPr>
        <w:rStyle w:val="spellingerror"/>
        <w:rFonts w:ascii="Arial" w:hAnsi="Arial" w:cs="Arial"/>
      </w:rPr>
      <w:t>RampUP</w:t>
    </w:r>
    <w:proofErr w:type="spellEnd"/>
    <w:r>
      <w:rPr>
        <w:rStyle w:val="normaltextrun"/>
        <w:rFonts w:ascii="Arial" w:hAnsi="Arial" w:cs="Arial"/>
      </w:rPr>
      <w:t> MKE program, which made over $20,000 in investments to increase accessibility at Bradford Beach, Red Arrow Park, Wilson Park, and Veterans Park; and</w:t>
    </w:r>
    <w:r>
      <w:rPr>
        <w:rStyle w:val="eop"/>
        <w:rFonts w:ascii="Arial" w:hAnsi="Arial" w:cs="Arial"/>
      </w:rPr>
      <w:t> </w:t>
    </w:r>
  </w:p>
  <w:p w:rsidR="00E975AC" w:rsidRDefault="00E975AC" w:rsidP="00E975AC">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E975AC" w:rsidRDefault="00E975AC" w:rsidP="00E975AC">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rPr>
      <w:t>WHEREAS, TAC is currently in need of office and meeting space and is interested in leasing space in the pavilion at Wisconsin Avenue Park, which is also a park TAC is interested in improving to make it an all abilities park; and </w:t>
    </w:r>
    <w:r>
      <w:rPr>
        <w:rStyle w:val="eop"/>
        <w:rFonts w:ascii="Arial" w:hAnsi="Arial" w:cs="Arial"/>
      </w:rPr>
      <w:t> </w:t>
    </w:r>
  </w:p>
  <w:p w:rsidR="00E975AC" w:rsidRDefault="00E975AC" w:rsidP="00E975AC">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E975AC" w:rsidRDefault="00E975AC" w:rsidP="00E975AC">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rPr>
      <w:t>WHEREAS, the term of this Lease Agreement is one (1) year with five (5) optional consecutive one-year extensions; and</w:t>
    </w:r>
    <w:r>
      <w:rPr>
        <w:rStyle w:val="eop"/>
        <w:rFonts w:ascii="Arial" w:hAnsi="Arial" w:cs="Arial"/>
      </w:rPr>
      <w:t> </w:t>
    </w:r>
  </w:p>
  <w:p w:rsidR="00E975AC" w:rsidRDefault="00E975AC" w:rsidP="00E975AC">
    <w:pPr>
      <w:pStyle w:val="paragraph"/>
      <w:spacing w:before="0" w:beforeAutospacing="0" w:after="0" w:afterAutospacing="0"/>
      <w:ind w:firstLine="720"/>
      <w:textAlignment w:val="baseline"/>
      <w:rPr>
        <w:rFonts w:ascii="Segoe UI" w:hAnsi="Segoe UI" w:cs="Segoe UI"/>
        <w:sz w:val="18"/>
        <w:szCs w:val="18"/>
      </w:rPr>
    </w:pPr>
    <w:r>
      <w:rPr>
        <w:rStyle w:val="eop"/>
        <w:rFonts w:ascii="Arial" w:hAnsi="Arial" w:cs="Arial"/>
      </w:rPr>
      <w:t> </w:t>
    </w:r>
  </w:p>
  <w:p w:rsidR="00E975AC" w:rsidRDefault="00E975AC" w:rsidP="00E975AC">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rPr>
      <w:t>WHEREAS, in lieu of rent, TAC has agreed to pay half the utilities for the operation of the pavilion at Wisconsin Avenue Park, including the utilities for the public restrooms, which will reduce Parks Department’s operating expenditures; and</w:t>
    </w:r>
    <w:r>
      <w:rPr>
        <w:rStyle w:val="eop"/>
        <w:rFonts w:ascii="Arial" w:hAnsi="Arial" w:cs="Arial"/>
      </w:rPr>
      <w:t> </w:t>
    </w:r>
  </w:p>
  <w:p w:rsidR="00E975AC" w:rsidRDefault="00E975AC" w:rsidP="00E975AC">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E975AC" w:rsidRDefault="00E975AC" w:rsidP="00E975AC">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rPr>
      <w:t>WHEREAS, TAC will maintain the pavilion in the same or better condition; and</w:t>
    </w:r>
    <w:r>
      <w:rPr>
        <w:rStyle w:val="eop"/>
        <w:rFonts w:ascii="Arial" w:hAnsi="Arial" w:cs="Arial"/>
      </w:rPr>
      <w:t> </w:t>
    </w:r>
  </w:p>
  <w:p w:rsidR="00E975AC" w:rsidRDefault="00E975AC" w:rsidP="00E975AC">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E975AC" w:rsidRDefault="00E975AC" w:rsidP="00E975AC">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rPr>
      <w:t xml:space="preserve">WHEREAS, the pavilion has been empty for </w:t>
    </w:r>
    <w:proofErr w:type="gramStart"/>
    <w:r>
      <w:rPr>
        <w:rStyle w:val="normaltextrun"/>
        <w:rFonts w:ascii="Arial" w:hAnsi="Arial" w:cs="Arial"/>
      </w:rPr>
      <w:t>a number of</w:t>
    </w:r>
    <w:proofErr w:type="gramEnd"/>
    <w:r>
      <w:rPr>
        <w:rStyle w:val="normaltextrun"/>
        <w:rFonts w:ascii="Arial" w:hAnsi="Arial" w:cs="Arial"/>
      </w:rPr>
      <w:t xml:space="preserve"> years and having a regular tenant will discourage vandalism and improve safety in the park; now, therefore,</w:t>
    </w:r>
    <w:r>
      <w:rPr>
        <w:rStyle w:val="eop"/>
        <w:rFonts w:ascii="Arial" w:hAnsi="Arial" w:cs="Arial"/>
      </w:rPr>
      <w:t> </w:t>
    </w:r>
  </w:p>
  <w:p w:rsidR="00E975AC" w:rsidRDefault="00E975AC" w:rsidP="00E975AC">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E975AC" w:rsidRDefault="00E975AC" w:rsidP="00E975AC">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rPr>
      <w:t xml:space="preserve">BE IT RESOLVED, that the Milwaukee County Board of Supervisors hereby authorizes and directs the Parks Director to execute a Lease Agreement with AFAR, Inc. d/b/a The Ability Center, for use of the Wisconsin Avenue Park pavilion for a </w:t>
    </w:r>
    <w:proofErr w:type="gramStart"/>
    <w:r>
      <w:rPr>
        <w:rStyle w:val="normaltextrun"/>
        <w:rFonts w:ascii="Arial" w:hAnsi="Arial" w:cs="Arial"/>
      </w:rPr>
      <w:t>one year</w:t>
    </w:r>
    <w:proofErr w:type="gramEnd"/>
    <w:r>
      <w:rPr>
        <w:rStyle w:val="normaltextrun"/>
        <w:rFonts w:ascii="Arial" w:hAnsi="Arial" w:cs="Arial"/>
      </w:rPr>
      <w:t xml:space="preserve"> period from March 1, 2019 to March 1, 2020, with five additional one-year extensions.</w:t>
    </w:r>
    <w:r>
      <w:rPr>
        <w:rStyle w:val="eop"/>
        <w:rFonts w:ascii="Arial" w:hAnsi="Arial" w:cs="Arial"/>
      </w:rPr>
      <w:t> </w:t>
    </w:r>
  </w:p>
  <w:p w:rsidR="00E975AC" w:rsidRDefault="00E975AC">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5AC" w:rsidRDefault="00E975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5AC"/>
    <w:rsid w:val="005A7033"/>
    <w:rsid w:val="00A44667"/>
    <w:rsid w:val="00AE328C"/>
    <w:rsid w:val="00E97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A779B55-15E6-4138-8417-7C15318B7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5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5AC"/>
  </w:style>
  <w:style w:type="paragraph" w:styleId="Footer">
    <w:name w:val="footer"/>
    <w:basedOn w:val="Normal"/>
    <w:link w:val="FooterChar"/>
    <w:uiPriority w:val="99"/>
    <w:unhideWhenUsed/>
    <w:rsid w:val="00E975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5AC"/>
  </w:style>
  <w:style w:type="paragraph" w:customStyle="1" w:styleId="paragraph">
    <w:name w:val="paragraph"/>
    <w:basedOn w:val="Normal"/>
    <w:rsid w:val="00E975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975AC"/>
  </w:style>
  <w:style w:type="character" w:customStyle="1" w:styleId="eop">
    <w:name w:val="eop"/>
    <w:basedOn w:val="DefaultParagraphFont"/>
    <w:rsid w:val="00E975AC"/>
  </w:style>
  <w:style w:type="character" w:customStyle="1" w:styleId="contextualspellingandgrammarerror">
    <w:name w:val="contextualspellingandgrammarerror"/>
    <w:basedOn w:val="DefaultParagraphFont"/>
    <w:rsid w:val="00E975AC"/>
  </w:style>
  <w:style w:type="character" w:customStyle="1" w:styleId="spellingerror">
    <w:name w:val="spellingerror"/>
    <w:basedOn w:val="DefaultParagraphFont"/>
    <w:rsid w:val="00E97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066002">
      <w:bodyDiv w:val="1"/>
      <w:marLeft w:val="0"/>
      <w:marRight w:val="0"/>
      <w:marTop w:val="0"/>
      <w:marBottom w:val="0"/>
      <w:divBdr>
        <w:top w:val="none" w:sz="0" w:space="0" w:color="auto"/>
        <w:left w:val="none" w:sz="0" w:space="0" w:color="auto"/>
        <w:bottom w:val="none" w:sz="0" w:space="0" w:color="auto"/>
        <w:right w:val="none" w:sz="0" w:space="0" w:color="auto"/>
      </w:divBdr>
      <w:divsChild>
        <w:div w:id="281814902">
          <w:marLeft w:val="0"/>
          <w:marRight w:val="0"/>
          <w:marTop w:val="0"/>
          <w:marBottom w:val="0"/>
          <w:divBdr>
            <w:top w:val="none" w:sz="0" w:space="0" w:color="auto"/>
            <w:left w:val="none" w:sz="0" w:space="0" w:color="auto"/>
            <w:bottom w:val="none" w:sz="0" w:space="0" w:color="auto"/>
            <w:right w:val="none" w:sz="0" w:space="0" w:color="auto"/>
          </w:divBdr>
        </w:div>
        <w:div w:id="1857034956">
          <w:marLeft w:val="0"/>
          <w:marRight w:val="0"/>
          <w:marTop w:val="0"/>
          <w:marBottom w:val="0"/>
          <w:divBdr>
            <w:top w:val="none" w:sz="0" w:space="0" w:color="auto"/>
            <w:left w:val="none" w:sz="0" w:space="0" w:color="auto"/>
            <w:bottom w:val="none" w:sz="0" w:space="0" w:color="auto"/>
            <w:right w:val="none" w:sz="0" w:space="0" w:color="auto"/>
          </w:divBdr>
        </w:div>
        <w:div w:id="84806960">
          <w:marLeft w:val="0"/>
          <w:marRight w:val="0"/>
          <w:marTop w:val="0"/>
          <w:marBottom w:val="0"/>
          <w:divBdr>
            <w:top w:val="none" w:sz="0" w:space="0" w:color="auto"/>
            <w:left w:val="none" w:sz="0" w:space="0" w:color="auto"/>
            <w:bottom w:val="none" w:sz="0" w:space="0" w:color="auto"/>
            <w:right w:val="none" w:sz="0" w:space="0" w:color="auto"/>
          </w:divBdr>
        </w:div>
        <w:div w:id="1806657605">
          <w:marLeft w:val="0"/>
          <w:marRight w:val="0"/>
          <w:marTop w:val="0"/>
          <w:marBottom w:val="0"/>
          <w:divBdr>
            <w:top w:val="none" w:sz="0" w:space="0" w:color="auto"/>
            <w:left w:val="none" w:sz="0" w:space="0" w:color="auto"/>
            <w:bottom w:val="none" w:sz="0" w:space="0" w:color="auto"/>
            <w:right w:val="none" w:sz="0" w:space="0" w:color="auto"/>
          </w:divBdr>
        </w:div>
        <w:div w:id="1084063031">
          <w:marLeft w:val="0"/>
          <w:marRight w:val="0"/>
          <w:marTop w:val="0"/>
          <w:marBottom w:val="0"/>
          <w:divBdr>
            <w:top w:val="none" w:sz="0" w:space="0" w:color="auto"/>
            <w:left w:val="none" w:sz="0" w:space="0" w:color="auto"/>
            <w:bottom w:val="none" w:sz="0" w:space="0" w:color="auto"/>
            <w:right w:val="none" w:sz="0" w:space="0" w:color="auto"/>
          </w:divBdr>
        </w:div>
        <w:div w:id="1469543148">
          <w:marLeft w:val="0"/>
          <w:marRight w:val="0"/>
          <w:marTop w:val="0"/>
          <w:marBottom w:val="0"/>
          <w:divBdr>
            <w:top w:val="none" w:sz="0" w:space="0" w:color="auto"/>
            <w:left w:val="none" w:sz="0" w:space="0" w:color="auto"/>
            <w:bottom w:val="none" w:sz="0" w:space="0" w:color="auto"/>
            <w:right w:val="none" w:sz="0" w:space="0" w:color="auto"/>
          </w:divBdr>
        </w:div>
        <w:div w:id="46951012">
          <w:marLeft w:val="0"/>
          <w:marRight w:val="0"/>
          <w:marTop w:val="0"/>
          <w:marBottom w:val="0"/>
          <w:divBdr>
            <w:top w:val="none" w:sz="0" w:space="0" w:color="auto"/>
            <w:left w:val="none" w:sz="0" w:space="0" w:color="auto"/>
            <w:bottom w:val="none" w:sz="0" w:space="0" w:color="auto"/>
            <w:right w:val="none" w:sz="0" w:space="0" w:color="auto"/>
          </w:divBdr>
        </w:div>
        <w:div w:id="625820473">
          <w:marLeft w:val="0"/>
          <w:marRight w:val="0"/>
          <w:marTop w:val="0"/>
          <w:marBottom w:val="0"/>
          <w:divBdr>
            <w:top w:val="none" w:sz="0" w:space="0" w:color="auto"/>
            <w:left w:val="none" w:sz="0" w:space="0" w:color="auto"/>
            <w:bottom w:val="none" w:sz="0" w:space="0" w:color="auto"/>
            <w:right w:val="none" w:sz="0" w:space="0" w:color="auto"/>
          </w:divBdr>
        </w:div>
        <w:div w:id="2129355074">
          <w:marLeft w:val="0"/>
          <w:marRight w:val="0"/>
          <w:marTop w:val="0"/>
          <w:marBottom w:val="0"/>
          <w:divBdr>
            <w:top w:val="none" w:sz="0" w:space="0" w:color="auto"/>
            <w:left w:val="none" w:sz="0" w:space="0" w:color="auto"/>
            <w:bottom w:val="none" w:sz="0" w:space="0" w:color="auto"/>
            <w:right w:val="none" w:sz="0" w:space="0" w:color="auto"/>
          </w:divBdr>
        </w:div>
        <w:div w:id="917322697">
          <w:marLeft w:val="0"/>
          <w:marRight w:val="0"/>
          <w:marTop w:val="0"/>
          <w:marBottom w:val="0"/>
          <w:divBdr>
            <w:top w:val="none" w:sz="0" w:space="0" w:color="auto"/>
            <w:left w:val="none" w:sz="0" w:space="0" w:color="auto"/>
            <w:bottom w:val="none" w:sz="0" w:space="0" w:color="auto"/>
            <w:right w:val="none" w:sz="0" w:space="0" w:color="auto"/>
          </w:divBdr>
        </w:div>
        <w:div w:id="522861023">
          <w:marLeft w:val="0"/>
          <w:marRight w:val="0"/>
          <w:marTop w:val="0"/>
          <w:marBottom w:val="0"/>
          <w:divBdr>
            <w:top w:val="none" w:sz="0" w:space="0" w:color="auto"/>
            <w:left w:val="none" w:sz="0" w:space="0" w:color="auto"/>
            <w:bottom w:val="none" w:sz="0" w:space="0" w:color="auto"/>
            <w:right w:val="none" w:sz="0" w:space="0" w:color="auto"/>
          </w:divBdr>
        </w:div>
        <w:div w:id="1146508010">
          <w:marLeft w:val="0"/>
          <w:marRight w:val="0"/>
          <w:marTop w:val="0"/>
          <w:marBottom w:val="0"/>
          <w:divBdr>
            <w:top w:val="none" w:sz="0" w:space="0" w:color="auto"/>
            <w:left w:val="none" w:sz="0" w:space="0" w:color="auto"/>
            <w:bottom w:val="none" w:sz="0" w:space="0" w:color="auto"/>
            <w:right w:val="none" w:sz="0" w:space="0" w:color="auto"/>
          </w:divBdr>
        </w:div>
        <w:div w:id="240139242">
          <w:marLeft w:val="0"/>
          <w:marRight w:val="0"/>
          <w:marTop w:val="0"/>
          <w:marBottom w:val="0"/>
          <w:divBdr>
            <w:top w:val="none" w:sz="0" w:space="0" w:color="auto"/>
            <w:left w:val="none" w:sz="0" w:space="0" w:color="auto"/>
            <w:bottom w:val="none" w:sz="0" w:space="0" w:color="auto"/>
            <w:right w:val="none" w:sz="0" w:space="0" w:color="auto"/>
          </w:divBdr>
        </w:div>
        <w:div w:id="477771024">
          <w:marLeft w:val="0"/>
          <w:marRight w:val="0"/>
          <w:marTop w:val="0"/>
          <w:marBottom w:val="0"/>
          <w:divBdr>
            <w:top w:val="none" w:sz="0" w:space="0" w:color="auto"/>
            <w:left w:val="none" w:sz="0" w:space="0" w:color="auto"/>
            <w:bottom w:val="none" w:sz="0" w:space="0" w:color="auto"/>
            <w:right w:val="none" w:sz="0" w:space="0" w:color="auto"/>
          </w:divBdr>
        </w:div>
        <w:div w:id="1028291120">
          <w:marLeft w:val="0"/>
          <w:marRight w:val="0"/>
          <w:marTop w:val="0"/>
          <w:marBottom w:val="0"/>
          <w:divBdr>
            <w:top w:val="none" w:sz="0" w:space="0" w:color="auto"/>
            <w:left w:val="none" w:sz="0" w:space="0" w:color="auto"/>
            <w:bottom w:val="none" w:sz="0" w:space="0" w:color="auto"/>
            <w:right w:val="none" w:sz="0" w:space="0" w:color="auto"/>
          </w:divBdr>
        </w:div>
        <w:div w:id="895818811">
          <w:marLeft w:val="0"/>
          <w:marRight w:val="0"/>
          <w:marTop w:val="0"/>
          <w:marBottom w:val="0"/>
          <w:divBdr>
            <w:top w:val="none" w:sz="0" w:space="0" w:color="auto"/>
            <w:left w:val="none" w:sz="0" w:space="0" w:color="auto"/>
            <w:bottom w:val="none" w:sz="0" w:space="0" w:color="auto"/>
            <w:right w:val="none" w:sz="0" w:space="0" w:color="auto"/>
          </w:divBdr>
        </w:div>
        <w:div w:id="543561428">
          <w:marLeft w:val="0"/>
          <w:marRight w:val="0"/>
          <w:marTop w:val="0"/>
          <w:marBottom w:val="0"/>
          <w:divBdr>
            <w:top w:val="none" w:sz="0" w:space="0" w:color="auto"/>
            <w:left w:val="none" w:sz="0" w:space="0" w:color="auto"/>
            <w:bottom w:val="none" w:sz="0" w:space="0" w:color="auto"/>
            <w:right w:val="none" w:sz="0" w:space="0" w:color="auto"/>
          </w:divBdr>
        </w:div>
        <w:div w:id="1679691849">
          <w:marLeft w:val="0"/>
          <w:marRight w:val="0"/>
          <w:marTop w:val="0"/>
          <w:marBottom w:val="0"/>
          <w:divBdr>
            <w:top w:val="none" w:sz="0" w:space="0" w:color="auto"/>
            <w:left w:val="none" w:sz="0" w:space="0" w:color="auto"/>
            <w:bottom w:val="none" w:sz="0" w:space="0" w:color="auto"/>
            <w:right w:val="none" w:sz="0" w:space="0" w:color="auto"/>
          </w:divBdr>
        </w:div>
        <w:div w:id="1134909864">
          <w:marLeft w:val="0"/>
          <w:marRight w:val="0"/>
          <w:marTop w:val="0"/>
          <w:marBottom w:val="0"/>
          <w:divBdr>
            <w:top w:val="none" w:sz="0" w:space="0" w:color="auto"/>
            <w:left w:val="none" w:sz="0" w:space="0" w:color="auto"/>
            <w:bottom w:val="none" w:sz="0" w:space="0" w:color="auto"/>
            <w:right w:val="none" w:sz="0" w:space="0" w:color="auto"/>
          </w:divBdr>
        </w:div>
        <w:div w:id="426581576">
          <w:marLeft w:val="0"/>
          <w:marRight w:val="0"/>
          <w:marTop w:val="0"/>
          <w:marBottom w:val="0"/>
          <w:divBdr>
            <w:top w:val="none" w:sz="0" w:space="0" w:color="auto"/>
            <w:left w:val="none" w:sz="0" w:space="0" w:color="auto"/>
            <w:bottom w:val="none" w:sz="0" w:space="0" w:color="auto"/>
            <w:right w:val="none" w:sz="0" w:space="0" w:color="auto"/>
          </w:divBdr>
        </w:div>
        <w:div w:id="882866500">
          <w:marLeft w:val="0"/>
          <w:marRight w:val="0"/>
          <w:marTop w:val="0"/>
          <w:marBottom w:val="0"/>
          <w:divBdr>
            <w:top w:val="none" w:sz="0" w:space="0" w:color="auto"/>
            <w:left w:val="none" w:sz="0" w:space="0" w:color="auto"/>
            <w:bottom w:val="none" w:sz="0" w:space="0" w:color="auto"/>
            <w:right w:val="none" w:sz="0" w:space="0" w:color="auto"/>
          </w:divBdr>
        </w:div>
        <w:div w:id="1545018695">
          <w:marLeft w:val="0"/>
          <w:marRight w:val="0"/>
          <w:marTop w:val="0"/>
          <w:marBottom w:val="0"/>
          <w:divBdr>
            <w:top w:val="none" w:sz="0" w:space="0" w:color="auto"/>
            <w:left w:val="none" w:sz="0" w:space="0" w:color="auto"/>
            <w:bottom w:val="none" w:sz="0" w:space="0" w:color="auto"/>
            <w:right w:val="none" w:sz="0" w:space="0" w:color="auto"/>
          </w:divBdr>
        </w:div>
        <w:div w:id="792674722">
          <w:marLeft w:val="0"/>
          <w:marRight w:val="0"/>
          <w:marTop w:val="0"/>
          <w:marBottom w:val="0"/>
          <w:divBdr>
            <w:top w:val="none" w:sz="0" w:space="0" w:color="auto"/>
            <w:left w:val="none" w:sz="0" w:space="0" w:color="auto"/>
            <w:bottom w:val="none" w:sz="0" w:space="0" w:color="auto"/>
            <w:right w:val="none" w:sz="0" w:space="0" w:color="auto"/>
          </w:divBdr>
        </w:div>
        <w:div w:id="154957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Carlson, Allison</dc:creator>
  <cp:keywords/>
  <dc:description/>
  <cp:lastModifiedBy>Carlson, Allison</cp:lastModifiedBy>
  <cp:revision>1</cp:revision>
  <dcterms:created xsi:type="dcterms:W3CDTF">2018-12-18T17:19:00Z</dcterms:created>
  <dcterms:modified xsi:type="dcterms:W3CDTF">2018-12-18T17:20:00Z</dcterms:modified>
</cp:coreProperties>
</file>