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6" w:rsidRDefault="00612DF9">
      <w:pPr>
        <w:tabs>
          <w:tab w:val="left" w:pos="720"/>
          <w:tab w:val="left" w:pos="1800"/>
          <w:tab w:val="right" w:pos="9360"/>
        </w:tabs>
      </w:pPr>
      <w:r>
        <w:t>From the Committee on, Reporting on:</w:t>
      </w:r>
    </w:p>
    <w:p w:rsidR="000F2866" w:rsidRDefault="000F2866">
      <w:pPr>
        <w:jc w:val="right"/>
      </w:pPr>
      <w:r>
        <w:t>File No.</w:t>
      </w:r>
      <w:r w:rsidR="00D53F80">
        <w:t xml:space="preserve"> </w:t>
      </w:r>
      <w:r w:rsidR="00E51258">
        <w:t>1</w:t>
      </w:r>
      <w:r w:rsidR="00462DA2">
        <w:t>9</w:t>
      </w:r>
      <w:r w:rsidR="00E51258">
        <w:t>-</w:t>
      </w:r>
      <w:r w:rsidR="0091638A">
        <w:t>58</w:t>
      </w:r>
    </w:p>
    <w:p w:rsidR="000F2866" w:rsidRDefault="000F2866">
      <w:pPr>
        <w:jc w:val="right"/>
        <w:rPr>
          <w:rFonts w:ascii="Century Gothic" w:hAnsi="Century Gothic"/>
        </w:rPr>
      </w:pPr>
      <w:r>
        <w:t>(Journal,)</w:t>
      </w:r>
      <w:r>
        <w:rPr>
          <w:rFonts w:ascii="Century Gothic" w:hAnsi="Century Gothic"/>
        </w:rPr>
        <w:t xml:space="preserve"> </w:t>
      </w:r>
    </w:p>
    <w:p w:rsidR="00612DF9" w:rsidRDefault="00612DF9">
      <w:pPr>
        <w:jc w:val="right"/>
        <w:rPr>
          <w:rFonts w:ascii="Century Gothic" w:hAnsi="Century Gothic"/>
        </w:rPr>
      </w:pPr>
    </w:p>
    <w:p w:rsidR="00612DF9" w:rsidRDefault="00612DF9" w:rsidP="00612DF9">
      <w:pPr>
        <w:tabs>
          <w:tab w:val="left" w:pos="720"/>
          <w:tab w:val="left" w:pos="1800"/>
          <w:tab w:val="right" w:pos="9360"/>
        </w:tabs>
      </w:pPr>
      <w:r>
        <w:t xml:space="preserve">(ITEM NO.) From the </w:t>
      </w:r>
      <w:r w:rsidR="000A33D3">
        <w:t xml:space="preserve">Superintendent of the </w:t>
      </w:r>
      <w:r w:rsidR="003E2778">
        <w:t>House of Correction</w:t>
      </w:r>
      <w:r w:rsidR="00BE2717">
        <w:t xml:space="preserve"> (HOC)</w:t>
      </w:r>
      <w:r>
        <w:t xml:space="preserve">, requesting authorization to </w:t>
      </w:r>
      <w:r w:rsidR="006D4F27">
        <w:t xml:space="preserve">accept </w:t>
      </w:r>
      <w:r w:rsidR="00490071">
        <w:t>the JAG EBDM Jail Reentry Pilot Site Project (201</w:t>
      </w:r>
      <w:r w:rsidR="00462DA2">
        <w:t>7</w:t>
      </w:r>
      <w:r w:rsidR="00490071">
        <w:t>)</w:t>
      </w:r>
      <w:r w:rsidR="0091166D">
        <w:t xml:space="preserve"> from t</w:t>
      </w:r>
      <w:r w:rsidR="0091166D" w:rsidRPr="0091166D">
        <w:t>he Edward Byrne Memorial Justice Assistance Grant (JAG) Program</w:t>
      </w:r>
      <w:r>
        <w:t>.</w:t>
      </w:r>
    </w:p>
    <w:p w:rsidR="000F2866" w:rsidRDefault="000F2866">
      <w:pPr>
        <w:tabs>
          <w:tab w:val="left" w:pos="720"/>
          <w:tab w:val="left" w:pos="1800"/>
          <w:tab w:val="right" w:pos="9360"/>
        </w:tabs>
      </w:pPr>
    </w:p>
    <w:p w:rsidR="000F2866" w:rsidRDefault="00944E42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="00672536">
        <w:rPr>
          <w:b/>
          <w:bCs/>
        </w:rPr>
        <w:t>RESOLUTION</w:t>
      </w:r>
      <w:r w:rsidR="00D53F80">
        <w:rPr>
          <w:b/>
          <w:bCs/>
        </w:rPr>
        <w:t xml:space="preserve"> </w:t>
      </w:r>
    </w:p>
    <w:p w:rsidR="000F2866" w:rsidRDefault="000F2866">
      <w:r>
        <w:tab/>
      </w:r>
    </w:p>
    <w:p w:rsidR="00462DA2" w:rsidRDefault="004752FD">
      <w:r>
        <w:tab/>
      </w:r>
      <w:r w:rsidR="002D2B38">
        <w:t xml:space="preserve">WHEREAS, </w:t>
      </w:r>
      <w:r w:rsidR="0091166D">
        <w:t>the Wisconsin Department of Justice</w:t>
      </w:r>
      <w:r w:rsidR="00041CD1">
        <w:t xml:space="preserve"> (DOJ)</w:t>
      </w:r>
      <w:r w:rsidR="0091166D">
        <w:t>, through its Justice Programs Section</w:t>
      </w:r>
      <w:r w:rsidR="006D4F27">
        <w:t xml:space="preserve"> has made funds </w:t>
      </w:r>
      <w:r w:rsidR="0091166D" w:rsidRPr="0091166D">
        <w:t xml:space="preserve">available to local jurisdictions in Wisconsin to support </w:t>
      </w:r>
      <w:r w:rsidR="005C30D6">
        <w:t xml:space="preserve">four year </w:t>
      </w:r>
      <w:r w:rsidR="0091166D" w:rsidRPr="0091166D">
        <w:t>pilot projects to develop a model of jail reentry designed to prevent recidivism, ensure individuals have a plan for housing, health care, employment and training, and benefits and/or other services so they can successfully reintegrate and become part of the community upon release</w:t>
      </w:r>
      <w:r w:rsidR="00462DA2">
        <w:t>; and</w:t>
      </w:r>
      <w:r w:rsidR="00462DA2" w:rsidRPr="00CE1DF7">
        <w:t xml:space="preserve"> </w:t>
      </w:r>
    </w:p>
    <w:p w:rsidR="00462DA2" w:rsidRDefault="00462DA2"/>
    <w:p w:rsidR="004752FD" w:rsidRDefault="00462DA2">
      <w:r>
        <w:t xml:space="preserve">WHEREAS, the </w:t>
      </w:r>
      <w:r w:rsidR="0091166D" w:rsidRPr="0091166D">
        <w:t xml:space="preserve">goal of the </w:t>
      </w:r>
      <w:r w:rsidR="005C30D6">
        <w:t xml:space="preserve">four year </w:t>
      </w:r>
      <w:r w:rsidR="0091166D" w:rsidRPr="0091166D">
        <w:t>pilot is to develop a model that can be tested and evaluated to determine the effectiveness, to potentially lead to replication in other counties</w:t>
      </w:r>
      <w:r w:rsidR="006D4F27">
        <w:t xml:space="preserve">; </w:t>
      </w:r>
      <w:r w:rsidR="005C3F0C">
        <w:t>and</w:t>
      </w:r>
    </w:p>
    <w:p w:rsidR="003E2778" w:rsidRDefault="003E2778"/>
    <w:p w:rsidR="00462DA2" w:rsidRDefault="003E2778" w:rsidP="00462DA2">
      <w:r>
        <w:tab/>
      </w:r>
      <w:r w:rsidR="00041CD1">
        <w:t xml:space="preserve">WHEREAS, </w:t>
      </w:r>
      <w:r w:rsidR="005C30D6">
        <w:t>year two in t</w:t>
      </w:r>
      <w:r w:rsidR="00041CD1" w:rsidRPr="00041CD1">
        <w:t xml:space="preserve">his </w:t>
      </w:r>
      <w:r w:rsidR="005C30D6">
        <w:t xml:space="preserve">four year </w:t>
      </w:r>
      <w:r w:rsidR="00041CD1" w:rsidRPr="00041CD1">
        <w:t>reentry pilot project will afford the HOC the opportunity to establish the same level of integrity in its</w:t>
      </w:r>
      <w:r w:rsidR="00041CD1">
        <w:t xml:space="preserve"> </w:t>
      </w:r>
      <w:r w:rsidR="00041CD1" w:rsidRPr="00041CD1">
        <w:t>reentry services at the point of release as well as post return</w:t>
      </w:r>
      <w:r w:rsidR="00462DA2">
        <w:t>; and</w:t>
      </w:r>
      <w:r w:rsidR="00462DA2" w:rsidRPr="00CE1DF7">
        <w:t xml:space="preserve"> </w:t>
      </w:r>
    </w:p>
    <w:p w:rsidR="00462DA2" w:rsidRDefault="00462DA2" w:rsidP="00462DA2"/>
    <w:p w:rsidR="00462DA2" w:rsidRDefault="00462DA2" w:rsidP="00462DA2">
      <w:r>
        <w:t>WHEREAS, c</w:t>
      </w:r>
      <w:r w:rsidR="00041CD1" w:rsidRPr="00041CD1">
        <w:t>urrently inmates are encouraged to connect to</w:t>
      </w:r>
      <w:r w:rsidR="00041CD1">
        <w:t xml:space="preserve"> </w:t>
      </w:r>
      <w:r w:rsidR="00041CD1" w:rsidRPr="00041CD1">
        <w:t>a variety of service providers when they are released and these providers have pledged to provide the</w:t>
      </w:r>
      <w:r w:rsidR="00041CD1">
        <w:t xml:space="preserve"> </w:t>
      </w:r>
      <w:r w:rsidR="00041CD1" w:rsidRPr="00041CD1">
        <w:t>supports and connections returning citizen need to experience a smooth transition back to the community</w:t>
      </w:r>
      <w:r>
        <w:t>, but</w:t>
      </w:r>
      <w:r w:rsidR="00041CD1" w:rsidRPr="00041CD1">
        <w:t xml:space="preserve"> the process for making these connections is informal and not yet clearly articulated in a reentry</w:t>
      </w:r>
      <w:r w:rsidR="00041CD1">
        <w:t xml:space="preserve"> </w:t>
      </w:r>
      <w:r w:rsidR="00041CD1" w:rsidRPr="00041CD1">
        <w:t>plan</w:t>
      </w:r>
      <w:r>
        <w:t>, b</w:t>
      </w:r>
      <w:r w:rsidR="00041CD1" w:rsidRPr="00041CD1">
        <w:t>ecause the process has not been institutionalized, returning citizens often do not have their critical</w:t>
      </w:r>
      <w:r w:rsidR="00041CD1">
        <w:t xml:space="preserve"> </w:t>
      </w:r>
      <w:r w:rsidR="00041CD1" w:rsidRPr="00041CD1">
        <w:t>risk factors intentionally addressed</w:t>
      </w:r>
      <w:r>
        <w:t>; and</w:t>
      </w:r>
      <w:r w:rsidRPr="00CE1DF7">
        <w:t xml:space="preserve"> </w:t>
      </w:r>
    </w:p>
    <w:p w:rsidR="00462DA2" w:rsidRDefault="00462DA2" w:rsidP="00462DA2"/>
    <w:p w:rsidR="00462DA2" w:rsidRDefault="00462DA2" w:rsidP="00462DA2">
      <w:r>
        <w:t xml:space="preserve">WHEREAS, </w:t>
      </w:r>
      <w:r w:rsidR="00FC4D28">
        <w:t xml:space="preserve">year two of </w:t>
      </w:r>
      <w:r>
        <w:t>t</w:t>
      </w:r>
      <w:r w:rsidR="00041CD1" w:rsidRPr="00041CD1">
        <w:t xml:space="preserve">his </w:t>
      </w:r>
      <w:r w:rsidR="00FC4D28">
        <w:t xml:space="preserve">four year </w:t>
      </w:r>
      <w:r w:rsidR="00041CD1" w:rsidRPr="00041CD1">
        <w:t xml:space="preserve">pilot </w:t>
      </w:r>
      <w:r w:rsidR="00FC4D28">
        <w:t xml:space="preserve">project </w:t>
      </w:r>
      <w:r w:rsidR="00041CD1" w:rsidRPr="00041CD1">
        <w:t>will extend all of the established cross-systems planning to include deeper and more intentional</w:t>
      </w:r>
      <w:r w:rsidR="00041CD1">
        <w:t xml:space="preserve"> </w:t>
      </w:r>
      <w:r w:rsidR="00041CD1" w:rsidRPr="00041CD1">
        <w:t>reentry planning both within various departments of the County as well as among the HOC’s vast network of</w:t>
      </w:r>
      <w:r w:rsidR="00041CD1">
        <w:t xml:space="preserve"> </w:t>
      </w:r>
      <w:r w:rsidR="00041CD1" w:rsidRPr="00041CD1">
        <w:t>community partners</w:t>
      </w:r>
      <w:r>
        <w:t>; and</w:t>
      </w:r>
      <w:r w:rsidRPr="00CE1DF7">
        <w:t xml:space="preserve"> </w:t>
      </w:r>
    </w:p>
    <w:p w:rsidR="00462DA2" w:rsidRDefault="00462DA2" w:rsidP="00462DA2"/>
    <w:p w:rsidR="00462DA2" w:rsidRDefault="00462DA2" w:rsidP="00462DA2">
      <w:r>
        <w:t>WHEREAS, i</w:t>
      </w:r>
      <w:r w:rsidR="00041CD1" w:rsidRPr="00041CD1">
        <w:t>ndividuals selected for enrollment in the program will benefit from the existing</w:t>
      </w:r>
      <w:r w:rsidR="00041CD1">
        <w:t xml:space="preserve"> </w:t>
      </w:r>
      <w:r w:rsidR="00041CD1" w:rsidRPr="00041CD1">
        <w:t>network of services and providers while they are incarce</w:t>
      </w:r>
      <w:r w:rsidR="00041CD1">
        <w:t xml:space="preserve">rated as well as from a clearly </w:t>
      </w:r>
      <w:r w:rsidR="00041CD1" w:rsidRPr="00041CD1">
        <w:t>articulated and highly</w:t>
      </w:r>
      <w:r w:rsidR="00041CD1">
        <w:t xml:space="preserve"> </w:t>
      </w:r>
      <w:r w:rsidR="00041CD1" w:rsidRPr="00041CD1">
        <w:t>individualized reentry plan and network of service providers that connects returning citizens to the specific</w:t>
      </w:r>
      <w:r w:rsidR="00041CD1">
        <w:t xml:space="preserve"> </w:t>
      </w:r>
      <w:r w:rsidR="00041CD1" w:rsidRPr="00041CD1">
        <w:t>resources and services needed to successfully transition back to the community</w:t>
      </w:r>
      <w:r>
        <w:t>; and</w:t>
      </w:r>
      <w:r w:rsidRPr="00CE1DF7">
        <w:t xml:space="preserve"> </w:t>
      </w:r>
    </w:p>
    <w:p w:rsidR="00462DA2" w:rsidRDefault="00462DA2" w:rsidP="00462DA2"/>
    <w:p w:rsidR="00041CD1" w:rsidRDefault="00462DA2" w:rsidP="00462DA2">
      <w:pPr>
        <w:autoSpaceDE w:val="0"/>
        <w:autoSpaceDN w:val="0"/>
        <w:adjustRightInd w:val="0"/>
      </w:pPr>
      <w:r>
        <w:t xml:space="preserve">WHEREAS, the HOC </w:t>
      </w:r>
      <w:r w:rsidR="00041CD1" w:rsidRPr="00041CD1">
        <w:t>anticipate these services</w:t>
      </w:r>
      <w:r w:rsidR="00041CD1">
        <w:t xml:space="preserve"> </w:t>
      </w:r>
      <w:r w:rsidR="00041CD1" w:rsidRPr="00041CD1">
        <w:t>to include things such as housing, health insurance, mental health/substance abuse counseling, employment</w:t>
      </w:r>
      <w:r w:rsidR="00041CD1">
        <w:t xml:space="preserve"> </w:t>
      </w:r>
      <w:r w:rsidR="00041CD1" w:rsidRPr="00041CD1">
        <w:t>services, and family reuni</w:t>
      </w:r>
      <w:r>
        <w:t>fication supports to name a few</w:t>
      </w:r>
      <w:r w:rsidR="00041CD1">
        <w:t>; and</w:t>
      </w:r>
      <w:r w:rsidR="00041CD1" w:rsidRPr="00CE1DF7">
        <w:t xml:space="preserve"> </w:t>
      </w:r>
    </w:p>
    <w:p w:rsidR="00041CD1" w:rsidRDefault="00041CD1" w:rsidP="00041CD1">
      <w:pPr>
        <w:ind w:firstLine="720"/>
      </w:pPr>
    </w:p>
    <w:p w:rsidR="00041CD1" w:rsidRDefault="00041CD1" w:rsidP="00041CD1">
      <w:pPr>
        <w:ind w:firstLine="720"/>
      </w:pPr>
      <w:r>
        <w:t>WHEREAS, the grant does not require a local match; and</w:t>
      </w:r>
      <w:r w:rsidRPr="00CE1DF7">
        <w:t xml:space="preserve"> </w:t>
      </w:r>
    </w:p>
    <w:p w:rsidR="00CE1DF7" w:rsidRDefault="00CE1DF7" w:rsidP="00041CD1"/>
    <w:p w:rsidR="00CE1DF7" w:rsidRDefault="00CE1DF7" w:rsidP="00CE1DF7">
      <w:pPr>
        <w:ind w:firstLine="720"/>
      </w:pPr>
      <w:r w:rsidRPr="007C2EEA">
        <w:t xml:space="preserve">WHEREAS, the application submission deadline was </w:t>
      </w:r>
      <w:r w:rsidR="00462DA2" w:rsidRPr="007C2EEA">
        <w:t>December 6</w:t>
      </w:r>
      <w:r w:rsidRPr="007C2EEA">
        <w:t>, 201</w:t>
      </w:r>
      <w:r w:rsidR="00462DA2" w:rsidRPr="007C2EEA">
        <w:t>8</w:t>
      </w:r>
      <w:r w:rsidRPr="007C2EEA">
        <w:t xml:space="preserve">, </w:t>
      </w:r>
      <w:r w:rsidR="00DC72B1" w:rsidRPr="007C2EEA">
        <w:t xml:space="preserve">as of the </w:t>
      </w:r>
      <w:r w:rsidR="0091638A" w:rsidRPr="007C2EEA">
        <w:t xml:space="preserve">date </w:t>
      </w:r>
      <w:r w:rsidR="007625C1" w:rsidRPr="007C2EEA">
        <w:t xml:space="preserve">of this writing </w:t>
      </w:r>
      <w:r w:rsidR="0091638A" w:rsidRPr="007C2EEA">
        <w:t xml:space="preserve">the </w:t>
      </w:r>
      <w:r w:rsidR="00DC72B1" w:rsidRPr="007C2EEA">
        <w:t xml:space="preserve">DOJ has not notified the HOC if the grant was awarded, but the HOC was named in the announcement to continue the pilot program, </w:t>
      </w:r>
      <w:r w:rsidR="003A221A" w:rsidRPr="007C2EEA">
        <w:t xml:space="preserve">so </w:t>
      </w:r>
      <w:r w:rsidR="00DC72B1" w:rsidRPr="007C2EEA">
        <w:t>t</w:t>
      </w:r>
      <w:r w:rsidRPr="007C2EEA">
        <w:t xml:space="preserve">he HOC </w:t>
      </w:r>
      <w:r w:rsidR="00DC72B1" w:rsidRPr="007C2EEA">
        <w:t xml:space="preserve">anticipates that the HOC will be </w:t>
      </w:r>
      <w:r w:rsidRPr="007C2EEA">
        <w:t>awarded the grant</w:t>
      </w:r>
      <w:r w:rsidR="00041CD1" w:rsidRPr="007C2EEA">
        <w:t xml:space="preserve"> with a preliminary approved award amount of $80,000</w:t>
      </w:r>
      <w:r w:rsidRPr="007C2EEA">
        <w:t>; and</w:t>
      </w:r>
      <w:r w:rsidRPr="00CE1DF7">
        <w:t xml:space="preserve"> </w:t>
      </w:r>
    </w:p>
    <w:p w:rsidR="00CE1DF7" w:rsidRDefault="00CE1DF7" w:rsidP="00CE1DF7">
      <w:pPr>
        <w:ind w:firstLine="720"/>
      </w:pPr>
      <w:bookmarkStart w:id="0" w:name="_GoBack"/>
      <w:bookmarkEnd w:id="0"/>
    </w:p>
    <w:p w:rsidR="003E2778" w:rsidRDefault="00CE1DF7" w:rsidP="00CE1DF7">
      <w:pPr>
        <w:ind w:firstLine="720"/>
      </w:pPr>
      <w:r>
        <w:t>WHEREAS, Milwaukee County will be the fiscal agent for the grant;</w:t>
      </w:r>
      <w:r w:rsidR="005C30D6">
        <w:t xml:space="preserve"> </w:t>
      </w:r>
      <w:r w:rsidR="000A33D3">
        <w:t>now, therefore,</w:t>
      </w:r>
    </w:p>
    <w:p w:rsidR="003E2778" w:rsidRDefault="003E2778"/>
    <w:p w:rsidR="0091166D" w:rsidRDefault="003E2778" w:rsidP="003E2778">
      <w:r>
        <w:tab/>
      </w:r>
      <w:r w:rsidR="00BB23C2">
        <w:t xml:space="preserve">BE IT RESOLVED, that the Milwaukee County Board of Supervisors hereby </w:t>
      </w:r>
      <w:r w:rsidR="00462DA2">
        <w:t xml:space="preserve">retroactively </w:t>
      </w:r>
      <w:r w:rsidR="000C73CF">
        <w:t xml:space="preserve">accepts </w:t>
      </w:r>
      <w:r w:rsidR="0091166D">
        <w:t>the JAG EBDM Jail Reentry Pilot Site Project (201</w:t>
      </w:r>
      <w:r w:rsidR="00462DA2">
        <w:t>7</w:t>
      </w:r>
      <w:r w:rsidR="0091166D">
        <w:t>) from t</w:t>
      </w:r>
      <w:r w:rsidR="0091166D" w:rsidRPr="0091166D">
        <w:t>he Edward Byrne Memorial Justice Assistance Grant (JAG) Program</w:t>
      </w:r>
      <w:r w:rsidR="00462DA2">
        <w:t xml:space="preserve"> as of January 1, 2019</w:t>
      </w:r>
      <w:r w:rsidR="005C30D6">
        <w:t>;</w:t>
      </w:r>
    </w:p>
    <w:p w:rsidR="005C30D6" w:rsidRDefault="005C30D6" w:rsidP="003E2778"/>
    <w:p w:rsidR="005C30D6" w:rsidRDefault="005C30D6" w:rsidP="003E2778">
      <w:r>
        <w:tab/>
        <w:t xml:space="preserve">BE IT FURTHER RESOLVED, that the </w:t>
      </w:r>
      <w:r w:rsidR="00895ACA">
        <w:t>Milwaukee County Board of Supervisors hereby accepts future JAG EBDM Jail Reentry Pilot Site Project</w:t>
      </w:r>
      <w:r w:rsidR="00895ACA" w:rsidRPr="00895ACA">
        <w:t xml:space="preserve"> </w:t>
      </w:r>
      <w:r w:rsidR="00895ACA">
        <w:t>from t</w:t>
      </w:r>
      <w:r w:rsidR="00895ACA" w:rsidRPr="0091166D">
        <w:t>he Edward Byrne Memorial Justice Assistance Grant (JAG) Program</w:t>
      </w:r>
      <w:r w:rsidR="00895ACA">
        <w:t xml:space="preserve"> for year</w:t>
      </w:r>
      <w:r w:rsidR="00AF3365">
        <w:t>s</w:t>
      </w:r>
      <w:r w:rsidR="00895ACA">
        <w:t xml:space="preserve"> three and four if the HOC is awarded the same grant in future years.</w:t>
      </w:r>
    </w:p>
    <w:sectPr w:rsidR="005C30D6">
      <w:footerReference w:type="default" r:id="rId8"/>
      <w:footerReference w:type="firs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CD" w:rsidRDefault="00BB2CCD">
      <w:r>
        <w:separator/>
      </w:r>
    </w:p>
  </w:endnote>
  <w:endnote w:type="continuationSeparator" w:id="0">
    <w:p w:rsidR="00BB2CCD" w:rsidRDefault="00BB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CD" w:rsidRDefault="00BB2CC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414">
      <w:rPr>
        <w:rStyle w:val="PageNumber"/>
        <w:noProof/>
      </w:rPr>
      <w:t>2</w:t>
    </w:r>
    <w:r>
      <w:rPr>
        <w:rStyle w:val="PageNumber"/>
      </w:rPr>
      <w:fldChar w:fldCharType="end"/>
    </w:r>
  </w:p>
  <w:p w:rsidR="00BB2CCD" w:rsidRDefault="00BB2CCD"/>
  <w:p w:rsidR="00BB2CCD" w:rsidRDefault="00BB2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CD" w:rsidRDefault="00BB2CC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414">
      <w:rPr>
        <w:rStyle w:val="PageNumber"/>
        <w:noProof/>
      </w:rPr>
      <w:t>1</w:t>
    </w:r>
    <w:r>
      <w:rPr>
        <w:rStyle w:val="PageNumber"/>
      </w:rPr>
      <w:fldChar w:fldCharType="end"/>
    </w:r>
  </w:p>
  <w:p w:rsidR="00BB2CCD" w:rsidRDefault="00BB2CCD"/>
  <w:p w:rsidR="00BB2CCD" w:rsidRDefault="00BB2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CD" w:rsidRDefault="00BB2CCD">
      <w:r>
        <w:separator/>
      </w:r>
    </w:p>
  </w:footnote>
  <w:footnote w:type="continuationSeparator" w:id="0">
    <w:p w:rsidR="00BB2CCD" w:rsidRDefault="00BB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67E9"/>
    <w:multiLevelType w:val="hybridMultilevel"/>
    <w:tmpl w:val="C1381916"/>
    <w:lvl w:ilvl="0" w:tplc="94D6609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5"/>
    <w:rsid w:val="00041CD1"/>
    <w:rsid w:val="0004384C"/>
    <w:rsid w:val="000A0137"/>
    <w:rsid w:val="000A33D3"/>
    <w:rsid w:val="000C73CF"/>
    <w:rsid w:val="000D1833"/>
    <w:rsid w:val="000F2866"/>
    <w:rsid w:val="00133917"/>
    <w:rsid w:val="001377FB"/>
    <w:rsid w:val="001A0AC5"/>
    <w:rsid w:val="001B3EC6"/>
    <w:rsid w:val="00245E55"/>
    <w:rsid w:val="00250204"/>
    <w:rsid w:val="00255AC5"/>
    <w:rsid w:val="00263097"/>
    <w:rsid w:val="00275670"/>
    <w:rsid w:val="002C40F5"/>
    <w:rsid w:val="002D2B38"/>
    <w:rsid w:val="00373845"/>
    <w:rsid w:val="00374935"/>
    <w:rsid w:val="003A221A"/>
    <w:rsid w:val="003A7A7C"/>
    <w:rsid w:val="003E2778"/>
    <w:rsid w:val="00462DA2"/>
    <w:rsid w:val="004752FD"/>
    <w:rsid w:val="00485E19"/>
    <w:rsid w:val="00490071"/>
    <w:rsid w:val="004A39F2"/>
    <w:rsid w:val="005430EE"/>
    <w:rsid w:val="00565F9C"/>
    <w:rsid w:val="005C30D6"/>
    <w:rsid w:val="005C3F0C"/>
    <w:rsid w:val="00612DF9"/>
    <w:rsid w:val="00625AC7"/>
    <w:rsid w:val="006577A9"/>
    <w:rsid w:val="00672536"/>
    <w:rsid w:val="00681102"/>
    <w:rsid w:val="00691009"/>
    <w:rsid w:val="006978AC"/>
    <w:rsid w:val="006D4F27"/>
    <w:rsid w:val="007625C1"/>
    <w:rsid w:val="00780565"/>
    <w:rsid w:val="00782E3B"/>
    <w:rsid w:val="007C2EEA"/>
    <w:rsid w:val="00895ACA"/>
    <w:rsid w:val="008A3C78"/>
    <w:rsid w:val="008E4C66"/>
    <w:rsid w:val="0091166D"/>
    <w:rsid w:val="0091638A"/>
    <w:rsid w:val="00944E42"/>
    <w:rsid w:val="009C11C3"/>
    <w:rsid w:val="009C1CEC"/>
    <w:rsid w:val="00A7051A"/>
    <w:rsid w:val="00AB655E"/>
    <w:rsid w:val="00AE3C50"/>
    <w:rsid w:val="00AF3365"/>
    <w:rsid w:val="00B64E56"/>
    <w:rsid w:val="00B74370"/>
    <w:rsid w:val="00BB23C2"/>
    <w:rsid w:val="00BB2CCD"/>
    <w:rsid w:val="00BC276E"/>
    <w:rsid w:val="00BD0D7D"/>
    <w:rsid w:val="00BE2717"/>
    <w:rsid w:val="00BE283E"/>
    <w:rsid w:val="00C3797C"/>
    <w:rsid w:val="00C519AE"/>
    <w:rsid w:val="00CC1C3C"/>
    <w:rsid w:val="00CE1DF7"/>
    <w:rsid w:val="00CE2580"/>
    <w:rsid w:val="00D21414"/>
    <w:rsid w:val="00D318F6"/>
    <w:rsid w:val="00D41150"/>
    <w:rsid w:val="00D47408"/>
    <w:rsid w:val="00D53F80"/>
    <w:rsid w:val="00D74CD9"/>
    <w:rsid w:val="00D80C43"/>
    <w:rsid w:val="00DC72B1"/>
    <w:rsid w:val="00DE1ECB"/>
    <w:rsid w:val="00E226B0"/>
    <w:rsid w:val="00E51258"/>
    <w:rsid w:val="00E616D5"/>
    <w:rsid w:val="00EF22E0"/>
    <w:rsid w:val="00F02E68"/>
    <w:rsid w:val="00F13836"/>
    <w:rsid w:val="00F13FC8"/>
    <w:rsid w:val="00F35795"/>
    <w:rsid w:val="00F66B6A"/>
    <w:rsid w:val="00F93FA1"/>
    <w:rsid w:val="00FB47EE"/>
    <w:rsid w:val="00FC4D28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7E446BC9-AD12-442B-A7E5-9CED2C4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450" w:hanging="450"/>
    </w:pPr>
  </w:style>
  <w:style w:type="character" w:styleId="LineNumber">
    <w:name w:val="lin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  <w:tab w:val="left" w:pos="1800"/>
        <w:tab w:val="right" w:pos="9360"/>
      </w:tabs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5090-25C1-458E-AC60-5741C25E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3032</Characters>
  <Application>Microsoft Office Word</Application>
  <DocSecurity>0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</vt:lpstr>
    </vt:vector>
  </TitlesOfParts>
  <Company>Milwaukee County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</dc:title>
  <dc:subject/>
  <dc:creator>LHennin</dc:creator>
  <cp:keywords/>
  <dc:description/>
  <cp:lastModifiedBy>Bickerstaff, Michael</cp:lastModifiedBy>
  <cp:revision>2</cp:revision>
  <cp:lastPrinted>2018-12-18T16:48:00Z</cp:lastPrinted>
  <dcterms:created xsi:type="dcterms:W3CDTF">2018-12-18T17:31:00Z</dcterms:created>
  <dcterms:modified xsi:type="dcterms:W3CDTF">2018-12-18T17:31:00Z</dcterms:modified>
</cp:coreProperties>
</file>