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6" w:rsidRDefault="00612DF9">
      <w:pPr>
        <w:tabs>
          <w:tab w:val="left" w:pos="720"/>
          <w:tab w:val="left" w:pos="1800"/>
          <w:tab w:val="right" w:pos="9360"/>
        </w:tabs>
      </w:pPr>
      <w:bookmarkStart w:id="0" w:name="_GoBack"/>
      <w:bookmarkEnd w:id="0"/>
      <w:r>
        <w:t>From the Committee on, Reporting on:</w:t>
      </w:r>
    </w:p>
    <w:p w:rsidR="000F2866" w:rsidRDefault="000F2866">
      <w:pPr>
        <w:jc w:val="right"/>
      </w:pPr>
      <w:r>
        <w:t>File No.</w:t>
      </w:r>
      <w:r w:rsidR="00D53F80">
        <w:t xml:space="preserve"> </w:t>
      </w:r>
      <w:r w:rsidR="00E51258">
        <w:t>1</w:t>
      </w:r>
      <w:r w:rsidR="00CE1DF7">
        <w:t>8</w:t>
      </w:r>
      <w:r w:rsidR="00E51258">
        <w:t>-</w:t>
      </w:r>
      <w:r w:rsidR="00BB6E4C">
        <w:t>176</w:t>
      </w:r>
    </w:p>
    <w:p w:rsidR="000F2866" w:rsidRDefault="000F2866">
      <w:pPr>
        <w:jc w:val="right"/>
        <w:rPr>
          <w:rFonts w:ascii="Century Gothic" w:hAnsi="Century Gothic"/>
        </w:rPr>
      </w:pPr>
      <w:r>
        <w:t>(Journal,)</w:t>
      </w:r>
      <w:r>
        <w:rPr>
          <w:rFonts w:ascii="Century Gothic" w:hAnsi="Century Gothic"/>
        </w:rPr>
        <w:t xml:space="preserve"> </w:t>
      </w:r>
    </w:p>
    <w:p w:rsidR="00612DF9" w:rsidRDefault="00612DF9">
      <w:pPr>
        <w:jc w:val="right"/>
        <w:rPr>
          <w:rFonts w:ascii="Century Gothic" w:hAnsi="Century Gothic"/>
        </w:rPr>
      </w:pPr>
    </w:p>
    <w:p w:rsidR="00612DF9" w:rsidRDefault="00612DF9" w:rsidP="00612DF9">
      <w:pPr>
        <w:tabs>
          <w:tab w:val="left" w:pos="720"/>
          <w:tab w:val="left" w:pos="1800"/>
          <w:tab w:val="right" w:pos="9360"/>
        </w:tabs>
      </w:pPr>
      <w:r>
        <w:t xml:space="preserve">(ITEM NO.) From the </w:t>
      </w:r>
      <w:r w:rsidR="000A33D3">
        <w:t xml:space="preserve">Superintendent of the </w:t>
      </w:r>
      <w:r w:rsidR="003E2778">
        <w:t>House of Correction</w:t>
      </w:r>
      <w:r w:rsidR="00BE2717">
        <w:t xml:space="preserve"> (HOC)</w:t>
      </w:r>
      <w:r>
        <w:t xml:space="preserve">, requesting authorization to </w:t>
      </w:r>
      <w:r w:rsidR="006F63CD">
        <w:t>enter into a contract with Employ Milwaukee to commence</w:t>
      </w:r>
      <w:r w:rsidR="006D4F27">
        <w:t xml:space="preserve"> </w:t>
      </w:r>
      <w:r w:rsidR="00490071">
        <w:t>the JAG EBDM Jail Reentry Pilot Site Project (2016)</w:t>
      </w:r>
      <w:r w:rsidR="0091166D">
        <w:t xml:space="preserve"> from t</w:t>
      </w:r>
      <w:r w:rsidR="0091166D" w:rsidRPr="0091166D">
        <w:t>he Edward Byrne Memorial Justice Assistance Grant (JAG) Program</w:t>
      </w:r>
      <w:r>
        <w:t>.</w:t>
      </w:r>
    </w:p>
    <w:p w:rsidR="000F2866" w:rsidRDefault="000F2866">
      <w:pPr>
        <w:tabs>
          <w:tab w:val="left" w:pos="720"/>
          <w:tab w:val="left" w:pos="1800"/>
          <w:tab w:val="right" w:pos="9360"/>
        </w:tabs>
      </w:pPr>
    </w:p>
    <w:p w:rsidR="000F2866" w:rsidRDefault="00944E42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672536">
        <w:rPr>
          <w:b/>
          <w:bCs/>
        </w:rPr>
        <w:t>RESOLUTION</w:t>
      </w:r>
      <w:r w:rsidR="00D53F80">
        <w:rPr>
          <w:b/>
          <w:bCs/>
        </w:rPr>
        <w:t xml:space="preserve"> </w:t>
      </w:r>
    </w:p>
    <w:p w:rsidR="000F2866" w:rsidRDefault="000F2866">
      <w:r>
        <w:tab/>
      </w:r>
    </w:p>
    <w:p w:rsidR="00977BA7" w:rsidRDefault="004752FD">
      <w:r>
        <w:tab/>
      </w:r>
      <w:r w:rsidR="002D2B38">
        <w:t xml:space="preserve">WHEREAS, </w:t>
      </w:r>
      <w:r w:rsidR="00595C4E">
        <w:t xml:space="preserve">the Milwaukee County Board of Supervisors accepted </w:t>
      </w:r>
      <w:r w:rsidR="0091166D">
        <w:t>the</w:t>
      </w:r>
      <w:r w:rsidR="00595C4E" w:rsidRPr="00595C4E">
        <w:t xml:space="preserve"> </w:t>
      </w:r>
      <w:r w:rsidR="00595C4E">
        <w:t>JAG EBDM Jail Reentry Pilot Site Project (2016) from t</w:t>
      </w:r>
      <w:r w:rsidR="00595C4E" w:rsidRPr="0091166D">
        <w:t>he Edward Byrne Memorial Justice Assistance Grant (JAG) Program</w:t>
      </w:r>
      <w:r w:rsidR="00595C4E">
        <w:t xml:space="preserve"> in File no. 18-131</w:t>
      </w:r>
      <w:r w:rsidR="00977BA7">
        <w:t>; and</w:t>
      </w:r>
    </w:p>
    <w:p w:rsidR="00977BA7" w:rsidRDefault="00977BA7"/>
    <w:p w:rsidR="00977BA7" w:rsidRDefault="00977BA7" w:rsidP="005A0D1A">
      <w:pPr>
        <w:ind w:firstLine="720"/>
      </w:pPr>
      <w:r>
        <w:t>WHEREAS, t</w:t>
      </w:r>
      <w:r w:rsidR="002506A6">
        <w:t>his grant requires no local match and required the HOC in the application to submit a budget</w:t>
      </w:r>
      <w:r>
        <w:t>, t</w:t>
      </w:r>
      <w:r w:rsidR="002506A6">
        <w:t xml:space="preserve">he HOC in the application and in File no. 18-131 listed Employ Milwaukee </w:t>
      </w:r>
      <w:r w:rsidR="00BB7308">
        <w:t>as the partner to be the lead connector of services both p</w:t>
      </w:r>
      <w:r w:rsidR="00780148">
        <w:t xml:space="preserve">rior to </w:t>
      </w:r>
      <w:r>
        <w:t>and post release, and</w:t>
      </w:r>
    </w:p>
    <w:p w:rsidR="00977BA7" w:rsidRDefault="00977BA7"/>
    <w:p w:rsidR="003E2778" w:rsidRDefault="00977BA7" w:rsidP="005A0D1A">
      <w:pPr>
        <w:ind w:firstLine="720"/>
      </w:pPr>
      <w:r>
        <w:t>WHEREAS, t</w:t>
      </w:r>
      <w:r w:rsidR="00BB7308">
        <w:t>his contract will allow Employ Milwaukee to hire a reentry case manager</w:t>
      </w:r>
      <w:r w:rsidR="002506A6">
        <w:t xml:space="preserve">; </w:t>
      </w:r>
      <w:r w:rsidR="005C3F0C">
        <w:t>and</w:t>
      </w:r>
    </w:p>
    <w:p w:rsidR="00EA1B08" w:rsidRDefault="00EA1B08"/>
    <w:p w:rsidR="00977BA7" w:rsidRDefault="003E2778" w:rsidP="00041CD1">
      <w:pPr>
        <w:autoSpaceDE w:val="0"/>
        <w:autoSpaceDN w:val="0"/>
        <w:adjustRightInd w:val="0"/>
      </w:pPr>
      <w:r>
        <w:tab/>
      </w:r>
      <w:r w:rsidR="00041CD1">
        <w:t xml:space="preserve">WHEREAS, </w:t>
      </w:r>
      <w:r w:rsidR="00041CD1" w:rsidRPr="00041CD1">
        <w:t>This reentry pilot project will afford the HOC the opportunity to establish the same level of integrity in its</w:t>
      </w:r>
      <w:r w:rsidR="00041CD1">
        <w:t xml:space="preserve"> </w:t>
      </w:r>
      <w:r w:rsidR="00041CD1" w:rsidRPr="00041CD1">
        <w:t>reentry services at the point of r</w:t>
      </w:r>
      <w:r w:rsidR="00977BA7">
        <w:t>elease as well as post return, and</w:t>
      </w:r>
    </w:p>
    <w:p w:rsidR="00977BA7" w:rsidRDefault="00977BA7" w:rsidP="00041CD1">
      <w:pPr>
        <w:autoSpaceDE w:val="0"/>
        <w:autoSpaceDN w:val="0"/>
        <w:adjustRightInd w:val="0"/>
      </w:pPr>
    </w:p>
    <w:p w:rsidR="00977BA7" w:rsidRDefault="00977BA7" w:rsidP="005A0D1A">
      <w:pPr>
        <w:autoSpaceDE w:val="0"/>
        <w:autoSpaceDN w:val="0"/>
        <w:adjustRightInd w:val="0"/>
        <w:ind w:firstLine="720"/>
      </w:pPr>
      <w:r>
        <w:t>WHEREAS, c</w:t>
      </w:r>
      <w:r w:rsidR="00041CD1" w:rsidRPr="00041CD1">
        <w:t>urrently inmates are encouraged to connect to</w:t>
      </w:r>
      <w:r w:rsidR="00041CD1">
        <w:t xml:space="preserve"> </w:t>
      </w:r>
      <w:r w:rsidR="00041CD1" w:rsidRPr="00041CD1">
        <w:t>a variety of service providers when they are released and these providers have pledged to provide the</w:t>
      </w:r>
      <w:r w:rsidR="00041CD1">
        <w:t xml:space="preserve"> </w:t>
      </w:r>
      <w:r w:rsidR="00041CD1" w:rsidRPr="00041CD1">
        <w:t>supports and connections returning citizen need to experience a smooth t</w:t>
      </w:r>
      <w:r>
        <w:t>ransition back to the community, and</w:t>
      </w:r>
    </w:p>
    <w:p w:rsidR="00977BA7" w:rsidRDefault="00977BA7" w:rsidP="00041CD1">
      <w:pPr>
        <w:autoSpaceDE w:val="0"/>
        <w:autoSpaceDN w:val="0"/>
        <w:adjustRightInd w:val="0"/>
      </w:pPr>
    </w:p>
    <w:p w:rsidR="00977BA7" w:rsidRDefault="00977BA7" w:rsidP="005A0D1A">
      <w:pPr>
        <w:autoSpaceDE w:val="0"/>
        <w:autoSpaceDN w:val="0"/>
        <w:adjustRightInd w:val="0"/>
        <w:ind w:firstLine="720"/>
      </w:pPr>
      <w:r>
        <w:t xml:space="preserve">WHEREAS, </w:t>
      </w:r>
      <w:r w:rsidR="00041CD1" w:rsidRPr="00041CD1">
        <w:t>the process for making these connections is informal and not yet clearly articulated in a reentry</w:t>
      </w:r>
      <w:r w:rsidR="00041CD1">
        <w:t xml:space="preserve"> </w:t>
      </w:r>
      <w:r>
        <w:t>plan, b</w:t>
      </w:r>
      <w:r w:rsidR="00041CD1" w:rsidRPr="00041CD1">
        <w:t>ecause the process has not been institutionalized, returning citizens often do not have their critical</w:t>
      </w:r>
      <w:r w:rsidR="00041CD1">
        <w:t xml:space="preserve"> </w:t>
      </w:r>
      <w:r w:rsidR="00041CD1" w:rsidRPr="00041CD1">
        <w:t xml:space="preserve">risk </w:t>
      </w:r>
      <w:r>
        <w:t>factors intentionally addressed; and</w:t>
      </w:r>
    </w:p>
    <w:p w:rsidR="00977BA7" w:rsidRDefault="00977BA7" w:rsidP="00041CD1">
      <w:pPr>
        <w:autoSpaceDE w:val="0"/>
        <w:autoSpaceDN w:val="0"/>
        <w:adjustRightInd w:val="0"/>
      </w:pPr>
    </w:p>
    <w:p w:rsidR="00977BA7" w:rsidRDefault="00977BA7" w:rsidP="005A0D1A">
      <w:pPr>
        <w:autoSpaceDE w:val="0"/>
        <w:autoSpaceDN w:val="0"/>
        <w:adjustRightInd w:val="0"/>
        <w:ind w:firstLine="720"/>
      </w:pPr>
      <w:r>
        <w:t>WHEREAS, t</w:t>
      </w:r>
      <w:r w:rsidR="00041CD1" w:rsidRPr="00041CD1">
        <w:t>his pilot will extend all of the established cross-systems planning to include deeper and more intentional</w:t>
      </w:r>
      <w:r w:rsidR="00041CD1">
        <w:t xml:space="preserve"> </w:t>
      </w:r>
      <w:r w:rsidR="00041CD1" w:rsidRPr="00041CD1">
        <w:t>reentry planning both within various departments of the County as well as among the HOC’s vast network of</w:t>
      </w:r>
      <w:r w:rsidR="00041CD1">
        <w:t xml:space="preserve"> </w:t>
      </w:r>
      <w:r w:rsidR="00041CD1" w:rsidRPr="00041CD1">
        <w:t>community partners</w:t>
      </w:r>
      <w:r>
        <w:t>;</w:t>
      </w:r>
      <w:r w:rsidR="00041CD1" w:rsidRPr="00041CD1">
        <w:t xml:space="preserve"> Individuals selected for enrollment in the program will benefit from the existing</w:t>
      </w:r>
      <w:r w:rsidR="00041CD1">
        <w:t xml:space="preserve"> </w:t>
      </w:r>
      <w:r w:rsidR="00041CD1" w:rsidRPr="00041CD1">
        <w:t>network of services and providers while they are incarce</w:t>
      </w:r>
      <w:r w:rsidR="00041CD1">
        <w:t xml:space="preserve">rated as well as from a clearly </w:t>
      </w:r>
      <w:r w:rsidR="00041CD1" w:rsidRPr="00041CD1">
        <w:t>articulated and highly</w:t>
      </w:r>
      <w:r w:rsidR="00041CD1">
        <w:t xml:space="preserve"> </w:t>
      </w:r>
      <w:r w:rsidR="00041CD1" w:rsidRPr="00041CD1">
        <w:t xml:space="preserve">individualized reentry </w:t>
      </w:r>
      <w:r w:rsidR="00041CD1" w:rsidRPr="00041CD1">
        <w:lastRenderedPageBreak/>
        <w:t>plan and network of service providers that connects returning citizens to the specific</w:t>
      </w:r>
      <w:r w:rsidR="00041CD1">
        <w:t xml:space="preserve"> </w:t>
      </w:r>
      <w:r w:rsidR="00041CD1" w:rsidRPr="00041CD1">
        <w:t>resources and services needed to successfully trans</w:t>
      </w:r>
      <w:r>
        <w:t>ition back to the community; and</w:t>
      </w:r>
    </w:p>
    <w:p w:rsidR="00977BA7" w:rsidRDefault="00977BA7" w:rsidP="00041CD1">
      <w:pPr>
        <w:autoSpaceDE w:val="0"/>
        <w:autoSpaceDN w:val="0"/>
        <w:adjustRightInd w:val="0"/>
      </w:pPr>
    </w:p>
    <w:p w:rsidR="0079793A" w:rsidRDefault="00977BA7" w:rsidP="005A0D1A">
      <w:pPr>
        <w:autoSpaceDE w:val="0"/>
        <w:autoSpaceDN w:val="0"/>
        <w:adjustRightInd w:val="0"/>
        <w:ind w:firstLine="720"/>
      </w:pPr>
      <w:r>
        <w:t xml:space="preserve">WHEREAS, the HOC </w:t>
      </w:r>
      <w:r w:rsidR="00041CD1" w:rsidRPr="00041CD1">
        <w:t>anticipate these services</w:t>
      </w:r>
      <w:r w:rsidR="00041CD1">
        <w:t xml:space="preserve"> </w:t>
      </w:r>
      <w:r w:rsidR="00041CD1" w:rsidRPr="00041CD1">
        <w:t>to include things such as housing, health insurance, mental health/substance abuse counseling, employment</w:t>
      </w:r>
      <w:r w:rsidR="00041CD1">
        <w:t xml:space="preserve"> </w:t>
      </w:r>
      <w:r w:rsidR="00041CD1" w:rsidRPr="00041CD1">
        <w:t>services, and family reunification supports to name a few.</w:t>
      </w:r>
      <w:r w:rsidR="00041CD1">
        <w:t>; and</w:t>
      </w:r>
    </w:p>
    <w:p w:rsidR="0079793A" w:rsidRDefault="0079793A" w:rsidP="00041CD1">
      <w:pPr>
        <w:autoSpaceDE w:val="0"/>
        <w:autoSpaceDN w:val="0"/>
        <w:adjustRightInd w:val="0"/>
      </w:pPr>
    </w:p>
    <w:p w:rsidR="0079793A" w:rsidRDefault="00041CD1" w:rsidP="00EA1B08">
      <w:pPr>
        <w:ind w:firstLine="720"/>
      </w:pPr>
      <w:r>
        <w:t>WHEREAS,</w:t>
      </w:r>
      <w:r w:rsidR="002506A6">
        <w:t xml:space="preserve"> </w:t>
      </w:r>
      <w:r w:rsidR="002011D7">
        <w:t>the HOC is able, and plans to reapply for this grant in future years</w:t>
      </w:r>
      <w:r w:rsidR="0079793A">
        <w:t>, and would like to keep Employ Milwaukee as the prime vendor to maintain reentry services</w:t>
      </w:r>
      <w:r w:rsidR="00EA1B08">
        <w:t xml:space="preserve"> throughout the pilot program</w:t>
      </w:r>
      <w:r>
        <w:t>; and</w:t>
      </w:r>
    </w:p>
    <w:p w:rsidR="0079793A" w:rsidRDefault="0079793A" w:rsidP="00041CD1">
      <w:pPr>
        <w:ind w:firstLine="720"/>
      </w:pPr>
    </w:p>
    <w:p w:rsidR="00041CD1" w:rsidRDefault="0079793A" w:rsidP="00041CD1">
      <w:pPr>
        <w:ind w:firstLine="720"/>
      </w:pPr>
      <w:r>
        <w:t xml:space="preserve">WHEREAS, the term of the contract shall begin </w:t>
      </w:r>
      <w:r w:rsidR="00EA1B08">
        <w:t>March</w:t>
      </w:r>
      <w:r>
        <w:t xml:space="preserve"> 1</w:t>
      </w:r>
      <w:r w:rsidR="00EA1B08">
        <w:t>8</w:t>
      </w:r>
      <w:r>
        <w:t xml:space="preserve">, 2018, and run through March </w:t>
      </w:r>
      <w:r w:rsidR="00EA1B08">
        <w:t>17</w:t>
      </w:r>
      <w:r>
        <w:t xml:space="preserve">, 2019, </w:t>
      </w:r>
      <w:r w:rsidR="00977BA7">
        <w:t xml:space="preserve">for a total of $64,500 per year, </w:t>
      </w:r>
      <w:r>
        <w:t>with the possibility to renew with four one year extensions, depending upon JAG funding; and</w:t>
      </w:r>
      <w:r w:rsidRPr="00CE1DF7">
        <w:t xml:space="preserve"> </w:t>
      </w:r>
      <w:r w:rsidR="00041CD1" w:rsidRPr="00CE1DF7">
        <w:t xml:space="preserve"> </w:t>
      </w:r>
    </w:p>
    <w:p w:rsidR="003E2778" w:rsidRDefault="003E2778"/>
    <w:p w:rsidR="0091166D" w:rsidRDefault="003E2778" w:rsidP="003E2778">
      <w:r>
        <w:tab/>
      </w:r>
      <w:r w:rsidR="00BB23C2">
        <w:t xml:space="preserve">BE IT RESOLVED, that the Milwaukee County Board of Supervisors hereby </w:t>
      </w:r>
      <w:r w:rsidR="002506A6">
        <w:t>approves the Superintendent to enter into a contract with Em</w:t>
      </w:r>
      <w:r w:rsidR="00977BA7">
        <w:t xml:space="preserve">ploy Milwaukee for one (1) year, and a total of $64,500 per year, </w:t>
      </w:r>
      <w:r w:rsidR="002506A6">
        <w:t>with the ability to renew for four (</w:t>
      </w:r>
      <w:r w:rsidR="006F63CD">
        <w:t xml:space="preserve">4) one </w:t>
      </w:r>
      <w:r w:rsidR="002506A6">
        <w:t xml:space="preserve">(1) </w:t>
      </w:r>
      <w:r w:rsidR="006F63CD">
        <w:t>year extensions</w:t>
      </w:r>
      <w:r w:rsidR="0091166D">
        <w:t>; and</w:t>
      </w:r>
    </w:p>
    <w:p w:rsidR="0091166D" w:rsidRDefault="0091166D" w:rsidP="003E2778"/>
    <w:p w:rsidR="00B74370" w:rsidRDefault="0091166D" w:rsidP="0077289E">
      <w:pPr>
        <w:pStyle w:val="Default"/>
        <w:ind w:firstLine="720"/>
      </w:pPr>
      <w:r w:rsidRPr="00DD5287">
        <w:rPr>
          <w:rFonts w:ascii="CG Omega" w:hAnsi="CG Omega"/>
          <w:color w:val="auto"/>
          <w:szCs w:val="20"/>
        </w:rPr>
        <w:t>BE IT FURTHER RESOLVED</w:t>
      </w:r>
      <w:r w:rsidR="006F63CD">
        <w:rPr>
          <w:rFonts w:ascii="CG Omega" w:hAnsi="CG Omega"/>
          <w:color w:val="auto"/>
          <w:szCs w:val="20"/>
        </w:rPr>
        <w:t xml:space="preserve"> that any extensions will only be appr</w:t>
      </w:r>
      <w:r w:rsidR="00354AFF">
        <w:rPr>
          <w:rFonts w:ascii="CG Omega" w:hAnsi="CG Omega"/>
          <w:color w:val="auto"/>
          <w:szCs w:val="20"/>
        </w:rPr>
        <w:t>oved if JAG funds are continued</w:t>
      </w:r>
      <w:r w:rsidR="00977BA7">
        <w:rPr>
          <w:rFonts w:ascii="CG Omega" w:hAnsi="CG Omega"/>
          <w:color w:val="auto"/>
          <w:szCs w:val="20"/>
        </w:rPr>
        <w:t>;</w:t>
      </w:r>
      <w:r w:rsidR="006F63CD">
        <w:rPr>
          <w:rFonts w:ascii="CG Omega" w:hAnsi="CG Omega"/>
          <w:color w:val="auto"/>
          <w:szCs w:val="20"/>
        </w:rPr>
        <w:t xml:space="preserve"> </w:t>
      </w:r>
      <w:r w:rsidR="00354AFF">
        <w:rPr>
          <w:rFonts w:ascii="CG Omega" w:hAnsi="CG Omega"/>
          <w:color w:val="auto"/>
          <w:szCs w:val="20"/>
        </w:rPr>
        <w:t>If JAG funding is not continued, and</w:t>
      </w:r>
      <w:r w:rsidR="006F63CD">
        <w:rPr>
          <w:rFonts w:ascii="CG Omega" w:hAnsi="CG Omega"/>
          <w:color w:val="auto"/>
          <w:szCs w:val="20"/>
        </w:rPr>
        <w:t xml:space="preserve"> an alternate funding source is established</w:t>
      </w:r>
      <w:r w:rsidR="00354AFF">
        <w:rPr>
          <w:rFonts w:ascii="CG Omega" w:hAnsi="CG Omega"/>
          <w:color w:val="auto"/>
          <w:szCs w:val="20"/>
        </w:rPr>
        <w:t xml:space="preserve">, then the HOC will ask for </w:t>
      </w:r>
      <w:r w:rsidR="006F63CD">
        <w:rPr>
          <w:rFonts w:ascii="CG Omega" w:hAnsi="CG Omega"/>
          <w:color w:val="auto"/>
          <w:szCs w:val="20"/>
        </w:rPr>
        <w:t>approv</w:t>
      </w:r>
      <w:r w:rsidR="00354AFF">
        <w:rPr>
          <w:rFonts w:ascii="CG Omega" w:hAnsi="CG Omega"/>
          <w:color w:val="auto"/>
          <w:szCs w:val="20"/>
        </w:rPr>
        <w:t>al</w:t>
      </w:r>
      <w:r w:rsidR="006F63CD">
        <w:rPr>
          <w:rFonts w:ascii="CG Omega" w:hAnsi="CG Omega"/>
          <w:color w:val="auto"/>
          <w:szCs w:val="20"/>
        </w:rPr>
        <w:t xml:space="preserve"> by the Milwaukee County Board of Supervisors</w:t>
      </w:r>
      <w:r w:rsidR="00354AFF">
        <w:rPr>
          <w:rFonts w:ascii="CG Omega" w:hAnsi="CG Omega"/>
          <w:color w:val="auto"/>
          <w:szCs w:val="20"/>
        </w:rPr>
        <w:t xml:space="preserve"> to extend this contract</w:t>
      </w:r>
      <w:r w:rsidR="00DD5287">
        <w:rPr>
          <w:rFonts w:ascii="CG Omega" w:hAnsi="CG Omega"/>
          <w:color w:val="auto"/>
          <w:szCs w:val="20"/>
        </w:rPr>
        <w:t>.</w:t>
      </w:r>
      <w:r w:rsidR="003E2778">
        <w:tab/>
      </w:r>
    </w:p>
    <w:p w:rsidR="00EA1B08" w:rsidRDefault="00EA1B08" w:rsidP="0077289E">
      <w:pPr>
        <w:pStyle w:val="Default"/>
        <w:ind w:firstLine="720"/>
      </w:pPr>
    </w:p>
    <w:p w:rsidR="00EA1B08" w:rsidRPr="0077289E" w:rsidRDefault="00EA1B08" w:rsidP="00EA1B08">
      <w:pPr>
        <w:ind w:firstLine="720"/>
      </w:pPr>
      <w:r>
        <w:t>BE IT FURTHER RESOLVED that the</w:t>
      </w:r>
      <w:r w:rsidRPr="00C44B1D">
        <w:t xml:space="preserve"> </w:t>
      </w:r>
      <w:r>
        <w:t xml:space="preserve">aforementioned contract will only be executed after review and approval by CBDP, </w:t>
      </w:r>
      <w:r w:rsidRPr="00412CD0">
        <w:t>Corporation Counsel</w:t>
      </w:r>
      <w:r>
        <w:t>, and Risk Management.</w:t>
      </w:r>
    </w:p>
    <w:sectPr w:rsidR="00EA1B08" w:rsidRPr="0077289E">
      <w:footerReference w:type="default" r:id="rId8"/>
      <w:footerReference w:type="firs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CD" w:rsidRDefault="00BB2CCD">
      <w:r>
        <w:separator/>
      </w:r>
    </w:p>
  </w:endnote>
  <w:endnote w:type="continuationSeparator" w:id="0">
    <w:p w:rsidR="00BB2CCD" w:rsidRDefault="00B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CD" w:rsidRDefault="00BB2CC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111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CCD" w:rsidRDefault="00BB2CCD"/>
  <w:p w:rsidR="00BB2CCD" w:rsidRDefault="00BB2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CD" w:rsidRDefault="00BB2CC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111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CCD" w:rsidRDefault="00BB2CCD"/>
  <w:p w:rsidR="00BB2CCD" w:rsidRDefault="00BB2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CD" w:rsidRDefault="00BB2CCD">
      <w:r>
        <w:separator/>
      </w:r>
    </w:p>
  </w:footnote>
  <w:footnote w:type="continuationSeparator" w:id="0">
    <w:p w:rsidR="00BB2CCD" w:rsidRDefault="00BB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67E9"/>
    <w:multiLevelType w:val="hybridMultilevel"/>
    <w:tmpl w:val="C1381916"/>
    <w:lvl w:ilvl="0" w:tplc="94D6609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5"/>
    <w:rsid w:val="00041CD1"/>
    <w:rsid w:val="0004384C"/>
    <w:rsid w:val="000A33D3"/>
    <w:rsid w:val="000A5111"/>
    <w:rsid w:val="000C73CF"/>
    <w:rsid w:val="000D1833"/>
    <w:rsid w:val="000F2866"/>
    <w:rsid w:val="00133917"/>
    <w:rsid w:val="001377FB"/>
    <w:rsid w:val="001A0AC5"/>
    <w:rsid w:val="001B3EC6"/>
    <w:rsid w:val="002011D7"/>
    <w:rsid w:val="00245E55"/>
    <w:rsid w:val="00250204"/>
    <w:rsid w:val="002506A6"/>
    <w:rsid w:val="00255AC5"/>
    <w:rsid w:val="00263097"/>
    <w:rsid w:val="00275670"/>
    <w:rsid w:val="002C40F5"/>
    <w:rsid w:val="002D2B38"/>
    <w:rsid w:val="00354AFF"/>
    <w:rsid w:val="00373845"/>
    <w:rsid w:val="00374935"/>
    <w:rsid w:val="003A7A7C"/>
    <w:rsid w:val="003E2778"/>
    <w:rsid w:val="004752FD"/>
    <w:rsid w:val="00485E19"/>
    <w:rsid w:val="00490071"/>
    <w:rsid w:val="00493CB1"/>
    <w:rsid w:val="004A39F2"/>
    <w:rsid w:val="005430EE"/>
    <w:rsid w:val="00565F9C"/>
    <w:rsid w:val="00595C4E"/>
    <w:rsid w:val="005A0D1A"/>
    <w:rsid w:val="005C3F0C"/>
    <w:rsid w:val="00612DF9"/>
    <w:rsid w:val="00625AC7"/>
    <w:rsid w:val="006577A9"/>
    <w:rsid w:val="00672536"/>
    <w:rsid w:val="00681102"/>
    <w:rsid w:val="00691009"/>
    <w:rsid w:val="006978AC"/>
    <w:rsid w:val="006B36B6"/>
    <w:rsid w:val="006D4F27"/>
    <w:rsid w:val="006F63CD"/>
    <w:rsid w:val="007246CC"/>
    <w:rsid w:val="0077289E"/>
    <w:rsid w:val="00780148"/>
    <w:rsid w:val="00780565"/>
    <w:rsid w:val="00782E3B"/>
    <w:rsid w:val="0079793A"/>
    <w:rsid w:val="008A3C78"/>
    <w:rsid w:val="008E4C66"/>
    <w:rsid w:val="0091166D"/>
    <w:rsid w:val="00944E42"/>
    <w:rsid w:val="00977BA7"/>
    <w:rsid w:val="009C11C3"/>
    <w:rsid w:val="009C1CEC"/>
    <w:rsid w:val="00A7051A"/>
    <w:rsid w:val="00AB655E"/>
    <w:rsid w:val="00AE3C50"/>
    <w:rsid w:val="00AF4D91"/>
    <w:rsid w:val="00B64E56"/>
    <w:rsid w:val="00B74370"/>
    <w:rsid w:val="00BB23C2"/>
    <w:rsid w:val="00BB2CCD"/>
    <w:rsid w:val="00BB6E4C"/>
    <w:rsid w:val="00BB7308"/>
    <w:rsid w:val="00BC276E"/>
    <w:rsid w:val="00BD0D7D"/>
    <w:rsid w:val="00BE2717"/>
    <w:rsid w:val="00BE283E"/>
    <w:rsid w:val="00C3797C"/>
    <w:rsid w:val="00C519AE"/>
    <w:rsid w:val="00CC1C3C"/>
    <w:rsid w:val="00CE1DF7"/>
    <w:rsid w:val="00CE2580"/>
    <w:rsid w:val="00D318F6"/>
    <w:rsid w:val="00D41150"/>
    <w:rsid w:val="00D47408"/>
    <w:rsid w:val="00D53F80"/>
    <w:rsid w:val="00D74CD9"/>
    <w:rsid w:val="00D80C43"/>
    <w:rsid w:val="00DD5287"/>
    <w:rsid w:val="00E226B0"/>
    <w:rsid w:val="00E32382"/>
    <w:rsid w:val="00E51258"/>
    <w:rsid w:val="00E616D5"/>
    <w:rsid w:val="00EA1B08"/>
    <w:rsid w:val="00EF22E0"/>
    <w:rsid w:val="00F02E68"/>
    <w:rsid w:val="00F13836"/>
    <w:rsid w:val="00F13FC8"/>
    <w:rsid w:val="00F35795"/>
    <w:rsid w:val="00F66B6A"/>
    <w:rsid w:val="00F93FA1"/>
    <w:rsid w:val="00FB47EE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7E446BC9-AD12-442B-A7E5-9CED2C4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450" w:hanging="450"/>
    </w:pPr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  <w:tab w:val="left" w:pos="1800"/>
        <w:tab w:val="right" w:pos="9360"/>
      </w:tabs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52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93F2-F544-4F59-A31B-CA7775E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</vt:lpstr>
    </vt:vector>
  </TitlesOfParts>
  <Company>Milwaukee County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</dc:title>
  <dc:subject/>
  <dc:creator>LHennin</dc:creator>
  <cp:keywords/>
  <dc:description/>
  <cp:lastModifiedBy>Jensen, Janelle</cp:lastModifiedBy>
  <cp:revision>2</cp:revision>
  <cp:lastPrinted>2018-02-28T20:20:00Z</cp:lastPrinted>
  <dcterms:created xsi:type="dcterms:W3CDTF">2018-03-01T13:45:00Z</dcterms:created>
  <dcterms:modified xsi:type="dcterms:W3CDTF">2018-03-01T13:45:00Z</dcterms:modified>
</cp:coreProperties>
</file>