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67" w:rsidRDefault="00DA0B67">
      <w:pPr>
        <w:pStyle w:val="Title"/>
      </w:pPr>
      <w:bookmarkStart w:id="0" w:name="_GoBack"/>
      <w:bookmarkEnd w:id="0"/>
      <w:r>
        <w:t>MILWAUKEE COUNTY BOARD OF SUPERVISORS</w:t>
      </w:r>
    </w:p>
    <w:p w:rsidR="00DA0B67" w:rsidRDefault="00DA0B67">
      <w:pPr>
        <w:jc w:val="center"/>
        <w:rPr>
          <w:b/>
          <w:sz w:val="24"/>
        </w:rPr>
      </w:pPr>
    </w:p>
    <w:p w:rsidR="00DA0B67" w:rsidRDefault="00DA0B67" w:rsidP="008E638D">
      <w:pPr>
        <w:jc w:val="center"/>
        <w:rPr>
          <w:b/>
          <w:sz w:val="24"/>
        </w:rPr>
      </w:pPr>
    </w:p>
    <w:p w:rsidR="00C51025" w:rsidRDefault="00DA0B67" w:rsidP="008E638D">
      <w:pPr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3261B0">
        <w:rPr>
          <w:b/>
          <w:sz w:val="24"/>
        </w:rPr>
        <w:t>December 17</w:t>
      </w:r>
      <w:r w:rsidR="008E638D">
        <w:rPr>
          <w:b/>
          <w:sz w:val="24"/>
        </w:rPr>
        <w:t>, 2015</w:t>
      </w:r>
    </w:p>
    <w:p w:rsidR="003F411F" w:rsidRDefault="003F411F" w:rsidP="008E638D">
      <w:pPr>
        <w:rPr>
          <w:b/>
          <w:sz w:val="24"/>
        </w:rPr>
      </w:pPr>
    </w:p>
    <w:p w:rsidR="00C51025" w:rsidRDefault="00DA0B67" w:rsidP="008E638D">
      <w:pPr>
        <w:rPr>
          <w:b/>
          <w:sz w:val="24"/>
        </w:rPr>
      </w:pPr>
      <w:r>
        <w:rPr>
          <w:b/>
          <w:sz w:val="24"/>
        </w:rPr>
        <w:t xml:space="preserve">AMENDMENT NO. </w:t>
      </w:r>
      <w:r w:rsidR="005C50AE">
        <w:rPr>
          <w:b/>
          <w:sz w:val="24"/>
        </w:rPr>
        <w:t xml:space="preserve"> </w:t>
      </w:r>
      <w:r w:rsidR="003261B0">
        <w:rPr>
          <w:b/>
          <w:sz w:val="24"/>
        </w:rPr>
        <w:t>1</w:t>
      </w:r>
      <w:r w:rsidR="002453FF">
        <w:rPr>
          <w:b/>
          <w:sz w:val="24"/>
        </w:rPr>
        <w:t xml:space="preserve"> to Item #33</w:t>
      </w:r>
    </w:p>
    <w:p w:rsidR="00053D06" w:rsidRDefault="00053D06" w:rsidP="008E638D">
      <w:pPr>
        <w:rPr>
          <w:b/>
          <w:sz w:val="24"/>
        </w:rPr>
      </w:pPr>
    </w:p>
    <w:p w:rsidR="00CE3CDD" w:rsidRDefault="00DA0B67" w:rsidP="008E638D">
      <w:pPr>
        <w:rPr>
          <w:b/>
          <w:sz w:val="24"/>
        </w:rPr>
      </w:pPr>
      <w:r>
        <w:rPr>
          <w:b/>
          <w:sz w:val="24"/>
        </w:rPr>
        <w:tab/>
        <w:t xml:space="preserve">Resolution File No. </w:t>
      </w:r>
      <w:r>
        <w:rPr>
          <w:b/>
          <w:sz w:val="24"/>
        </w:rPr>
        <w:tab/>
      </w:r>
      <w:r w:rsidR="008E638D">
        <w:rPr>
          <w:b/>
          <w:sz w:val="24"/>
        </w:rPr>
        <w:t>15-</w:t>
      </w:r>
      <w:r w:rsidR="00092BF1">
        <w:rPr>
          <w:b/>
          <w:sz w:val="24"/>
        </w:rPr>
        <w:t>754</w:t>
      </w:r>
    </w:p>
    <w:p w:rsidR="00DA0B67" w:rsidRDefault="00DA0B67" w:rsidP="008E638D">
      <w:pPr>
        <w:rPr>
          <w:b/>
          <w:sz w:val="24"/>
        </w:rPr>
      </w:pPr>
      <w:r>
        <w:rPr>
          <w:b/>
          <w:sz w:val="24"/>
        </w:rPr>
        <w:tab/>
      </w:r>
    </w:p>
    <w:p w:rsidR="00CE3CDD" w:rsidRDefault="00DA0B67" w:rsidP="008E638D">
      <w:pPr>
        <w:rPr>
          <w:b/>
          <w:sz w:val="24"/>
        </w:rPr>
      </w:pPr>
      <w:r>
        <w:rPr>
          <w:b/>
          <w:sz w:val="24"/>
        </w:rPr>
        <w:t>COMMITTEE:</w:t>
      </w:r>
      <w:r>
        <w:rPr>
          <w:b/>
          <w:sz w:val="24"/>
        </w:rPr>
        <w:tab/>
      </w:r>
      <w:r w:rsidR="008E638D">
        <w:rPr>
          <w:b/>
          <w:sz w:val="24"/>
        </w:rPr>
        <w:t>Health and Human Needs</w:t>
      </w:r>
    </w:p>
    <w:p w:rsidR="003F411F" w:rsidRDefault="003F411F" w:rsidP="008E638D">
      <w:pPr>
        <w:rPr>
          <w:b/>
          <w:sz w:val="24"/>
        </w:rPr>
      </w:pPr>
    </w:p>
    <w:p w:rsidR="00DA0B67" w:rsidRDefault="008E638D" w:rsidP="008E638D">
      <w:pPr>
        <w:rPr>
          <w:b/>
          <w:sz w:val="24"/>
        </w:rPr>
      </w:pPr>
      <w:r>
        <w:rPr>
          <w:b/>
          <w:sz w:val="24"/>
        </w:rPr>
        <w:t>OFFERED BY SUPERVISOR(S):</w:t>
      </w:r>
      <w:r>
        <w:rPr>
          <w:b/>
          <w:sz w:val="24"/>
        </w:rPr>
        <w:tab/>
      </w:r>
      <w:r w:rsidR="00A338A7">
        <w:rPr>
          <w:b/>
          <w:sz w:val="24"/>
        </w:rPr>
        <w:t>Moore Omokunde</w:t>
      </w:r>
      <w:r>
        <w:rPr>
          <w:b/>
          <w:sz w:val="24"/>
        </w:rPr>
        <w:tab/>
      </w:r>
      <w:r w:rsidR="00DA0B67">
        <w:rPr>
          <w:b/>
          <w:sz w:val="24"/>
        </w:rPr>
        <w:tab/>
      </w:r>
    </w:p>
    <w:p w:rsidR="00CE3CDD" w:rsidRDefault="00CE3CDD" w:rsidP="008E638D">
      <w:pPr>
        <w:rPr>
          <w:b/>
          <w:sz w:val="24"/>
        </w:rPr>
      </w:pPr>
    </w:p>
    <w:p w:rsidR="00DA0B67" w:rsidRDefault="00DA0B67" w:rsidP="008E638D">
      <w:pPr>
        <w:rPr>
          <w:b/>
          <w:sz w:val="24"/>
        </w:rPr>
      </w:pPr>
      <w:r>
        <w:rPr>
          <w:b/>
          <w:sz w:val="24"/>
        </w:rPr>
        <w:t xml:space="preserve">ADD </w:t>
      </w:r>
      <w:r w:rsidR="003261B0">
        <w:rPr>
          <w:b/>
          <w:sz w:val="24"/>
        </w:rPr>
        <w:t xml:space="preserve">THE FOLLOWING WHEREAS </w:t>
      </w:r>
      <w:r w:rsidR="008E638D">
        <w:rPr>
          <w:b/>
          <w:sz w:val="24"/>
        </w:rPr>
        <w:t>CLAUSE</w:t>
      </w:r>
      <w:r w:rsidR="003261B0">
        <w:rPr>
          <w:b/>
          <w:sz w:val="24"/>
        </w:rPr>
        <w:t>S</w:t>
      </w:r>
      <w:r w:rsidR="005E72EE">
        <w:rPr>
          <w:b/>
          <w:sz w:val="24"/>
        </w:rPr>
        <w:t xml:space="preserve"> AT OR NEAR LINE 27</w:t>
      </w:r>
      <w:r>
        <w:rPr>
          <w:b/>
          <w:sz w:val="24"/>
        </w:rPr>
        <w:t>:</w:t>
      </w:r>
    </w:p>
    <w:p w:rsidR="00DA0B67" w:rsidRDefault="00DA0B67">
      <w:pPr>
        <w:rPr>
          <w:b/>
          <w:sz w:val="24"/>
        </w:rPr>
      </w:pPr>
    </w:p>
    <w:p w:rsidR="00A80044" w:rsidRDefault="00A80044">
      <w:pPr>
        <w:rPr>
          <w:b/>
          <w:sz w:val="24"/>
        </w:rPr>
      </w:pPr>
    </w:p>
    <w:p w:rsidR="00434462" w:rsidRDefault="005E72EE" w:rsidP="005E72EE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WHEREAS, </w:t>
      </w:r>
      <w:r w:rsidR="00E24F98">
        <w:rPr>
          <w:rFonts w:ascii="Times New Roman" w:hAnsi="Times New Roman" w:cs="Times New Roman"/>
          <w:u w:val="single"/>
        </w:rPr>
        <w:t>a portion of the Youth Aids funding is used to reimburse the state for Milwaukee County juveniles that reside in the S</w:t>
      </w:r>
      <w:r w:rsidR="00793052">
        <w:rPr>
          <w:rFonts w:ascii="Times New Roman" w:hAnsi="Times New Roman" w:cs="Times New Roman"/>
          <w:u w:val="single"/>
        </w:rPr>
        <w:t>tate juvenile detention centers;</w:t>
      </w:r>
      <w:r w:rsidR="00E24F98">
        <w:rPr>
          <w:rFonts w:ascii="Times New Roman" w:hAnsi="Times New Roman" w:cs="Times New Roman"/>
          <w:u w:val="single"/>
        </w:rPr>
        <w:t xml:space="preserve"> Lincoln Hills School for Boys or Cooper Lake School (for girls); and</w:t>
      </w:r>
    </w:p>
    <w:p w:rsidR="00793052" w:rsidRDefault="00793052" w:rsidP="005E72EE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:rsidR="00643AD3" w:rsidRDefault="00793052" w:rsidP="00643AD3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WHEREAS, </w:t>
      </w:r>
      <w:r w:rsidR="00643AD3">
        <w:rPr>
          <w:rFonts w:ascii="Times New Roman" w:hAnsi="Times New Roman" w:cs="Times New Roman"/>
          <w:u w:val="single"/>
        </w:rPr>
        <w:t>recent news reports indicate an ongoing John Doe probe is investigating a number of potential crimes at Lincoln Hills School for Boys, including physical abuse of a child, second-degree sexual assault, and victim and witness intimidation; and</w:t>
      </w:r>
    </w:p>
    <w:p w:rsidR="00643AD3" w:rsidRDefault="00643AD3" w:rsidP="00643AD3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:rsidR="00643AD3" w:rsidRDefault="00643AD3" w:rsidP="00643AD3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WHEREAS, there is also a report of an attempted suicide by a girl residing at Copper Lake School; and</w:t>
      </w:r>
    </w:p>
    <w:p w:rsidR="00643AD3" w:rsidRDefault="00643AD3" w:rsidP="00643AD3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:rsidR="00E24F98" w:rsidRDefault="00643AD3" w:rsidP="005E72EE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WHEREAS, the</w:t>
      </w:r>
      <w:r w:rsidR="00E50324">
        <w:rPr>
          <w:rFonts w:ascii="Times New Roman" w:hAnsi="Times New Roman" w:cs="Times New Roman"/>
          <w:u w:val="single"/>
        </w:rPr>
        <w:t xml:space="preserve">se reports raise grave </w:t>
      </w:r>
      <w:r w:rsidR="002453FF">
        <w:rPr>
          <w:rFonts w:ascii="Times New Roman" w:hAnsi="Times New Roman" w:cs="Times New Roman"/>
          <w:u w:val="single"/>
        </w:rPr>
        <w:t>concerns</w:t>
      </w:r>
      <w:r w:rsidR="00E50324">
        <w:rPr>
          <w:rFonts w:ascii="Times New Roman" w:hAnsi="Times New Roman" w:cs="Times New Roman"/>
          <w:u w:val="single"/>
        </w:rPr>
        <w:t xml:space="preserve"> about the health, welfare, and safety of Milwaukee County youth residing in these State-run facilities; and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45DD5" w:rsidRDefault="00B45DD5" w:rsidP="00B45DD5">
      <w:pPr>
        <w:pStyle w:val="Default"/>
        <w:rPr>
          <w:rFonts w:ascii="Times New Roman" w:hAnsi="Times New Roman" w:cs="Times New Roman"/>
          <w:u w:val="single"/>
        </w:rPr>
      </w:pPr>
    </w:p>
    <w:p w:rsidR="00B45DD5" w:rsidRPr="00E24F98" w:rsidRDefault="00B45DD5" w:rsidP="00B45DD5">
      <w:pPr>
        <w:pStyle w:val="Default"/>
        <w:rPr>
          <w:rFonts w:ascii="Times New Roman" w:hAnsi="Times New Roman" w:cs="Times New Roman"/>
          <w:u w:val="single"/>
        </w:rPr>
      </w:pPr>
    </w:p>
    <w:p w:rsidR="00B45DD5" w:rsidRDefault="00B45DD5" w:rsidP="00B45DD5">
      <w:pPr>
        <w:pStyle w:val="Default"/>
        <w:rPr>
          <w:rFonts w:ascii="Times New Roman" w:hAnsi="Times New Roman" w:cs="Times New Roman"/>
          <w:b/>
        </w:rPr>
      </w:pPr>
      <w:r w:rsidRPr="00895A6B">
        <w:rPr>
          <w:rFonts w:ascii="Times New Roman" w:hAnsi="Times New Roman" w:cs="Times New Roman"/>
          <w:b/>
        </w:rPr>
        <w:t xml:space="preserve">ADD THE FOLLOWING </w:t>
      </w:r>
      <w:r w:rsidR="00E24F98" w:rsidRPr="00895A6B">
        <w:rPr>
          <w:rFonts w:ascii="Times New Roman" w:hAnsi="Times New Roman" w:cs="Times New Roman"/>
          <w:b/>
        </w:rPr>
        <w:t>BIFR</w:t>
      </w:r>
      <w:r w:rsidRPr="00895A6B">
        <w:rPr>
          <w:rFonts w:ascii="Times New Roman" w:hAnsi="Times New Roman" w:cs="Times New Roman"/>
          <w:b/>
        </w:rPr>
        <w:t xml:space="preserve"> CLAUSES</w:t>
      </w:r>
      <w:r w:rsidR="00E24F98" w:rsidRPr="00895A6B">
        <w:rPr>
          <w:rFonts w:ascii="Times New Roman" w:hAnsi="Times New Roman" w:cs="Times New Roman"/>
          <w:b/>
        </w:rPr>
        <w:t xml:space="preserve"> AT OR NEAR LINE 39</w:t>
      </w:r>
      <w:r w:rsidRPr="00895A6B">
        <w:rPr>
          <w:rFonts w:ascii="Times New Roman" w:hAnsi="Times New Roman" w:cs="Times New Roman"/>
          <w:b/>
        </w:rPr>
        <w:t>:</w:t>
      </w:r>
    </w:p>
    <w:p w:rsidR="00895A6B" w:rsidRDefault="00895A6B" w:rsidP="00B45DD5">
      <w:pPr>
        <w:pStyle w:val="Default"/>
        <w:rPr>
          <w:rFonts w:ascii="Times New Roman" w:hAnsi="Times New Roman" w:cs="Times New Roman"/>
          <w:b/>
        </w:rPr>
      </w:pPr>
    </w:p>
    <w:p w:rsidR="00067056" w:rsidRPr="00067056" w:rsidRDefault="00067056" w:rsidP="00067056">
      <w:pPr>
        <w:pStyle w:val="Default"/>
        <w:ind w:firstLine="720"/>
        <w:rPr>
          <w:rFonts w:ascii="Times New Roman" w:hAnsi="Times New Roman" w:cs="Times New Roman"/>
          <w:b/>
          <w:u w:val="single"/>
        </w:rPr>
      </w:pPr>
      <w:r w:rsidRPr="00067056">
        <w:rPr>
          <w:rFonts w:ascii="Times New Roman" w:hAnsi="Times New Roman" w:cs="Times New Roman"/>
        </w:rPr>
        <w:t>BE IT RESOLVED, the Director, Department of Health and Human Services, or his designee, is hereby authorized to execute a contract with the State Department of Children and Families covering Community Youth and Family Aids for the period effective January 1, 2016, through December 31, 2016, and any addendum thereto</w:t>
      </w:r>
      <w:r w:rsidRPr="00067056">
        <w:rPr>
          <w:rFonts w:ascii="Times New Roman" w:hAnsi="Times New Roman" w:cs="Times New Roman"/>
          <w:strike/>
        </w:rPr>
        <w:t>.</w:t>
      </w:r>
      <w:r w:rsidRPr="00067056">
        <w:rPr>
          <w:rFonts w:ascii="Times New Roman" w:hAnsi="Times New Roman" w:cs="Times New Roman"/>
          <w:u w:val="single"/>
        </w:rPr>
        <w:t>; and</w:t>
      </w:r>
    </w:p>
    <w:p w:rsidR="00B45DD5" w:rsidRPr="00895A6B" w:rsidRDefault="00B45DD5" w:rsidP="00B45DD5">
      <w:pPr>
        <w:pStyle w:val="Default"/>
        <w:rPr>
          <w:rFonts w:ascii="Times New Roman" w:hAnsi="Times New Roman" w:cs="Times New Roman"/>
        </w:rPr>
      </w:pPr>
    </w:p>
    <w:p w:rsidR="005E72EE" w:rsidRDefault="005E72EE" w:rsidP="005E72EE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BE IT </w:t>
      </w:r>
      <w:r w:rsidR="00E24F98">
        <w:rPr>
          <w:rFonts w:ascii="Times New Roman" w:hAnsi="Times New Roman" w:cs="Times New Roman"/>
          <w:u w:val="single"/>
        </w:rPr>
        <w:t xml:space="preserve">FURTHER </w:t>
      </w:r>
      <w:r>
        <w:rPr>
          <w:rFonts w:ascii="Times New Roman" w:hAnsi="Times New Roman" w:cs="Times New Roman"/>
          <w:u w:val="single"/>
        </w:rPr>
        <w:t xml:space="preserve">RESOLVED, that the Milwaukee County Board of Supervisors expresses its concern about the placement of any Milwaukee County youth </w:t>
      </w:r>
      <w:r w:rsidR="0077153D">
        <w:rPr>
          <w:rFonts w:ascii="Times New Roman" w:hAnsi="Times New Roman" w:cs="Times New Roman"/>
          <w:u w:val="single"/>
        </w:rPr>
        <w:t>at Lincoln Hills School for Boys or Copper Lake School (for girls); and</w:t>
      </w:r>
    </w:p>
    <w:p w:rsidR="0077153D" w:rsidRDefault="0077153D" w:rsidP="005E72EE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:rsidR="00B57731" w:rsidRDefault="0077153D" w:rsidP="00B57731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BE IT FURTHER RESOLVED, that </w:t>
      </w:r>
      <w:r w:rsidR="00B45DD5">
        <w:rPr>
          <w:rFonts w:ascii="Times New Roman" w:hAnsi="Times New Roman" w:cs="Times New Roman"/>
          <w:u w:val="single"/>
        </w:rPr>
        <w:t>the County Board respectfully requests that Milwaukee County Judges refrain from sending Milwaukee County youth to either detention center until all concerns and saf</w:t>
      </w:r>
      <w:r w:rsidR="00B57731">
        <w:rPr>
          <w:rFonts w:ascii="Times New Roman" w:hAnsi="Times New Roman" w:cs="Times New Roman"/>
          <w:u w:val="single"/>
        </w:rPr>
        <w:t>ety issues are resolved; and</w:t>
      </w:r>
    </w:p>
    <w:p w:rsidR="00B57731" w:rsidRDefault="00B57731" w:rsidP="00B57731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:rsidR="00B57731" w:rsidRDefault="00B57731" w:rsidP="00B57731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BE IT FURTHER RESOLVED, that the County Board c</w:t>
      </w:r>
      <w:r w:rsidRPr="00B57731">
        <w:rPr>
          <w:rFonts w:ascii="Times New Roman" w:hAnsi="Times New Roman" w:cs="Times New Roman"/>
          <w:u w:val="single"/>
        </w:rPr>
        <w:t>all</w:t>
      </w:r>
      <w:r>
        <w:rPr>
          <w:rFonts w:ascii="Times New Roman" w:hAnsi="Times New Roman" w:cs="Times New Roman"/>
          <w:u w:val="single"/>
        </w:rPr>
        <w:t>s</w:t>
      </w:r>
      <w:r w:rsidRPr="00B57731">
        <w:rPr>
          <w:rFonts w:ascii="Times New Roman" w:hAnsi="Times New Roman" w:cs="Times New Roman"/>
          <w:u w:val="single"/>
        </w:rPr>
        <w:t xml:space="preserve"> upon </w:t>
      </w:r>
      <w:r>
        <w:rPr>
          <w:rFonts w:ascii="Times New Roman" w:hAnsi="Times New Roman" w:cs="Times New Roman"/>
          <w:u w:val="single"/>
        </w:rPr>
        <w:t xml:space="preserve">the </w:t>
      </w:r>
      <w:r w:rsidRPr="00B57731">
        <w:rPr>
          <w:rFonts w:ascii="Times New Roman" w:hAnsi="Times New Roman" w:cs="Times New Roman"/>
          <w:u w:val="single"/>
        </w:rPr>
        <w:t xml:space="preserve">Governor </w:t>
      </w:r>
      <w:r w:rsidR="003E699E">
        <w:rPr>
          <w:rFonts w:ascii="Times New Roman" w:hAnsi="Times New Roman" w:cs="Times New Roman"/>
          <w:u w:val="single"/>
        </w:rPr>
        <w:t xml:space="preserve">of Wisconsin </w:t>
      </w:r>
      <w:r w:rsidRPr="00B57731">
        <w:rPr>
          <w:rFonts w:ascii="Times New Roman" w:hAnsi="Times New Roman" w:cs="Times New Roman"/>
          <w:u w:val="single"/>
        </w:rPr>
        <w:t xml:space="preserve">and </w:t>
      </w:r>
      <w:r>
        <w:rPr>
          <w:rFonts w:ascii="Times New Roman" w:hAnsi="Times New Roman" w:cs="Times New Roman"/>
          <w:u w:val="single"/>
        </w:rPr>
        <w:t>the</w:t>
      </w:r>
      <w:r w:rsidR="003E699E">
        <w:rPr>
          <w:rFonts w:ascii="Times New Roman" w:hAnsi="Times New Roman" w:cs="Times New Roman"/>
          <w:u w:val="single"/>
        </w:rPr>
        <w:t xml:space="preserve"> Milwaukee</w:t>
      </w:r>
      <w:r>
        <w:rPr>
          <w:rFonts w:ascii="Times New Roman" w:hAnsi="Times New Roman" w:cs="Times New Roman"/>
          <w:u w:val="single"/>
        </w:rPr>
        <w:t xml:space="preserve"> </w:t>
      </w:r>
      <w:r w:rsidRPr="00B57731">
        <w:rPr>
          <w:rFonts w:ascii="Times New Roman" w:hAnsi="Times New Roman" w:cs="Times New Roman"/>
          <w:u w:val="single"/>
        </w:rPr>
        <w:t>County Executive to work with the judiciary to find appropriate secure placements for Milwaukee County's adjudicated youths in a safe environment closer to home</w:t>
      </w:r>
      <w:r>
        <w:rPr>
          <w:rFonts w:ascii="Times New Roman" w:hAnsi="Times New Roman" w:cs="Times New Roman"/>
          <w:u w:val="single"/>
        </w:rPr>
        <w:t>; and</w:t>
      </w:r>
    </w:p>
    <w:p w:rsidR="00B57731" w:rsidRDefault="00B57731" w:rsidP="00B57731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:rsidR="00B57731" w:rsidRPr="00B57731" w:rsidRDefault="00B57731" w:rsidP="00B57731">
      <w:pPr>
        <w:pStyle w:val="Defaul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BE IT FURTHER RESOLVED, that the County Clerk </w:t>
      </w:r>
      <w:r w:rsidR="0016348F">
        <w:rPr>
          <w:rFonts w:ascii="Times New Roman" w:hAnsi="Times New Roman" w:cs="Times New Roman"/>
          <w:u w:val="single"/>
        </w:rPr>
        <w:t>is requested to</w:t>
      </w:r>
      <w:r>
        <w:rPr>
          <w:rFonts w:ascii="Times New Roman" w:hAnsi="Times New Roman" w:cs="Times New Roman"/>
          <w:u w:val="single"/>
        </w:rPr>
        <w:t xml:space="preserve"> furni</w:t>
      </w:r>
      <w:r w:rsidR="003E699E">
        <w:rPr>
          <w:rFonts w:ascii="Times New Roman" w:hAnsi="Times New Roman" w:cs="Times New Roman"/>
          <w:u w:val="single"/>
        </w:rPr>
        <w:t>sh a copy of this resolution to the Governor of Wisconsin.</w:t>
      </w:r>
    </w:p>
    <w:sectPr w:rsidR="00B57731" w:rsidRPr="00B57731" w:rsidSect="00012301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01" w:rsidRDefault="00012301" w:rsidP="00012301">
      <w:r>
        <w:separator/>
      </w:r>
    </w:p>
  </w:endnote>
  <w:endnote w:type="continuationSeparator" w:id="0">
    <w:p w:rsidR="00012301" w:rsidRDefault="00012301" w:rsidP="0001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07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301" w:rsidRDefault="00012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301" w:rsidRDefault="0001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01" w:rsidRDefault="00012301" w:rsidP="00012301">
      <w:r>
        <w:separator/>
      </w:r>
    </w:p>
  </w:footnote>
  <w:footnote w:type="continuationSeparator" w:id="0">
    <w:p w:rsidR="00012301" w:rsidRDefault="00012301" w:rsidP="0001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1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D"/>
    <w:rsid w:val="00012301"/>
    <w:rsid w:val="00053D06"/>
    <w:rsid w:val="00067056"/>
    <w:rsid w:val="00092BF1"/>
    <w:rsid w:val="0016348F"/>
    <w:rsid w:val="002453FF"/>
    <w:rsid w:val="00247869"/>
    <w:rsid w:val="003261B0"/>
    <w:rsid w:val="003E699E"/>
    <w:rsid w:val="003F411F"/>
    <w:rsid w:val="00434462"/>
    <w:rsid w:val="005C50AE"/>
    <w:rsid w:val="005E72EE"/>
    <w:rsid w:val="00616C5B"/>
    <w:rsid w:val="006375C4"/>
    <w:rsid w:val="00643AD3"/>
    <w:rsid w:val="006A033B"/>
    <w:rsid w:val="006F1629"/>
    <w:rsid w:val="0077153D"/>
    <w:rsid w:val="00793052"/>
    <w:rsid w:val="00895A6B"/>
    <w:rsid w:val="008E638D"/>
    <w:rsid w:val="0097594A"/>
    <w:rsid w:val="00A261AE"/>
    <w:rsid w:val="00A338A7"/>
    <w:rsid w:val="00A80044"/>
    <w:rsid w:val="00AC6BCD"/>
    <w:rsid w:val="00B309DE"/>
    <w:rsid w:val="00B45DD5"/>
    <w:rsid w:val="00B57731"/>
    <w:rsid w:val="00C15A2E"/>
    <w:rsid w:val="00C51025"/>
    <w:rsid w:val="00CE3CDD"/>
    <w:rsid w:val="00D360D8"/>
    <w:rsid w:val="00DA0B67"/>
    <w:rsid w:val="00E24F98"/>
    <w:rsid w:val="00E50324"/>
    <w:rsid w:val="00ED28E8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C858-F427-4937-A730-C3A8D9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customStyle="1" w:styleId="Default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01"/>
  </w:style>
  <w:style w:type="paragraph" w:styleId="Footer">
    <w:name w:val="footer"/>
    <w:basedOn w:val="Normal"/>
    <w:link w:val="FooterChar"/>
    <w:uiPriority w:val="99"/>
    <w:unhideWhenUsed/>
    <w:rsid w:val="0001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AmendmentForm.dot</Template>
  <TotalTime>0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BOARD OF SUPERVISORS</vt:lpstr>
    </vt:vector>
  </TitlesOfParts>
  <Company>Milwaukee County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BOARD OF SUPERVISORS</dc:title>
  <dc:subject/>
  <dc:creator>County Board</dc:creator>
  <cp:keywords/>
  <cp:lastModifiedBy>Jensen, Janelle</cp:lastModifiedBy>
  <cp:revision>2</cp:revision>
  <cp:lastPrinted>2015-12-16T14:54:00Z</cp:lastPrinted>
  <dcterms:created xsi:type="dcterms:W3CDTF">2015-12-21T14:20:00Z</dcterms:created>
  <dcterms:modified xsi:type="dcterms:W3CDTF">2015-12-21T14:20:00Z</dcterms:modified>
</cp:coreProperties>
</file>