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E" w:rsidRPr="000D7969" w:rsidRDefault="00890E2E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Cs w:val="24"/>
        </w:rPr>
      </w:pPr>
    </w:p>
    <w:p w:rsidR="002804DD" w:rsidRDefault="002804D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</w:rPr>
      </w:pPr>
    </w:p>
    <w:p w:rsidR="00890E2E" w:rsidRPr="000D7969" w:rsidRDefault="00890E2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</w:rPr>
      </w:pPr>
      <w:r w:rsidRPr="000D7969">
        <w:rPr>
          <w:rFonts w:ascii="Arial" w:hAnsi="Arial" w:cs="Arial"/>
          <w:b/>
          <w:szCs w:val="24"/>
        </w:rPr>
        <w:t>AMENDMENT TO THE COUNTY EXECUTIVE’S</w:t>
      </w:r>
    </w:p>
    <w:p w:rsidR="00890E2E" w:rsidRPr="000D7969" w:rsidRDefault="00890E2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</w:rPr>
      </w:pPr>
      <w:r w:rsidRPr="000D7969">
        <w:rPr>
          <w:rFonts w:ascii="Arial" w:hAnsi="Arial" w:cs="Arial"/>
          <w:b/>
          <w:szCs w:val="24"/>
        </w:rPr>
        <w:t>201</w:t>
      </w:r>
      <w:r w:rsidR="00E2543B">
        <w:rPr>
          <w:rFonts w:ascii="Arial" w:hAnsi="Arial" w:cs="Arial"/>
          <w:b/>
          <w:szCs w:val="24"/>
        </w:rPr>
        <w:t>6</w:t>
      </w:r>
      <w:r w:rsidRPr="000D7969">
        <w:rPr>
          <w:rFonts w:ascii="Arial" w:hAnsi="Arial" w:cs="Arial"/>
          <w:b/>
          <w:szCs w:val="24"/>
        </w:rPr>
        <w:t xml:space="preserve"> RECOMMENDED BUDGET</w:t>
      </w:r>
    </w:p>
    <w:p w:rsidR="00890E2E" w:rsidRPr="000D7969" w:rsidRDefault="00890E2E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95336A" w:rsidRDefault="009533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8D1CFA" w:rsidRDefault="008D1CFA" w:rsidP="005635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95336A">
        <w:rPr>
          <w:rFonts w:ascii="Arial" w:hAnsi="Arial" w:cs="Arial"/>
          <w:sz w:val="23"/>
          <w:szCs w:val="23"/>
        </w:rPr>
        <w:t>By Supervisor</w:t>
      </w:r>
      <w:r w:rsidR="00E75859">
        <w:rPr>
          <w:rFonts w:ascii="Arial" w:hAnsi="Arial" w:cs="Arial"/>
          <w:sz w:val="23"/>
          <w:szCs w:val="23"/>
        </w:rPr>
        <w:t>s Broderick and Taylor</w:t>
      </w:r>
      <w:r w:rsidRPr="0095336A">
        <w:rPr>
          <w:rFonts w:ascii="Arial" w:hAnsi="Arial" w:cs="Arial"/>
          <w:sz w:val="23"/>
          <w:szCs w:val="23"/>
        </w:rPr>
        <w:t xml:space="preserve"> </w:t>
      </w:r>
    </w:p>
    <w:p w:rsidR="005635AC" w:rsidRDefault="005635AC" w:rsidP="005635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5635AC" w:rsidRPr="0095336A" w:rsidRDefault="005635AC" w:rsidP="005635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8D1CFA" w:rsidRPr="0095336A" w:rsidRDefault="008D1CFA" w:rsidP="008D1CFA">
      <w:pPr>
        <w:rPr>
          <w:rFonts w:ascii="Arial" w:hAnsi="Arial" w:cs="Arial"/>
          <w:sz w:val="23"/>
          <w:szCs w:val="23"/>
        </w:rPr>
      </w:pPr>
    </w:p>
    <w:p w:rsidR="005635AC" w:rsidRDefault="005635AC" w:rsidP="005635AC">
      <w:pPr>
        <w:spacing w:line="360" w:lineRule="auto"/>
        <w:rPr>
          <w:rFonts w:ascii="Arial" w:hAnsi="Arial" w:cs="Arial"/>
          <w:sz w:val="23"/>
          <w:szCs w:val="23"/>
        </w:rPr>
      </w:pPr>
      <w:r w:rsidRPr="005635AC">
        <w:rPr>
          <w:rFonts w:ascii="Arial" w:hAnsi="Arial" w:cs="Arial"/>
          <w:sz w:val="23"/>
          <w:szCs w:val="23"/>
        </w:rPr>
        <w:t xml:space="preserve">Amend Org. Unit No. </w:t>
      </w:r>
      <w:r w:rsidR="00D776B1">
        <w:rPr>
          <w:rFonts w:ascii="Arial" w:hAnsi="Arial" w:cs="Arial"/>
          <w:sz w:val="23"/>
          <w:szCs w:val="23"/>
        </w:rPr>
        <w:t>1011</w:t>
      </w:r>
      <w:r w:rsidRPr="005635AC">
        <w:rPr>
          <w:rFonts w:ascii="Arial" w:hAnsi="Arial" w:cs="Arial"/>
          <w:sz w:val="23"/>
          <w:szCs w:val="23"/>
        </w:rPr>
        <w:t xml:space="preserve"> – </w:t>
      </w:r>
      <w:r w:rsidR="00D776B1">
        <w:rPr>
          <w:rFonts w:ascii="Arial" w:hAnsi="Arial" w:cs="Arial"/>
          <w:sz w:val="23"/>
          <w:szCs w:val="23"/>
        </w:rPr>
        <w:t xml:space="preserve">County Executive – General Office </w:t>
      </w:r>
      <w:r w:rsidRPr="005635AC">
        <w:rPr>
          <w:rFonts w:ascii="Arial" w:hAnsi="Arial" w:cs="Arial"/>
          <w:sz w:val="23"/>
          <w:szCs w:val="23"/>
        </w:rPr>
        <w:t xml:space="preserve">as follows:  </w:t>
      </w:r>
    </w:p>
    <w:p w:rsidR="00D776B1" w:rsidRDefault="00D776B1" w:rsidP="005635AC">
      <w:pPr>
        <w:spacing w:line="360" w:lineRule="auto"/>
        <w:rPr>
          <w:rFonts w:ascii="Arial" w:hAnsi="Arial" w:cs="Arial"/>
          <w:sz w:val="23"/>
          <w:szCs w:val="23"/>
        </w:rPr>
      </w:pPr>
    </w:p>
    <w:p w:rsidR="00D776B1" w:rsidRPr="00D776B1" w:rsidRDefault="00D776B1" w:rsidP="00D776B1">
      <w:pPr>
        <w:spacing w:before="74"/>
        <w:ind w:left="200"/>
        <w:rPr>
          <w:rFonts w:ascii="Arial" w:eastAsia="Arial" w:hAnsi="Arial" w:cs="Arial"/>
          <w:sz w:val="23"/>
          <w:szCs w:val="23"/>
        </w:rPr>
      </w:pPr>
      <w:r w:rsidRPr="00D776B1"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 w:rsidRPr="00D776B1">
        <w:rPr>
          <w:rFonts w:ascii="Arial" w:eastAsia="Arial" w:hAnsi="Arial" w:cs="Arial"/>
          <w:b/>
          <w:bCs/>
          <w:sz w:val="23"/>
          <w:szCs w:val="23"/>
        </w:rPr>
        <w:t>t</w:t>
      </w:r>
      <w:r w:rsidRPr="00D776B1">
        <w:rPr>
          <w:rFonts w:ascii="Arial" w:eastAsia="Arial" w:hAnsi="Arial" w:cs="Arial"/>
          <w:b/>
          <w:bCs/>
          <w:spacing w:val="-1"/>
          <w:sz w:val="23"/>
          <w:szCs w:val="23"/>
        </w:rPr>
        <w:t>ra</w:t>
      </w:r>
      <w:r w:rsidRPr="00D776B1">
        <w:rPr>
          <w:rFonts w:ascii="Arial" w:eastAsia="Arial" w:hAnsi="Arial" w:cs="Arial"/>
          <w:b/>
          <w:bCs/>
          <w:sz w:val="23"/>
          <w:szCs w:val="23"/>
        </w:rPr>
        <w:t>t</w:t>
      </w:r>
      <w:r w:rsidRPr="00D776B1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Pr="00D776B1">
        <w:rPr>
          <w:rFonts w:ascii="Arial" w:eastAsia="Arial" w:hAnsi="Arial" w:cs="Arial"/>
          <w:b/>
          <w:bCs/>
          <w:sz w:val="23"/>
          <w:szCs w:val="23"/>
        </w:rPr>
        <w:t>g</w:t>
      </w:r>
      <w:r w:rsidRPr="00D776B1">
        <w:rPr>
          <w:rFonts w:ascii="Arial" w:eastAsia="Arial" w:hAnsi="Arial" w:cs="Arial"/>
          <w:b/>
          <w:bCs/>
          <w:spacing w:val="2"/>
          <w:sz w:val="23"/>
          <w:szCs w:val="23"/>
        </w:rPr>
        <w:t>i</w:t>
      </w:r>
      <w:r w:rsidRPr="00D776B1">
        <w:rPr>
          <w:rFonts w:ascii="Arial" w:eastAsia="Arial" w:hAnsi="Arial" w:cs="Arial"/>
          <w:b/>
          <w:bCs/>
          <w:sz w:val="23"/>
          <w:szCs w:val="23"/>
        </w:rPr>
        <w:t>c</w:t>
      </w:r>
      <w:r w:rsidRPr="00D776B1">
        <w:rPr>
          <w:rFonts w:ascii="Arial" w:eastAsia="Arial" w:hAnsi="Arial" w:cs="Arial"/>
          <w:b/>
          <w:bCs/>
          <w:spacing w:val="-25"/>
          <w:sz w:val="23"/>
          <w:szCs w:val="23"/>
        </w:rPr>
        <w:t xml:space="preserve"> </w:t>
      </w:r>
      <w:r w:rsidRPr="00D776B1">
        <w:rPr>
          <w:rFonts w:ascii="Arial" w:eastAsia="Arial" w:hAnsi="Arial" w:cs="Arial"/>
          <w:b/>
          <w:bCs/>
          <w:spacing w:val="-1"/>
          <w:sz w:val="23"/>
          <w:szCs w:val="23"/>
        </w:rPr>
        <w:t>I</w:t>
      </w:r>
      <w:r w:rsidRPr="00D776B1">
        <w:rPr>
          <w:rFonts w:ascii="Arial" w:eastAsia="Arial" w:hAnsi="Arial" w:cs="Arial"/>
          <w:b/>
          <w:bCs/>
          <w:sz w:val="23"/>
          <w:szCs w:val="23"/>
        </w:rPr>
        <w:t>mp</w:t>
      </w:r>
      <w:r w:rsidRPr="00D776B1">
        <w:rPr>
          <w:rFonts w:ascii="Arial" w:eastAsia="Arial" w:hAnsi="Arial" w:cs="Arial"/>
          <w:b/>
          <w:bCs/>
          <w:spacing w:val="-1"/>
          <w:sz w:val="23"/>
          <w:szCs w:val="23"/>
        </w:rPr>
        <w:t>l</w:t>
      </w:r>
      <w:r w:rsidRPr="00D776B1">
        <w:rPr>
          <w:rFonts w:ascii="Arial" w:eastAsia="Arial" w:hAnsi="Arial" w:cs="Arial"/>
          <w:b/>
          <w:bCs/>
          <w:spacing w:val="2"/>
          <w:sz w:val="23"/>
          <w:szCs w:val="23"/>
        </w:rPr>
        <w:t>e</w:t>
      </w:r>
      <w:r w:rsidRPr="00D776B1">
        <w:rPr>
          <w:rFonts w:ascii="Arial" w:eastAsia="Arial" w:hAnsi="Arial" w:cs="Arial"/>
          <w:b/>
          <w:bCs/>
          <w:sz w:val="23"/>
          <w:szCs w:val="23"/>
        </w:rPr>
        <w:t>m</w:t>
      </w:r>
      <w:r w:rsidRPr="00D776B1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Pr="00D776B1">
        <w:rPr>
          <w:rFonts w:ascii="Arial" w:eastAsia="Arial" w:hAnsi="Arial" w:cs="Arial"/>
          <w:b/>
          <w:bCs/>
          <w:sz w:val="23"/>
          <w:szCs w:val="23"/>
        </w:rPr>
        <w:t>nt</w:t>
      </w:r>
      <w:r w:rsidRPr="00D776B1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Pr="00D776B1">
        <w:rPr>
          <w:rFonts w:ascii="Arial" w:eastAsia="Arial" w:hAnsi="Arial" w:cs="Arial"/>
          <w:b/>
          <w:bCs/>
          <w:sz w:val="23"/>
          <w:szCs w:val="23"/>
        </w:rPr>
        <w:t>t</w:t>
      </w:r>
      <w:r w:rsidRPr="00D776B1">
        <w:rPr>
          <w:rFonts w:ascii="Arial" w:eastAsia="Arial" w:hAnsi="Arial" w:cs="Arial"/>
          <w:b/>
          <w:bCs/>
          <w:spacing w:val="-1"/>
          <w:sz w:val="23"/>
          <w:szCs w:val="23"/>
        </w:rPr>
        <w:t>i</w:t>
      </w:r>
      <w:r w:rsidRPr="00D776B1">
        <w:rPr>
          <w:rFonts w:ascii="Arial" w:eastAsia="Arial" w:hAnsi="Arial" w:cs="Arial"/>
          <w:b/>
          <w:bCs/>
          <w:sz w:val="23"/>
          <w:szCs w:val="23"/>
        </w:rPr>
        <w:t>on:</w:t>
      </w:r>
    </w:p>
    <w:p w:rsidR="00D776B1" w:rsidRPr="00D776B1" w:rsidRDefault="00D776B1" w:rsidP="00D776B1">
      <w:pPr>
        <w:pStyle w:val="BodyText"/>
        <w:spacing w:before="3" w:line="240" w:lineRule="auto"/>
        <w:ind w:left="202" w:right="202"/>
        <w:rPr>
          <w:rFonts w:ascii="Arial" w:hAnsi="Arial" w:cs="Arial"/>
          <w:i w:val="0"/>
          <w:sz w:val="23"/>
          <w:szCs w:val="23"/>
        </w:rPr>
      </w:pPr>
      <w:r w:rsidRPr="00D776B1">
        <w:rPr>
          <w:rFonts w:ascii="Arial" w:hAnsi="Arial" w:cs="Arial"/>
          <w:i w:val="0"/>
          <w:spacing w:val="-1"/>
          <w:sz w:val="23"/>
          <w:szCs w:val="23"/>
        </w:rPr>
        <w:t>Ei</w:t>
      </w:r>
      <w:r w:rsidRPr="00D776B1">
        <w:rPr>
          <w:rFonts w:ascii="Arial" w:hAnsi="Arial" w:cs="Arial"/>
          <w:i w:val="0"/>
          <w:spacing w:val="2"/>
          <w:sz w:val="23"/>
          <w:szCs w:val="23"/>
        </w:rPr>
        <w:t>g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h</w:t>
      </w:r>
      <w:r w:rsidRPr="00D776B1">
        <w:rPr>
          <w:rFonts w:ascii="Arial" w:hAnsi="Arial" w:cs="Arial"/>
          <w:i w:val="0"/>
          <w:sz w:val="23"/>
          <w:szCs w:val="23"/>
        </w:rPr>
        <w:t>t</w:t>
      </w:r>
      <w:r w:rsidRPr="00D776B1">
        <w:rPr>
          <w:rFonts w:ascii="Arial" w:hAnsi="Arial" w:cs="Arial"/>
          <w:i w:val="0"/>
          <w:spacing w:val="-10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1"/>
          <w:sz w:val="23"/>
          <w:szCs w:val="23"/>
        </w:rPr>
        <w:t>s</w:t>
      </w:r>
      <w:r w:rsidRPr="00D776B1">
        <w:rPr>
          <w:rFonts w:ascii="Arial" w:hAnsi="Arial" w:cs="Arial"/>
          <w:i w:val="0"/>
          <w:spacing w:val="2"/>
          <w:sz w:val="23"/>
          <w:szCs w:val="23"/>
        </w:rPr>
        <w:t>t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a</w:t>
      </w:r>
      <w:r w:rsidRPr="00D776B1">
        <w:rPr>
          <w:rFonts w:ascii="Arial" w:hAnsi="Arial" w:cs="Arial"/>
          <w:i w:val="0"/>
          <w:spacing w:val="2"/>
          <w:sz w:val="23"/>
          <w:szCs w:val="23"/>
        </w:rPr>
        <w:t>f</w:t>
      </w:r>
      <w:r w:rsidRPr="00D776B1">
        <w:rPr>
          <w:rFonts w:ascii="Arial" w:hAnsi="Arial" w:cs="Arial"/>
          <w:i w:val="0"/>
          <w:sz w:val="23"/>
          <w:szCs w:val="23"/>
        </w:rPr>
        <w:t>f</w:t>
      </w:r>
      <w:r w:rsidRPr="00D776B1">
        <w:rPr>
          <w:rFonts w:ascii="Arial" w:hAnsi="Arial" w:cs="Arial"/>
          <w:i w:val="0"/>
          <w:spacing w:val="-7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po</w:t>
      </w:r>
      <w:r w:rsidRPr="00D776B1">
        <w:rPr>
          <w:rFonts w:ascii="Arial" w:hAnsi="Arial" w:cs="Arial"/>
          <w:i w:val="0"/>
          <w:spacing w:val="1"/>
          <w:sz w:val="23"/>
          <w:szCs w:val="23"/>
        </w:rPr>
        <w:t>s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iti</w:t>
      </w:r>
      <w:r w:rsidRPr="00D776B1">
        <w:rPr>
          <w:rFonts w:ascii="Arial" w:hAnsi="Arial" w:cs="Arial"/>
          <w:i w:val="0"/>
          <w:spacing w:val="2"/>
          <w:sz w:val="23"/>
          <w:szCs w:val="23"/>
        </w:rPr>
        <w:t>o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n</w:t>
      </w:r>
      <w:r w:rsidRPr="00D776B1">
        <w:rPr>
          <w:rFonts w:ascii="Arial" w:hAnsi="Arial" w:cs="Arial"/>
          <w:i w:val="0"/>
          <w:sz w:val="23"/>
          <w:szCs w:val="23"/>
        </w:rPr>
        <w:t>s</w:t>
      </w:r>
      <w:r w:rsidRPr="00D776B1">
        <w:rPr>
          <w:rFonts w:ascii="Arial" w:hAnsi="Arial" w:cs="Arial"/>
          <w:i w:val="0"/>
          <w:spacing w:val="-7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a</w:t>
      </w:r>
      <w:r w:rsidRPr="00D776B1">
        <w:rPr>
          <w:rFonts w:ascii="Arial" w:hAnsi="Arial" w:cs="Arial"/>
          <w:i w:val="0"/>
          <w:sz w:val="23"/>
          <w:szCs w:val="23"/>
        </w:rPr>
        <w:t>re</w:t>
      </w:r>
      <w:r w:rsidRPr="00D776B1">
        <w:rPr>
          <w:rFonts w:ascii="Arial" w:hAnsi="Arial" w:cs="Arial"/>
          <w:i w:val="0"/>
          <w:spacing w:val="-7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p</w:t>
      </w:r>
      <w:r w:rsidRPr="00D776B1">
        <w:rPr>
          <w:rFonts w:ascii="Arial" w:hAnsi="Arial" w:cs="Arial"/>
          <w:i w:val="0"/>
          <w:sz w:val="23"/>
          <w:szCs w:val="23"/>
        </w:rPr>
        <w:t>r</w:t>
      </w:r>
      <w:r w:rsidRPr="00D776B1">
        <w:rPr>
          <w:rFonts w:ascii="Arial" w:hAnsi="Arial" w:cs="Arial"/>
          <w:i w:val="0"/>
          <w:spacing w:val="2"/>
          <w:sz w:val="23"/>
          <w:szCs w:val="23"/>
        </w:rPr>
        <w:t>o</w:t>
      </w:r>
      <w:r w:rsidRPr="00D776B1">
        <w:rPr>
          <w:rFonts w:ascii="Arial" w:hAnsi="Arial" w:cs="Arial"/>
          <w:i w:val="0"/>
          <w:spacing w:val="-2"/>
          <w:sz w:val="23"/>
          <w:szCs w:val="23"/>
        </w:rPr>
        <w:t>v</w:t>
      </w:r>
      <w:r w:rsidRPr="00D776B1">
        <w:rPr>
          <w:rFonts w:ascii="Arial" w:hAnsi="Arial" w:cs="Arial"/>
          <w:i w:val="0"/>
          <w:spacing w:val="1"/>
          <w:sz w:val="23"/>
          <w:szCs w:val="23"/>
        </w:rPr>
        <w:t>i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de</w:t>
      </w:r>
      <w:r w:rsidRPr="00D776B1">
        <w:rPr>
          <w:rFonts w:ascii="Arial" w:hAnsi="Arial" w:cs="Arial"/>
          <w:i w:val="0"/>
          <w:sz w:val="23"/>
          <w:szCs w:val="23"/>
        </w:rPr>
        <w:t>d</w:t>
      </w:r>
      <w:r w:rsidRPr="00D776B1">
        <w:rPr>
          <w:rFonts w:ascii="Arial" w:hAnsi="Arial" w:cs="Arial"/>
          <w:i w:val="0"/>
          <w:spacing w:val="-7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1"/>
          <w:sz w:val="23"/>
          <w:szCs w:val="23"/>
        </w:rPr>
        <w:t>i</w:t>
      </w:r>
      <w:r w:rsidRPr="00D776B1">
        <w:rPr>
          <w:rFonts w:ascii="Arial" w:hAnsi="Arial" w:cs="Arial"/>
          <w:i w:val="0"/>
          <w:sz w:val="23"/>
          <w:szCs w:val="23"/>
        </w:rPr>
        <w:t>n</w:t>
      </w:r>
      <w:r w:rsidRPr="00D776B1">
        <w:rPr>
          <w:rFonts w:ascii="Arial" w:hAnsi="Arial" w:cs="Arial"/>
          <w:i w:val="0"/>
          <w:spacing w:val="-10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2"/>
          <w:sz w:val="23"/>
          <w:szCs w:val="23"/>
        </w:rPr>
        <w:t>2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01</w:t>
      </w:r>
      <w:r w:rsidRPr="00D776B1">
        <w:rPr>
          <w:rFonts w:ascii="Arial" w:hAnsi="Arial" w:cs="Arial"/>
          <w:i w:val="0"/>
          <w:sz w:val="23"/>
          <w:szCs w:val="23"/>
        </w:rPr>
        <w:t>6</w:t>
      </w:r>
      <w:r w:rsidRPr="00D776B1">
        <w:rPr>
          <w:rFonts w:ascii="Arial" w:hAnsi="Arial" w:cs="Arial"/>
          <w:i w:val="0"/>
          <w:spacing w:val="-6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t</w:t>
      </w:r>
      <w:r w:rsidRPr="00D776B1">
        <w:rPr>
          <w:rFonts w:ascii="Arial" w:hAnsi="Arial" w:cs="Arial"/>
          <w:i w:val="0"/>
          <w:sz w:val="23"/>
          <w:szCs w:val="23"/>
        </w:rPr>
        <w:t>o</w:t>
      </w:r>
      <w:r w:rsidRPr="00D776B1">
        <w:rPr>
          <w:rFonts w:ascii="Arial" w:hAnsi="Arial" w:cs="Arial"/>
          <w:i w:val="0"/>
          <w:spacing w:val="-7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a</w:t>
      </w:r>
      <w:r w:rsidRPr="00D776B1">
        <w:rPr>
          <w:rFonts w:ascii="Arial" w:hAnsi="Arial" w:cs="Arial"/>
          <w:i w:val="0"/>
          <w:spacing w:val="1"/>
          <w:sz w:val="23"/>
          <w:szCs w:val="23"/>
        </w:rPr>
        <w:t>ss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i</w:t>
      </w:r>
      <w:r w:rsidRPr="00D776B1">
        <w:rPr>
          <w:rFonts w:ascii="Arial" w:hAnsi="Arial" w:cs="Arial"/>
          <w:i w:val="0"/>
          <w:spacing w:val="1"/>
          <w:sz w:val="23"/>
          <w:szCs w:val="23"/>
        </w:rPr>
        <w:t>s</w:t>
      </w:r>
      <w:r w:rsidRPr="00D776B1">
        <w:rPr>
          <w:rFonts w:ascii="Arial" w:hAnsi="Arial" w:cs="Arial"/>
          <w:i w:val="0"/>
          <w:sz w:val="23"/>
          <w:szCs w:val="23"/>
        </w:rPr>
        <w:t>t</w:t>
      </w:r>
      <w:r w:rsidRPr="00D776B1">
        <w:rPr>
          <w:rFonts w:ascii="Arial" w:hAnsi="Arial" w:cs="Arial"/>
          <w:i w:val="0"/>
          <w:spacing w:val="-7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th</w:t>
      </w:r>
      <w:r w:rsidRPr="00D776B1">
        <w:rPr>
          <w:rFonts w:ascii="Arial" w:hAnsi="Arial" w:cs="Arial"/>
          <w:i w:val="0"/>
          <w:sz w:val="23"/>
          <w:szCs w:val="23"/>
        </w:rPr>
        <w:t>e</w:t>
      </w:r>
      <w:r w:rsidRPr="00D776B1">
        <w:rPr>
          <w:rFonts w:ascii="Arial" w:hAnsi="Arial" w:cs="Arial"/>
          <w:i w:val="0"/>
          <w:spacing w:val="-5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z w:val="23"/>
          <w:szCs w:val="23"/>
        </w:rPr>
        <w:t>C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oun</w:t>
      </w:r>
      <w:r w:rsidRPr="00D776B1">
        <w:rPr>
          <w:rFonts w:ascii="Arial" w:hAnsi="Arial" w:cs="Arial"/>
          <w:i w:val="0"/>
          <w:spacing w:val="4"/>
          <w:sz w:val="23"/>
          <w:szCs w:val="23"/>
        </w:rPr>
        <w:t>t</w:t>
      </w:r>
      <w:r w:rsidRPr="00D776B1">
        <w:rPr>
          <w:rFonts w:ascii="Arial" w:hAnsi="Arial" w:cs="Arial"/>
          <w:i w:val="0"/>
          <w:sz w:val="23"/>
          <w:szCs w:val="23"/>
        </w:rPr>
        <w:t>y</w:t>
      </w:r>
      <w:r w:rsidRPr="00D776B1">
        <w:rPr>
          <w:rFonts w:ascii="Arial" w:hAnsi="Arial" w:cs="Arial"/>
          <w:i w:val="0"/>
          <w:spacing w:val="-10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E</w:t>
      </w:r>
      <w:r w:rsidRPr="00D776B1">
        <w:rPr>
          <w:rFonts w:ascii="Arial" w:hAnsi="Arial" w:cs="Arial"/>
          <w:i w:val="0"/>
          <w:spacing w:val="1"/>
          <w:sz w:val="23"/>
          <w:szCs w:val="23"/>
        </w:rPr>
        <w:t>x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e</w:t>
      </w:r>
      <w:r w:rsidRPr="00D776B1">
        <w:rPr>
          <w:rFonts w:ascii="Arial" w:hAnsi="Arial" w:cs="Arial"/>
          <w:i w:val="0"/>
          <w:spacing w:val="1"/>
          <w:sz w:val="23"/>
          <w:szCs w:val="23"/>
        </w:rPr>
        <w:t>c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u</w:t>
      </w:r>
      <w:r w:rsidRPr="00D776B1">
        <w:rPr>
          <w:rFonts w:ascii="Arial" w:hAnsi="Arial" w:cs="Arial"/>
          <w:i w:val="0"/>
          <w:spacing w:val="2"/>
          <w:sz w:val="23"/>
          <w:szCs w:val="23"/>
        </w:rPr>
        <w:t>t</w:t>
      </w:r>
      <w:r w:rsidRPr="00D776B1">
        <w:rPr>
          <w:rFonts w:ascii="Arial" w:hAnsi="Arial" w:cs="Arial"/>
          <w:i w:val="0"/>
          <w:spacing w:val="1"/>
          <w:sz w:val="23"/>
          <w:szCs w:val="23"/>
        </w:rPr>
        <w:t>i</w:t>
      </w:r>
      <w:r w:rsidRPr="00D776B1">
        <w:rPr>
          <w:rFonts w:ascii="Arial" w:hAnsi="Arial" w:cs="Arial"/>
          <w:i w:val="0"/>
          <w:spacing w:val="-2"/>
          <w:sz w:val="23"/>
          <w:szCs w:val="23"/>
        </w:rPr>
        <w:t>v</w:t>
      </w:r>
      <w:r w:rsidRPr="00D776B1">
        <w:rPr>
          <w:rFonts w:ascii="Arial" w:hAnsi="Arial" w:cs="Arial"/>
          <w:i w:val="0"/>
          <w:sz w:val="23"/>
          <w:szCs w:val="23"/>
        </w:rPr>
        <w:t>e</w:t>
      </w:r>
      <w:r w:rsidRPr="00D776B1">
        <w:rPr>
          <w:rFonts w:ascii="Arial" w:hAnsi="Arial" w:cs="Arial"/>
          <w:i w:val="0"/>
          <w:spacing w:val="-7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i</w:t>
      </w:r>
      <w:r w:rsidRPr="00D776B1">
        <w:rPr>
          <w:rFonts w:ascii="Arial" w:hAnsi="Arial" w:cs="Arial"/>
          <w:i w:val="0"/>
          <w:sz w:val="23"/>
          <w:szCs w:val="23"/>
        </w:rPr>
        <w:t>n</w:t>
      </w:r>
      <w:r w:rsidRPr="00D776B1">
        <w:rPr>
          <w:rFonts w:ascii="Arial" w:hAnsi="Arial" w:cs="Arial"/>
          <w:i w:val="0"/>
          <w:spacing w:val="-7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d</w:t>
      </w:r>
      <w:r w:rsidRPr="00D776B1">
        <w:rPr>
          <w:rFonts w:ascii="Arial" w:hAnsi="Arial" w:cs="Arial"/>
          <w:i w:val="0"/>
          <w:spacing w:val="4"/>
          <w:sz w:val="23"/>
          <w:szCs w:val="23"/>
        </w:rPr>
        <w:t>a</w:t>
      </w:r>
      <w:r w:rsidRPr="00D776B1">
        <w:rPr>
          <w:rFonts w:ascii="Arial" w:hAnsi="Arial" w:cs="Arial"/>
          <w:i w:val="0"/>
          <w:spacing w:val="-5"/>
          <w:sz w:val="23"/>
          <w:szCs w:val="23"/>
        </w:rPr>
        <w:t>y</w:t>
      </w:r>
      <w:r w:rsidRPr="00D776B1">
        <w:rPr>
          <w:rFonts w:ascii="Arial" w:hAnsi="Arial" w:cs="Arial"/>
          <w:i w:val="0"/>
          <w:sz w:val="23"/>
          <w:szCs w:val="23"/>
        </w:rPr>
        <w:t>-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to</w:t>
      </w:r>
      <w:r w:rsidRPr="00D776B1">
        <w:rPr>
          <w:rFonts w:ascii="Arial" w:hAnsi="Arial" w:cs="Arial"/>
          <w:i w:val="0"/>
          <w:spacing w:val="3"/>
          <w:sz w:val="23"/>
          <w:szCs w:val="23"/>
        </w:rPr>
        <w:t>-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d</w:t>
      </w:r>
      <w:r w:rsidRPr="00D776B1">
        <w:rPr>
          <w:rFonts w:ascii="Arial" w:hAnsi="Arial" w:cs="Arial"/>
          <w:i w:val="0"/>
          <w:spacing w:val="2"/>
          <w:sz w:val="23"/>
          <w:szCs w:val="23"/>
        </w:rPr>
        <w:t>a</w:t>
      </w:r>
      <w:r w:rsidRPr="00D776B1">
        <w:rPr>
          <w:rFonts w:ascii="Arial" w:hAnsi="Arial" w:cs="Arial"/>
          <w:i w:val="0"/>
          <w:sz w:val="23"/>
          <w:szCs w:val="23"/>
        </w:rPr>
        <w:t>y</w:t>
      </w:r>
      <w:r w:rsidRPr="00D776B1">
        <w:rPr>
          <w:rFonts w:ascii="Arial" w:hAnsi="Arial" w:cs="Arial"/>
          <w:i w:val="0"/>
          <w:spacing w:val="-10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2"/>
          <w:sz w:val="23"/>
          <w:szCs w:val="23"/>
        </w:rPr>
        <w:t>a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d</w:t>
      </w:r>
      <w:r w:rsidRPr="00D776B1">
        <w:rPr>
          <w:rFonts w:ascii="Arial" w:hAnsi="Arial" w:cs="Arial"/>
          <w:i w:val="0"/>
          <w:spacing w:val="4"/>
          <w:sz w:val="23"/>
          <w:szCs w:val="23"/>
        </w:rPr>
        <w:t>m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ini</w:t>
      </w:r>
      <w:r w:rsidRPr="00D776B1">
        <w:rPr>
          <w:rFonts w:ascii="Arial" w:hAnsi="Arial" w:cs="Arial"/>
          <w:i w:val="0"/>
          <w:spacing w:val="1"/>
          <w:sz w:val="23"/>
          <w:szCs w:val="23"/>
        </w:rPr>
        <w:t>s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t</w:t>
      </w:r>
      <w:r w:rsidRPr="00D776B1">
        <w:rPr>
          <w:rFonts w:ascii="Arial" w:hAnsi="Arial" w:cs="Arial"/>
          <w:i w:val="0"/>
          <w:sz w:val="23"/>
          <w:szCs w:val="23"/>
        </w:rPr>
        <w:t>r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at</w:t>
      </w:r>
      <w:r w:rsidRPr="00D776B1">
        <w:rPr>
          <w:rFonts w:ascii="Arial" w:hAnsi="Arial" w:cs="Arial"/>
          <w:i w:val="0"/>
          <w:spacing w:val="1"/>
          <w:sz w:val="23"/>
          <w:szCs w:val="23"/>
        </w:rPr>
        <w:t>i</w:t>
      </w:r>
      <w:r w:rsidRPr="00D776B1">
        <w:rPr>
          <w:rFonts w:ascii="Arial" w:hAnsi="Arial" w:cs="Arial"/>
          <w:i w:val="0"/>
          <w:spacing w:val="-2"/>
          <w:sz w:val="23"/>
          <w:szCs w:val="23"/>
        </w:rPr>
        <w:t>v</w:t>
      </w:r>
      <w:r w:rsidRPr="00D776B1">
        <w:rPr>
          <w:rFonts w:ascii="Arial" w:hAnsi="Arial" w:cs="Arial"/>
          <w:i w:val="0"/>
          <w:sz w:val="23"/>
          <w:szCs w:val="23"/>
        </w:rPr>
        <w:t>e</w:t>
      </w:r>
      <w:r w:rsidRPr="00D776B1">
        <w:rPr>
          <w:rFonts w:ascii="Arial" w:hAnsi="Arial" w:cs="Arial"/>
          <w:i w:val="0"/>
          <w:spacing w:val="-7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o</w:t>
      </w:r>
      <w:r w:rsidRPr="00D776B1">
        <w:rPr>
          <w:rFonts w:ascii="Arial" w:hAnsi="Arial" w:cs="Arial"/>
          <w:i w:val="0"/>
          <w:spacing w:val="1"/>
          <w:sz w:val="23"/>
          <w:szCs w:val="23"/>
        </w:rPr>
        <w:t>v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e</w:t>
      </w:r>
      <w:r w:rsidRPr="00D776B1">
        <w:rPr>
          <w:rFonts w:ascii="Arial" w:hAnsi="Arial" w:cs="Arial"/>
          <w:i w:val="0"/>
          <w:sz w:val="23"/>
          <w:szCs w:val="23"/>
        </w:rPr>
        <w:t>r</w:t>
      </w:r>
      <w:r w:rsidRPr="00D776B1">
        <w:rPr>
          <w:rFonts w:ascii="Arial" w:hAnsi="Arial" w:cs="Arial"/>
          <w:i w:val="0"/>
          <w:spacing w:val="1"/>
          <w:sz w:val="23"/>
          <w:szCs w:val="23"/>
        </w:rPr>
        <w:t>s</w:t>
      </w:r>
      <w:r w:rsidRPr="00D776B1">
        <w:rPr>
          <w:rFonts w:ascii="Arial" w:hAnsi="Arial" w:cs="Arial"/>
          <w:i w:val="0"/>
          <w:spacing w:val="-2"/>
          <w:sz w:val="23"/>
          <w:szCs w:val="23"/>
        </w:rPr>
        <w:t>i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g</w:t>
      </w:r>
      <w:r w:rsidRPr="00D776B1">
        <w:rPr>
          <w:rFonts w:ascii="Arial" w:hAnsi="Arial" w:cs="Arial"/>
          <w:i w:val="0"/>
          <w:spacing w:val="2"/>
          <w:sz w:val="23"/>
          <w:szCs w:val="23"/>
        </w:rPr>
        <w:t>h</w:t>
      </w:r>
      <w:r w:rsidRPr="00D776B1">
        <w:rPr>
          <w:rFonts w:ascii="Arial" w:hAnsi="Arial" w:cs="Arial"/>
          <w:i w:val="0"/>
          <w:sz w:val="23"/>
          <w:szCs w:val="23"/>
        </w:rPr>
        <w:t>t</w:t>
      </w:r>
      <w:r w:rsidRPr="00D776B1">
        <w:rPr>
          <w:rFonts w:ascii="Arial" w:hAnsi="Arial" w:cs="Arial"/>
          <w:i w:val="0"/>
          <w:spacing w:val="-9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a</w:t>
      </w:r>
      <w:r w:rsidRPr="00D776B1">
        <w:rPr>
          <w:rFonts w:ascii="Arial" w:hAnsi="Arial" w:cs="Arial"/>
          <w:i w:val="0"/>
          <w:spacing w:val="2"/>
          <w:sz w:val="23"/>
          <w:szCs w:val="23"/>
        </w:rPr>
        <w:t>n</w:t>
      </w:r>
      <w:r w:rsidRPr="00D776B1">
        <w:rPr>
          <w:rFonts w:ascii="Arial" w:hAnsi="Arial" w:cs="Arial"/>
          <w:i w:val="0"/>
          <w:sz w:val="23"/>
          <w:szCs w:val="23"/>
        </w:rPr>
        <w:t>d</w:t>
      </w:r>
      <w:r w:rsidRPr="00D776B1">
        <w:rPr>
          <w:rFonts w:ascii="Arial" w:hAnsi="Arial" w:cs="Arial"/>
          <w:i w:val="0"/>
          <w:w w:val="99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4"/>
          <w:sz w:val="23"/>
          <w:szCs w:val="23"/>
        </w:rPr>
        <w:t>m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anage</w:t>
      </w:r>
      <w:r w:rsidRPr="00D776B1">
        <w:rPr>
          <w:rFonts w:ascii="Arial" w:hAnsi="Arial" w:cs="Arial"/>
          <w:i w:val="0"/>
          <w:spacing w:val="4"/>
          <w:sz w:val="23"/>
          <w:szCs w:val="23"/>
        </w:rPr>
        <w:t>m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en</w:t>
      </w:r>
      <w:r w:rsidRPr="00D776B1">
        <w:rPr>
          <w:rFonts w:ascii="Arial" w:hAnsi="Arial" w:cs="Arial"/>
          <w:i w:val="0"/>
          <w:sz w:val="23"/>
          <w:szCs w:val="23"/>
        </w:rPr>
        <w:t>t</w:t>
      </w:r>
      <w:r w:rsidRPr="00D776B1">
        <w:rPr>
          <w:rFonts w:ascii="Arial" w:hAnsi="Arial" w:cs="Arial"/>
          <w:i w:val="0"/>
          <w:spacing w:val="-9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o</w:t>
      </w:r>
      <w:r w:rsidRPr="00D776B1">
        <w:rPr>
          <w:rFonts w:ascii="Arial" w:hAnsi="Arial" w:cs="Arial"/>
          <w:i w:val="0"/>
          <w:sz w:val="23"/>
          <w:szCs w:val="23"/>
        </w:rPr>
        <w:t>f</w:t>
      </w:r>
      <w:r w:rsidRPr="00D776B1">
        <w:rPr>
          <w:rFonts w:ascii="Arial" w:hAnsi="Arial" w:cs="Arial"/>
          <w:i w:val="0"/>
          <w:spacing w:val="-6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th</w:t>
      </w:r>
      <w:r w:rsidRPr="00D776B1">
        <w:rPr>
          <w:rFonts w:ascii="Arial" w:hAnsi="Arial" w:cs="Arial"/>
          <w:i w:val="0"/>
          <w:sz w:val="23"/>
          <w:szCs w:val="23"/>
        </w:rPr>
        <w:t>e</w:t>
      </w:r>
      <w:r w:rsidRPr="00D776B1">
        <w:rPr>
          <w:rFonts w:ascii="Arial" w:hAnsi="Arial" w:cs="Arial"/>
          <w:i w:val="0"/>
          <w:spacing w:val="-8"/>
          <w:sz w:val="23"/>
          <w:szCs w:val="23"/>
        </w:rPr>
        <w:t xml:space="preserve"> 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o</w:t>
      </w:r>
      <w:r w:rsidRPr="00D776B1">
        <w:rPr>
          <w:rFonts w:ascii="Arial" w:hAnsi="Arial" w:cs="Arial"/>
          <w:i w:val="0"/>
          <w:spacing w:val="2"/>
          <w:sz w:val="23"/>
          <w:szCs w:val="23"/>
        </w:rPr>
        <w:t>ff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i</w:t>
      </w:r>
      <w:r w:rsidRPr="00D776B1">
        <w:rPr>
          <w:rFonts w:ascii="Arial" w:hAnsi="Arial" w:cs="Arial"/>
          <w:i w:val="0"/>
          <w:spacing w:val="1"/>
          <w:sz w:val="23"/>
          <w:szCs w:val="23"/>
        </w:rPr>
        <w:t>c</w:t>
      </w:r>
      <w:r w:rsidRPr="00D776B1">
        <w:rPr>
          <w:rFonts w:ascii="Arial" w:hAnsi="Arial" w:cs="Arial"/>
          <w:i w:val="0"/>
          <w:spacing w:val="-1"/>
          <w:sz w:val="23"/>
          <w:szCs w:val="23"/>
        </w:rPr>
        <w:t>e.</w:t>
      </w:r>
      <w:r>
        <w:rPr>
          <w:rFonts w:ascii="Arial" w:hAnsi="Arial" w:cs="Arial"/>
          <w:i w:val="0"/>
          <w:spacing w:val="-1"/>
          <w:sz w:val="23"/>
          <w:szCs w:val="23"/>
        </w:rPr>
        <w:t xml:space="preserve"> </w:t>
      </w:r>
      <w:r w:rsidRPr="00ED52D2">
        <w:rPr>
          <w:rFonts w:ascii="Arial" w:hAnsi="Arial" w:cs="Arial"/>
          <w:i w:val="0"/>
          <w:spacing w:val="-1"/>
          <w:sz w:val="23"/>
          <w:szCs w:val="23"/>
          <w:u w:val="single"/>
        </w:rPr>
        <w:t xml:space="preserve">A total of </w:t>
      </w:r>
      <w:r w:rsidR="00ED52D2" w:rsidRPr="00ED52D2">
        <w:rPr>
          <w:rFonts w:ascii="Arial" w:hAnsi="Arial" w:cs="Arial"/>
          <w:i w:val="0"/>
          <w:spacing w:val="-1"/>
          <w:sz w:val="23"/>
          <w:szCs w:val="23"/>
          <w:u w:val="single"/>
        </w:rPr>
        <w:t>$288,754 of the monies appropriated for staff salaries is contained within an allocated contingency account within the department. This will permit the County Board</w:t>
      </w:r>
      <w:r w:rsidR="0041587A">
        <w:rPr>
          <w:rFonts w:ascii="Arial" w:hAnsi="Arial" w:cs="Arial"/>
          <w:i w:val="0"/>
          <w:spacing w:val="-1"/>
          <w:sz w:val="23"/>
          <w:szCs w:val="23"/>
          <w:u w:val="single"/>
        </w:rPr>
        <w:t>,</w:t>
      </w:r>
      <w:r w:rsidR="00ED52D2" w:rsidRPr="00ED52D2">
        <w:rPr>
          <w:rFonts w:ascii="Arial" w:hAnsi="Arial" w:cs="Arial"/>
          <w:i w:val="0"/>
          <w:spacing w:val="-1"/>
          <w:sz w:val="23"/>
          <w:szCs w:val="23"/>
          <w:u w:val="single"/>
        </w:rPr>
        <w:t xml:space="preserve"> </w:t>
      </w:r>
      <w:r w:rsidR="0041587A">
        <w:rPr>
          <w:rFonts w:ascii="Arial" w:hAnsi="Arial" w:cs="Arial"/>
          <w:i w:val="0"/>
          <w:spacing w:val="-1"/>
          <w:sz w:val="23"/>
          <w:szCs w:val="23"/>
          <w:u w:val="single"/>
        </w:rPr>
        <w:t xml:space="preserve">newly </w:t>
      </w:r>
      <w:r w:rsidR="00ED52D2" w:rsidRPr="00ED52D2">
        <w:rPr>
          <w:rFonts w:ascii="Arial" w:hAnsi="Arial" w:cs="Arial"/>
          <w:i w:val="0"/>
          <w:spacing w:val="-1"/>
          <w:sz w:val="23"/>
          <w:szCs w:val="23"/>
          <w:u w:val="single"/>
        </w:rPr>
        <w:t>elected in April 2016</w:t>
      </w:r>
      <w:r w:rsidR="0041587A">
        <w:rPr>
          <w:rFonts w:ascii="Arial" w:hAnsi="Arial" w:cs="Arial"/>
          <w:i w:val="0"/>
          <w:spacing w:val="-1"/>
          <w:sz w:val="23"/>
          <w:szCs w:val="23"/>
          <w:u w:val="single"/>
        </w:rPr>
        <w:t>,</w:t>
      </w:r>
      <w:r w:rsidR="00ED52D2" w:rsidRPr="00ED52D2">
        <w:rPr>
          <w:rFonts w:ascii="Arial" w:hAnsi="Arial" w:cs="Arial"/>
          <w:i w:val="0"/>
          <w:spacing w:val="-1"/>
          <w:sz w:val="23"/>
          <w:szCs w:val="23"/>
          <w:u w:val="single"/>
        </w:rPr>
        <w:t xml:space="preserve"> to review the staffing plan for the </w:t>
      </w:r>
      <w:r w:rsidR="0041587A">
        <w:rPr>
          <w:rFonts w:ascii="Arial" w:hAnsi="Arial" w:cs="Arial"/>
          <w:i w:val="0"/>
          <w:spacing w:val="-1"/>
          <w:sz w:val="23"/>
          <w:szCs w:val="23"/>
          <w:u w:val="single"/>
        </w:rPr>
        <w:t xml:space="preserve">also newly elected </w:t>
      </w:r>
      <w:r w:rsidR="00ED52D2" w:rsidRPr="00ED52D2">
        <w:rPr>
          <w:rFonts w:ascii="Arial" w:hAnsi="Arial" w:cs="Arial"/>
          <w:i w:val="0"/>
          <w:spacing w:val="-1"/>
          <w:sz w:val="23"/>
          <w:szCs w:val="23"/>
          <w:u w:val="single"/>
        </w:rPr>
        <w:t>County Executive for the second half of the year.</w:t>
      </w:r>
    </w:p>
    <w:p w:rsidR="00D776B1" w:rsidRPr="005635AC" w:rsidRDefault="00D776B1" w:rsidP="005635AC">
      <w:pPr>
        <w:spacing w:line="360" w:lineRule="auto"/>
        <w:rPr>
          <w:rFonts w:ascii="Arial" w:hAnsi="Arial" w:cs="Arial"/>
          <w:sz w:val="23"/>
          <w:szCs w:val="23"/>
        </w:rPr>
      </w:pPr>
    </w:p>
    <w:p w:rsidR="005635AC" w:rsidRPr="005635AC" w:rsidRDefault="005635AC" w:rsidP="005635AC">
      <w:pPr>
        <w:spacing w:line="360" w:lineRule="auto"/>
        <w:rPr>
          <w:rFonts w:ascii="Arial" w:hAnsi="Arial" w:cs="Arial"/>
          <w:sz w:val="23"/>
          <w:szCs w:val="23"/>
        </w:rPr>
      </w:pPr>
    </w:p>
    <w:p w:rsidR="005635AC" w:rsidRPr="005635AC" w:rsidRDefault="005635AC" w:rsidP="005635AC">
      <w:pPr>
        <w:rPr>
          <w:rFonts w:ascii="Arial" w:hAnsi="Arial" w:cs="Arial"/>
          <w:sz w:val="23"/>
          <w:szCs w:val="23"/>
        </w:rPr>
      </w:pPr>
      <w:r w:rsidRPr="005635AC">
        <w:rPr>
          <w:rFonts w:ascii="Arial" w:hAnsi="Arial" w:cs="Arial"/>
          <w:sz w:val="23"/>
          <w:szCs w:val="23"/>
        </w:rPr>
        <w:t xml:space="preserve">This amendment would have no tax levy impact. </w:t>
      </w:r>
    </w:p>
    <w:p w:rsidR="005635AC" w:rsidRDefault="005635AC" w:rsidP="005635AC">
      <w:pPr>
        <w:rPr>
          <w:rFonts w:ascii="Arial" w:hAnsi="Arial" w:cs="Arial"/>
          <w:i/>
          <w:szCs w:val="24"/>
        </w:rPr>
      </w:pPr>
    </w:p>
    <w:p w:rsidR="00C948C1" w:rsidRPr="000D7969" w:rsidRDefault="00C948C1" w:rsidP="005635AC">
      <w:pPr>
        <w:rPr>
          <w:rFonts w:ascii="Arial" w:hAnsi="Arial" w:cs="Arial"/>
          <w:i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250"/>
        <w:gridCol w:w="1980"/>
        <w:gridCol w:w="1980"/>
        <w:gridCol w:w="1980"/>
      </w:tblGrid>
      <w:tr w:rsidR="008D1CFA" w:rsidRPr="0095336A" w:rsidTr="008D1CFA">
        <w:tc>
          <w:tcPr>
            <w:tcW w:w="1368" w:type="dxa"/>
          </w:tcPr>
          <w:p w:rsidR="008D1CFA" w:rsidRPr="0095336A" w:rsidRDefault="008D1CFA" w:rsidP="009142C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5336A">
              <w:rPr>
                <w:rFonts w:ascii="Arial" w:hAnsi="Arial" w:cs="Arial"/>
                <w:b/>
                <w:sz w:val="23"/>
                <w:szCs w:val="23"/>
              </w:rPr>
              <w:t>Org. No.</w:t>
            </w:r>
          </w:p>
        </w:tc>
        <w:tc>
          <w:tcPr>
            <w:tcW w:w="2250" w:type="dxa"/>
          </w:tcPr>
          <w:p w:rsidR="008D1CFA" w:rsidRPr="0095336A" w:rsidRDefault="008D1CFA" w:rsidP="009142CA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Department</w:t>
            </w:r>
          </w:p>
          <w:p w:rsidR="008D1CFA" w:rsidRPr="0095336A" w:rsidRDefault="008D1CFA" w:rsidP="009142CA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(</w:t>
            </w:r>
            <w:proofErr w:type="gramStart"/>
            <w:r w:rsidRPr="0095336A">
              <w:rPr>
                <w:rFonts w:ascii="Arial" w:hAnsi="Arial" w:cs="Arial"/>
                <w:sz w:val="23"/>
                <w:szCs w:val="23"/>
              </w:rPr>
              <w:t>or</w:t>
            </w:r>
            <w:proofErr w:type="gramEnd"/>
            <w:r w:rsidRPr="0095336A">
              <w:rPr>
                <w:rFonts w:ascii="Arial" w:hAnsi="Arial" w:cs="Arial"/>
                <w:sz w:val="23"/>
                <w:szCs w:val="23"/>
              </w:rPr>
              <w:t xml:space="preserve"> Capital Project)</w:t>
            </w:r>
          </w:p>
        </w:tc>
        <w:tc>
          <w:tcPr>
            <w:tcW w:w="1980" w:type="dxa"/>
          </w:tcPr>
          <w:p w:rsidR="008D1CFA" w:rsidRPr="0095336A" w:rsidRDefault="008D1CFA" w:rsidP="009142CA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Expenditure</w:t>
            </w:r>
          </w:p>
        </w:tc>
        <w:tc>
          <w:tcPr>
            <w:tcW w:w="1980" w:type="dxa"/>
          </w:tcPr>
          <w:p w:rsidR="008D1CFA" w:rsidRPr="0095336A" w:rsidRDefault="008D1CFA" w:rsidP="009142CA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Revenue</w:t>
            </w:r>
          </w:p>
          <w:p w:rsidR="008D1CFA" w:rsidRPr="0095336A" w:rsidRDefault="008D1CFA" w:rsidP="009142C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5336A">
              <w:rPr>
                <w:rFonts w:ascii="Arial" w:hAnsi="Arial" w:cs="Arial"/>
                <w:b/>
                <w:sz w:val="23"/>
                <w:szCs w:val="23"/>
              </w:rPr>
              <w:t>(or Bonds*)</w:t>
            </w:r>
          </w:p>
        </w:tc>
        <w:tc>
          <w:tcPr>
            <w:tcW w:w="1980" w:type="dxa"/>
          </w:tcPr>
          <w:p w:rsidR="008D1CFA" w:rsidRPr="0095336A" w:rsidRDefault="008D1CFA" w:rsidP="009142CA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Tax Levy</w:t>
            </w:r>
          </w:p>
        </w:tc>
      </w:tr>
      <w:tr w:rsidR="008D1CFA" w:rsidRPr="0095336A" w:rsidTr="008D1CFA">
        <w:tc>
          <w:tcPr>
            <w:tcW w:w="1368" w:type="dxa"/>
          </w:tcPr>
          <w:p w:rsidR="008D1CFA" w:rsidRPr="0095336A" w:rsidRDefault="00C948C1" w:rsidP="009142C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1011</w:t>
            </w:r>
          </w:p>
        </w:tc>
        <w:tc>
          <w:tcPr>
            <w:tcW w:w="2250" w:type="dxa"/>
          </w:tcPr>
          <w:p w:rsidR="008D1CFA" w:rsidRPr="0095336A" w:rsidRDefault="00C948C1" w:rsidP="009142C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County Executive-General Office</w:t>
            </w:r>
          </w:p>
        </w:tc>
        <w:tc>
          <w:tcPr>
            <w:tcW w:w="1980" w:type="dxa"/>
          </w:tcPr>
          <w:p w:rsidR="008D1CFA" w:rsidRPr="0095336A" w:rsidRDefault="00C948C1" w:rsidP="009142CA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$0</w:t>
            </w:r>
          </w:p>
        </w:tc>
        <w:tc>
          <w:tcPr>
            <w:tcW w:w="1980" w:type="dxa"/>
          </w:tcPr>
          <w:p w:rsidR="008D1CFA" w:rsidRPr="0095336A" w:rsidRDefault="00C948C1" w:rsidP="009142CA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$0</w:t>
            </w:r>
          </w:p>
        </w:tc>
        <w:tc>
          <w:tcPr>
            <w:tcW w:w="1980" w:type="dxa"/>
          </w:tcPr>
          <w:p w:rsidR="008D1CFA" w:rsidRPr="0095336A" w:rsidRDefault="00C948C1" w:rsidP="009142CA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$0</w:t>
            </w:r>
          </w:p>
        </w:tc>
      </w:tr>
      <w:tr w:rsidR="005635AC" w:rsidRPr="0095336A" w:rsidTr="008D1CFA">
        <w:tc>
          <w:tcPr>
            <w:tcW w:w="1368" w:type="dxa"/>
          </w:tcPr>
          <w:p w:rsidR="005635AC" w:rsidRPr="0095336A" w:rsidRDefault="005635AC" w:rsidP="009142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50" w:type="dxa"/>
          </w:tcPr>
          <w:p w:rsidR="005635AC" w:rsidRPr="0095336A" w:rsidRDefault="005635AC" w:rsidP="009142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</w:tcPr>
          <w:p w:rsidR="005635AC" w:rsidRPr="0095336A" w:rsidRDefault="005635AC" w:rsidP="009142CA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</w:tcPr>
          <w:p w:rsidR="005635AC" w:rsidRPr="0095336A" w:rsidRDefault="005635AC" w:rsidP="009142CA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</w:tcPr>
          <w:p w:rsidR="005635AC" w:rsidRPr="0095336A" w:rsidRDefault="005635AC" w:rsidP="009142CA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1CFA" w:rsidRPr="0095336A" w:rsidTr="008D1CFA">
        <w:trPr>
          <w:cantSplit/>
        </w:trPr>
        <w:tc>
          <w:tcPr>
            <w:tcW w:w="3618" w:type="dxa"/>
            <w:gridSpan w:val="2"/>
          </w:tcPr>
          <w:p w:rsidR="008D1CFA" w:rsidRPr="0095336A" w:rsidRDefault="008D1CFA" w:rsidP="009142CA">
            <w:pPr>
              <w:tabs>
                <w:tab w:val="right" w:pos="3240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ab/>
            </w:r>
            <w:r w:rsidRPr="0095336A">
              <w:rPr>
                <w:rFonts w:ascii="Arial" w:hAnsi="Arial" w:cs="Arial"/>
                <w:b/>
                <w:sz w:val="23"/>
                <w:szCs w:val="23"/>
              </w:rPr>
              <w:t>TOTALS:</w:t>
            </w:r>
          </w:p>
        </w:tc>
        <w:tc>
          <w:tcPr>
            <w:tcW w:w="1980" w:type="dxa"/>
          </w:tcPr>
          <w:p w:rsidR="008D1CFA" w:rsidRPr="0095336A" w:rsidRDefault="00A207E7" w:rsidP="009142CA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$0</w:t>
            </w:r>
          </w:p>
        </w:tc>
        <w:tc>
          <w:tcPr>
            <w:tcW w:w="1980" w:type="dxa"/>
          </w:tcPr>
          <w:p w:rsidR="008D1CFA" w:rsidRPr="0095336A" w:rsidRDefault="00A207E7" w:rsidP="009142CA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$0</w:t>
            </w:r>
          </w:p>
        </w:tc>
        <w:tc>
          <w:tcPr>
            <w:tcW w:w="1980" w:type="dxa"/>
          </w:tcPr>
          <w:p w:rsidR="008D1CFA" w:rsidRPr="0095336A" w:rsidRDefault="00A207E7" w:rsidP="009142CA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$0</w:t>
            </w:r>
          </w:p>
        </w:tc>
      </w:tr>
    </w:tbl>
    <w:p w:rsidR="008D1CFA" w:rsidRPr="0095336A" w:rsidRDefault="008D1CFA" w:rsidP="008D1CFA">
      <w:pPr>
        <w:pStyle w:val="BodyText"/>
        <w:spacing w:line="240" w:lineRule="auto"/>
        <w:rPr>
          <w:rFonts w:ascii="Arial" w:hAnsi="Arial" w:cs="Arial"/>
          <w:sz w:val="16"/>
          <w:szCs w:val="16"/>
        </w:rPr>
      </w:pPr>
      <w:r w:rsidRPr="0095336A">
        <w:rPr>
          <w:rFonts w:ascii="Arial" w:hAnsi="Arial" w:cs="Arial"/>
          <w:sz w:val="16"/>
          <w:szCs w:val="16"/>
        </w:rPr>
        <w:t>If approved, the Adopted Budget narrative shall be modified as needed to reflect this amendment.</w:t>
      </w:r>
    </w:p>
    <w:p w:rsidR="008D1CFA" w:rsidRPr="000D7969" w:rsidRDefault="008D1CFA" w:rsidP="008D1CFA">
      <w:pPr>
        <w:pStyle w:val="BodyText"/>
        <w:spacing w:line="240" w:lineRule="auto"/>
        <w:rPr>
          <w:rFonts w:ascii="Arial" w:hAnsi="Arial" w:cs="Arial"/>
          <w:szCs w:val="24"/>
        </w:rPr>
      </w:pPr>
    </w:p>
    <w:p w:rsidR="008D1CFA" w:rsidRPr="000D7969" w:rsidRDefault="008D1CFA" w:rsidP="008D1CFA">
      <w:pPr>
        <w:pStyle w:val="BodyText"/>
        <w:spacing w:line="240" w:lineRule="auto"/>
        <w:rPr>
          <w:rFonts w:ascii="Arial" w:hAnsi="Arial" w:cs="Arial"/>
          <w:szCs w:val="24"/>
        </w:rPr>
      </w:pPr>
    </w:p>
    <w:tbl>
      <w:tblPr>
        <w:tblW w:w="0" w:type="auto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810"/>
      </w:tblGrid>
      <w:tr w:rsidR="008D1CFA" w:rsidRPr="0095336A" w:rsidTr="009142CA">
        <w:trPr>
          <w:cantSplit/>
        </w:trPr>
        <w:tc>
          <w:tcPr>
            <w:tcW w:w="3330" w:type="dxa"/>
            <w:gridSpan w:val="3"/>
          </w:tcPr>
          <w:p w:rsidR="008D1CFA" w:rsidRPr="0095336A" w:rsidRDefault="008D1CFA" w:rsidP="009142CA">
            <w:pPr>
              <w:pStyle w:val="Heading2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5336A">
              <w:rPr>
                <w:rFonts w:ascii="Arial" w:hAnsi="Arial" w:cs="Arial"/>
                <w:sz w:val="16"/>
                <w:szCs w:val="16"/>
              </w:rPr>
              <w:t>FINANCE, PERSONNEL AND AUDIT COMMITTEE ROLL CALL</w:t>
            </w:r>
          </w:p>
        </w:tc>
      </w:tr>
      <w:tr w:rsidR="008D1CFA" w:rsidRPr="0095336A" w:rsidTr="009142CA">
        <w:tc>
          <w:tcPr>
            <w:tcW w:w="1800" w:type="dxa"/>
          </w:tcPr>
          <w:p w:rsidR="008D1CFA" w:rsidRPr="0095336A" w:rsidRDefault="008D1CFA" w:rsidP="009142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D1CFA" w:rsidRPr="0095336A" w:rsidRDefault="008D1CFA" w:rsidP="009142CA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36A">
              <w:rPr>
                <w:rFonts w:ascii="Arial" w:hAnsi="Arial" w:cs="Arial"/>
                <w:sz w:val="16"/>
                <w:szCs w:val="16"/>
              </w:rPr>
              <w:t>AYES</w:t>
            </w:r>
          </w:p>
        </w:tc>
        <w:tc>
          <w:tcPr>
            <w:tcW w:w="810" w:type="dxa"/>
          </w:tcPr>
          <w:p w:rsidR="008D1CFA" w:rsidRPr="0095336A" w:rsidRDefault="008D1CFA" w:rsidP="009142CA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95336A">
              <w:rPr>
                <w:rFonts w:ascii="Arial" w:hAnsi="Arial" w:cs="Arial"/>
                <w:sz w:val="16"/>
                <w:szCs w:val="16"/>
              </w:rPr>
              <w:t>NOES</w:t>
            </w:r>
          </w:p>
        </w:tc>
      </w:tr>
      <w:tr w:rsidR="008D1CFA" w:rsidRPr="0095336A" w:rsidTr="009142CA">
        <w:tc>
          <w:tcPr>
            <w:tcW w:w="1800" w:type="dxa"/>
          </w:tcPr>
          <w:p w:rsidR="008D1CFA" w:rsidRPr="0095336A" w:rsidRDefault="008D1CFA" w:rsidP="009142CA">
            <w:pPr>
              <w:rPr>
                <w:rFonts w:ascii="Arial" w:hAnsi="Arial" w:cs="Arial"/>
                <w:sz w:val="16"/>
                <w:szCs w:val="16"/>
              </w:rPr>
            </w:pPr>
            <w:r w:rsidRPr="0095336A">
              <w:rPr>
                <w:rFonts w:ascii="Arial" w:hAnsi="Arial" w:cs="Arial"/>
                <w:sz w:val="16"/>
                <w:szCs w:val="16"/>
              </w:rPr>
              <w:t>Haas</w:t>
            </w:r>
          </w:p>
        </w:tc>
        <w:tc>
          <w:tcPr>
            <w:tcW w:w="720" w:type="dxa"/>
          </w:tcPr>
          <w:p w:rsidR="008D1CFA" w:rsidRPr="0095336A" w:rsidRDefault="00640794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8D1CFA" w:rsidRPr="0095336A" w:rsidRDefault="008D1CFA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CFA" w:rsidRPr="0095336A" w:rsidTr="009142CA">
        <w:tc>
          <w:tcPr>
            <w:tcW w:w="1800" w:type="dxa"/>
          </w:tcPr>
          <w:p w:rsidR="008D1CFA" w:rsidRPr="0095336A" w:rsidRDefault="008D1CFA" w:rsidP="009142CA">
            <w:pPr>
              <w:rPr>
                <w:rFonts w:ascii="Arial" w:hAnsi="Arial" w:cs="Arial"/>
                <w:sz w:val="16"/>
                <w:szCs w:val="16"/>
              </w:rPr>
            </w:pPr>
            <w:r w:rsidRPr="0095336A">
              <w:rPr>
                <w:rFonts w:ascii="Arial" w:hAnsi="Arial" w:cs="Arial"/>
                <w:sz w:val="16"/>
                <w:szCs w:val="16"/>
              </w:rPr>
              <w:t>Mayo</w:t>
            </w:r>
            <w:r>
              <w:rPr>
                <w:rFonts w:ascii="Arial" w:hAnsi="Arial" w:cs="Arial"/>
                <w:sz w:val="16"/>
                <w:szCs w:val="16"/>
              </w:rPr>
              <w:t>, Sr.</w:t>
            </w:r>
          </w:p>
        </w:tc>
        <w:tc>
          <w:tcPr>
            <w:tcW w:w="720" w:type="dxa"/>
          </w:tcPr>
          <w:p w:rsidR="008D1CFA" w:rsidRPr="0095336A" w:rsidRDefault="008D1CFA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8D1CFA" w:rsidRPr="0095336A" w:rsidRDefault="0050526E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D1CFA" w:rsidRPr="0095336A" w:rsidTr="009142CA">
        <w:tc>
          <w:tcPr>
            <w:tcW w:w="1800" w:type="dxa"/>
          </w:tcPr>
          <w:p w:rsidR="008D1CFA" w:rsidRPr="0095336A" w:rsidRDefault="008D1CFA" w:rsidP="00914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Romo West</w:t>
            </w:r>
          </w:p>
        </w:tc>
        <w:tc>
          <w:tcPr>
            <w:tcW w:w="720" w:type="dxa"/>
          </w:tcPr>
          <w:p w:rsidR="008D1CFA" w:rsidRPr="0095336A" w:rsidRDefault="00640794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8D1CFA" w:rsidRPr="0095336A" w:rsidRDefault="008D1CFA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CFA" w:rsidRPr="0095336A" w:rsidTr="009142CA">
        <w:tc>
          <w:tcPr>
            <w:tcW w:w="1800" w:type="dxa"/>
          </w:tcPr>
          <w:p w:rsidR="008D1CFA" w:rsidRPr="0095336A" w:rsidRDefault="008D1CFA" w:rsidP="00914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Jursik</w:t>
            </w:r>
          </w:p>
        </w:tc>
        <w:tc>
          <w:tcPr>
            <w:tcW w:w="720" w:type="dxa"/>
          </w:tcPr>
          <w:p w:rsidR="008D1CFA" w:rsidRPr="0095336A" w:rsidRDefault="00640794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8D1CFA" w:rsidRPr="0095336A" w:rsidRDefault="008D1CFA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CFA" w:rsidRPr="0095336A" w:rsidTr="009142CA">
        <w:tc>
          <w:tcPr>
            <w:tcW w:w="1800" w:type="dxa"/>
          </w:tcPr>
          <w:p w:rsidR="008D1CFA" w:rsidRPr="0095336A" w:rsidRDefault="008D1CFA" w:rsidP="00914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Weddle</w:t>
            </w:r>
          </w:p>
        </w:tc>
        <w:tc>
          <w:tcPr>
            <w:tcW w:w="720" w:type="dxa"/>
          </w:tcPr>
          <w:p w:rsidR="008D1CFA" w:rsidRPr="0095336A" w:rsidRDefault="00640794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8D1CFA" w:rsidRPr="0095336A" w:rsidRDefault="008D1CFA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CFA" w:rsidRPr="0095336A" w:rsidTr="009142CA">
        <w:tc>
          <w:tcPr>
            <w:tcW w:w="1800" w:type="dxa"/>
          </w:tcPr>
          <w:p w:rsidR="008D1CFA" w:rsidRPr="0095336A" w:rsidRDefault="008D1CFA" w:rsidP="00914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Moore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Omokunde</w:t>
            </w:r>
            <w:proofErr w:type="spellEnd"/>
          </w:p>
        </w:tc>
        <w:tc>
          <w:tcPr>
            <w:tcW w:w="720" w:type="dxa"/>
          </w:tcPr>
          <w:p w:rsidR="008D1CFA" w:rsidRPr="0095336A" w:rsidRDefault="00640794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Exc.</w:t>
            </w:r>
          </w:p>
        </w:tc>
        <w:tc>
          <w:tcPr>
            <w:tcW w:w="810" w:type="dxa"/>
          </w:tcPr>
          <w:p w:rsidR="008D1CFA" w:rsidRPr="0095336A" w:rsidRDefault="008D1CFA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CFA" w:rsidRPr="0095336A" w:rsidTr="009142CA">
        <w:tc>
          <w:tcPr>
            <w:tcW w:w="1800" w:type="dxa"/>
          </w:tcPr>
          <w:p w:rsidR="008D1CFA" w:rsidRPr="0095336A" w:rsidRDefault="008D1CFA" w:rsidP="009142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336A">
              <w:rPr>
                <w:rFonts w:ascii="Arial" w:hAnsi="Arial" w:cs="Arial"/>
                <w:b/>
                <w:sz w:val="16"/>
                <w:szCs w:val="16"/>
              </w:rPr>
              <w:t xml:space="preserve">Co-Chair </w:t>
            </w:r>
            <w:r>
              <w:rPr>
                <w:rFonts w:ascii="Arial" w:hAnsi="Arial" w:cs="Arial"/>
                <w:b/>
                <w:sz w:val="16"/>
                <w:szCs w:val="16"/>
              </w:rPr>
              <w:t>Johnson, Jr.</w:t>
            </w:r>
          </w:p>
        </w:tc>
        <w:tc>
          <w:tcPr>
            <w:tcW w:w="720" w:type="dxa"/>
          </w:tcPr>
          <w:p w:rsidR="008D1CFA" w:rsidRPr="0095336A" w:rsidRDefault="00640794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8D1CFA" w:rsidRPr="0095336A" w:rsidRDefault="008D1CFA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CFA" w:rsidRPr="0095336A" w:rsidTr="009142CA">
        <w:tc>
          <w:tcPr>
            <w:tcW w:w="1800" w:type="dxa"/>
          </w:tcPr>
          <w:p w:rsidR="008D1CFA" w:rsidRPr="0095336A" w:rsidRDefault="008D1CFA" w:rsidP="009142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336A">
              <w:rPr>
                <w:rFonts w:ascii="Arial" w:hAnsi="Arial" w:cs="Arial"/>
                <w:b/>
                <w:sz w:val="16"/>
                <w:szCs w:val="16"/>
              </w:rPr>
              <w:t>Co-Chair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Schmitt</w:t>
            </w:r>
          </w:p>
        </w:tc>
        <w:tc>
          <w:tcPr>
            <w:tcW w:w="720" w:type="dxa"/>
          </w:tcPr>
          <w:p w:rsidR="008D1CFA" w:rsidRPr="0095336A" w:rsidRDefault="00640794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8D1CFA" w:rsidRPr="0095336A" w:rsidRDefault="008D1CFA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CFA" w:rsidRPr="0095336A" w:rsidTr="009142CA">
        <w:tc>
          <w:tcPr>
            <w:tcW w:w="1800" w:type="dxa"/>
          </w:tcPr>
          <w:p w:rsidR="008D1CFA" w:rsidRPr="0095336A" w:rsidRDefault="008D1CFA" w:rsidP="009142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336A">
              <w:rPr>
                <w:rFonts w:ascii="Arial" w:hAnsi="Arial" w:cs="Arial"/>
                <w:b/>
                <w:sz w:val="16"/>
                <w:szCs w:val="16"/>
              </w:rPr>
              <w:t xml:space="preserve">  TOTALS:</w:t>
            </w:r>
          </w:p>
        </w:tc>
        <w:tc>
          <w:tcPr>
            <w:tcW w:w="720" w:type="dxa"/>
          </w:tcPr>
          <w:p w:rsidR="008D1CFA" w:rsidRPr="0095336A" w:rsidRDefault="00640794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D1CFA" w:rsidRPr="0095336A" w:rsidRDefault="00640794" w:rsidP="00640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890E2E" w:rsidRPr="00640794" w:rsidRDefault="00640794" w:rsidP="00640794">
      <w:pPr>
        <w:spacing w:line="360" w:lineRule="auto"/>
        <w:ind w:left="3600"/>
        <w:rPr>
          <w:rFonts w:ascii="Arial" w:hAnsi="Arial" w:cs="Arial"/>
          <w:i/>
          <w:szCs w:val="24"/>
        </w:rPr>
      </w:pPr>
      <w:r w:rsidRPr="00640794">
        <w:rPr>
          <w:rFonts w:ascii="Arial" w:hAnsi="Arial" w:cs="Arial"/>
          <w:i/>
          <w:szCs w:val="24"/>
        </w:rPr>
        <w:t xml:space="preserve">Approved 6-1. Sup. Moore </w:t>
      </w:r>
      <w:proofErr w:type="spellStart"/>
      <w:r w:rsidRPr="00640794">
        <w:rPr>
          <w:rFonts w:ascii="Arial" w:hAnsi="Arial" w:cs="Arial"/>
          <w:i/>
          <w:szCs w:val="24"/>
        </w:rPr>
        <w:t>Omokunde</w:t>
      </w:r>
      <w:proofErr w:type="spellEnd"/>
      <w:r w:rsidRPr="00640794">
        <w:rPr>
          <w:rFonts w:ascii="Arial" w:hAnsi="Arial" w:cs="Arial"/>
          <w:i/>
          <w:szCs w:val="24"/>
        </w:rPr>
        <w:t xml:space="preserve"> excused.</w:t>
      </w:r>
    </w:p>
    <w:sectPr w:rsidR="00890E2E" w:rsidRPr="006407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0D" w:rsidRDefault="00B6660D">
      <w:r>
        <w:separator/>
      </w:r>
    </w:p>
  </w:endnote>
  <w:endnote w:type="continuationSeparator" w:id="0">
    <w:p w:rsidR="00B6660D" w:rsidRDefault="00B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35" w:rsidRDefault="00422635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526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0526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0D" w:rsidRDefault="00B6660D">
      <w:r>
        <w:separator/>
      </w:r>
    </w:p>
  </w:footnote>
  <w:footnote w:type="continuationSeparator" w:id="0">
    <w:p w:rsidR="00B6660D" w:rsidRDefault="00B6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35" w:rsidRPr="00341614" w:rsidRDefault="00422635">
    <w:pPr>
      <w:pStyle w:val="Header"/>
      <w:tabs>
        <w:tab w:val="clear" w:pos="8640"/>
        <w:tab w:val="right" w:pos="9360"/>
      </w:tabs>
      <w:rPr>
        <w:rStyle w:val="PageNumber"/>
        <w:rFonts w:ascii="Arial" w:hAnsi="Arial" w:cs="Arial"/>
        <w:b/>
        <w:sz w:val="20"/>
      </w:rPr>
    </w:pPr>
    <w:r>
      <w:rPr>
        <w:rStyle w:val="PageNumber"/>
      </w:rPr>
      <w:tab/>
    </w:r>
    <w:r>
      <w:rPr>
        <w:rStyle w:val="PageNumber"/>
      </w:rPr>
      <w:tab/>
    </w:r>
    <w:r w:rsidRPr="00341614">
      <w:rPr>
        <w:rStyle w:val="PageNumber"/>
        <w:rFonts w:ascii="Arial" w:hAnsi="Arial" w:cs="Arial"/>
        <w:b/>
        <w:sz w:val="20"/>
      </w:rPr>
      <w:t>(</w:t>
    </w:r>
    <w:r w:rsidR="00BB108B" w:rsidRPr="00341614">
      <w:rPr>
        <w:rStyle w:val="PageNumber"/>
        <w:rFonts w:ascii="Arial" w:hAnsi="Arial" w:cs="Arial"/>
        <w:b/>
        <w:sz w:val="20"/>
      </w:rPr>
      <w:t>1A</w:t>
    </w:r>
    <w:r w:rsidR="00D34774">
      <w:rPr>
        <w:rStyle w:val="PageNumber"/>
        <w:rFonts w:ascii="Arial" w:hAnsi="Arial" w:cs="Arial"/>
        <w:b/>
        <w:sz w:val="20"/>
      </w:rPr>
      <w:t>020</w:t>
    </w:r>
    <w:r w:rsidRPr="00341614">
      <w:rPr>
        <w:rStyle w:val="PageNumber"/>
        <w:rFonts w:ascii="Arial" w:hAnsi="Arial" w:cs="Arial"/>
        <w:b/>
        <w:sz w:val="20"/>
      </w:rPr>
      <w:t>)</w:t>
    </w:r>
  </w:p>
  <w:p w:rsidR="00422635" w:rsidRPr="00341614" w:rsidRDefault="00422635">
    <w:pPr>
      <w:pStyle w:val="Header"/>
      <w:tabs>
        <w:tab w:val="clear" w:pos="8640"/>
        <w:tab w:val="right" w:pos="9360"/>
      </w:tabs>
      <w:rPr>
        <w:rFonts w:ascii="Arial" w:hAnsi="Arial" w:cs="Arial"/>
        <w:sz w:val="20"/>
      </w:rPr>
    </w:pPr>
    <w:r w:rsidRPr="00341614">
      <w:rPr>
        <w:rStyle w:val="PageNumber"/>
        <w:rFonts w:ascii="Arial" w:hAnsi="Arial" w:cs="Arial"/>
        <w:sz w:val="20"/>
      </w:rPr>
      <w:tab/>
    </w:r>
    <w:r w:rsidRPr="00341614">
      <w:rPr>
        <w:rStyle w:val="PageNumber"/>
        <w:rFonts w:ascii="Arial" w:hAnsi="Arial" w:cs="Arial"/>
        <w:sz w:val="20"/>
      </w:rPr>
      <w:tab/>
    </w:r>
    <w:r w:rsidRPr="00341614">
      <w:rPr>
        <w:rFonts w:ascii="Arial" w:hAnsi="Arial" w:cs="Arial"/>
        <w:sz w:val="20"/>
      </w:rPr>
      <w:t>Org Unit No:</w:t>
    </w:r>
    <w:r w:rsidR="005635AC">
      <w:rPr>
        <w:rFonts w:ascii="Arial" w:hAnsi="Arial" w:cs="Arial"/>
        <w:sz w:val="20"/>
      </w:rPr>
      <w:t xml:space="preserve"> </w:t>
    </w:r>
    <w:r w:rsidR="00D776B1">
      <w:rPr>
        <w:rFonts w:ascii="Arial" w:hAnsi="Arial" w:cs="Arial"/>
        <w:sz w:val="20"/>
      </w:rPr>
      <w:t>1011</w:t>
    </w:r>
    <w:r w:rsidRPr="00341614">
      <w:rPr>
        <w:rFonts w:ascii="Arial" w:hAnsi="Arial" w:cs="Arial"/>
        <w:sz w:val="20"/>
      </w:rPr>
      <w:t xml:space="preserve"> </w:t>
    </w:r>
  </w:p>
  <w:p w:rsidR="00422635" w:rsidRPr="00341614" w:rsidRDefault="00422635">
    <w:pPr>
      <w:pStyle w:val="Header"/>
      <w:jc w:val="right"/>
      <w:rPr>
        <w:rFonts w:ascii="Arial" w:hAnsi="Arial" w:cs="Arial"/>
        <w:sz w:val="20"/>
      </w:rPr>
    </w:pPr>
    <w:r w:rsidRPr="00341614">
      <w:rPr>
        <w:rFonts w:ascii="Arial" w:hAnsi="Arial" w:cs="Arial"/>
        <w:sz w:val="20"/>
      </w:rPr>
      <w:t xml:space="preserve">Org. Name: </w:t>
    </w:r>
    <w:r w:rsidR="00D776B1">
      <w:rPr>
        <w:rFonts w:ascii="Arial" w:hAnsi="Arial" w:cs="Arial"/>
        <w:sz w:val="20"/>
      </w:rPr>
      <w:t>County Executive – General Office</w:t>
    </w:r>
  </w:p>
  <w:p w:rsidR="00422635" w:rsidRPr="00341614" w:rsidRDefault="00422635">
    <w:pPr>
      <w:pStyle w:val="Header"/>
      <w:jc w:val="right"/>
      <w:rPr>
        <w:rFonts w:ascii="Arial" w:hAnsi="Arial" w:cs="Arial"/>
        <w:sz w:val="20"/>
      </w:rPr>
    </w:pPr>
    <w:r w:rsidRPr="00341614">
      <w:rPr>
        <w:rFonts w:ascii="Arial" w:hAnsi="Arial" w:cs="Arial"/>
        <w:sz w:val="20"/>
      </w:rPr>
      <w:t>Date:</w:t>
    </w:r>
    <w:r w:rsidR="00A1785C" w:rsidRPr="00341614">
      <w:rPr>
        <w:rFonts w:ascii="Arial" w:hAnsi="Arial" w:cs="Arial"/>
        <w:sz w:val="20"/>
      </w:rPr>
      <w:t xml:space="preserve"> </w:t>
    </w:r>
    <w:r w:rsidR="000620A1">
      <w:rPr>
        <w:rFonts w:ascii="Arial" w:hAnsi="Arial" w:cs="Arial"/>
        <w:sz w:val="20"/>
      </w:rPr>
      <w:t>October 29,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3B4"/>
    <w:multiLevelType w:val="hybridMultilevel"/>
    <w:tmpl w:val="B108EC5A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0D"/>
    <w:rsid w:val="00000CF8"/>
    <w:rsid w:val="000620A1"/>
    <w:rsid w:val="00063958"/>
    <w:rsid w:val="00082805"/>
    <w:rsid w:val="00092320"/>
    <w:rsid w:val="000D7969"/>
    <w:rsid w:val="000F4F33"/>
    <w:rsid w:val="00136125"/>
    <w:rsid w:val="00136CC1"/>
    <w:rsid w:val="00143A8C"/>
    <w:rsid w:val="00163571"/>
    <w:rsid w:val="00165858"/>
    <w:rsid w:val="001E116A"/>
    <w:rsid w:val="001F1A36"/>
    <w:rsid w:val="00202076"/>
    <w:rsid w:val="0020575F"/>
    <w:rsid w:val="002076BC"/>
    <w:rsid w:val="002804DD"/>
    <w:rsid w:val="00282561"/>
    <w:rsid w:val="002B07C9"/>
    <w:rsid w:val="00341614"/>
    <w:rsid w:val="00352B1D"/>
    <w:rsid w:val="00366A9D"/>
    <w:rsid w:val="00393F4E"/>
    <w:rsid w:val="0040080B"/>
    <w:rsid w:val="0040498C"/>
    <w:rsid w:val="00413C40"/>
    <w:rsid w:val="0041587A"/>
    <w:rsid w:val="00422635"/>
    <w:rsid w:val="00456916"/>
    <w:rsid w:val="004C59F1"/>
    <w:rsid w:val="0050526E"/>
    <w:rsid w:val="00541262"/>
    <w:rsid w:val="0054147C"/>
    <w:rsid w:val="005635AC"/>
    <w:rsid w:val="005F089F"/>
    <w:rsid w:val="006226F3"/>
    <w:rsid w:val="00637673"/>
    <w:rsid w:val="00640794"/>
    <w:rsid w:val="00681964"/>
    <w:rsid w:val="00691AD1"/>
    <w:rsid w:val="00702922"/>
    <w:rsid w:val="00707353"/>
    <w:rsid w:val="00726CF9"/>
    <w:rsid w:val="00781E2F"/>
    <w:rsid w:val="007D2CF7"/>
    <w:rsid w:val="007D763A"/>
    <w:rsid w:val="00846AF5"/>
    <w:rsid w:val="00855E46"/>
    <w:rsid w:val="00864201"/>
    <w:rsid w:val="00866470"/>
    <w:rsid w:val="00881528"/>
    <w:rsid w:val="00890E2E"/>
    <w:rsid w:val="008A7C5B"/>
    <w:rsid w:val="008D1CFA"/>
    <w:rsid w:val="008F08FB"/>
    <w:rsid w:val="009037C0"/>
    <w:rsid w:val="0095336A"/>
    <w:rsid w:val="009E1608"/>
    <w:rsid w:val="00A1785C"/>
    <w:rsid w:val="00A207E7"/>
    <w:rsid w:val="00A22166"/>
    <w:rsid w:val="00A32D99"/>
    <w:rsid w:val="00A700D8"/>
    <w:rsid w:val="00B260C5"/>
    <w:rsid w:val="00B6660D"/>
    <w:rsid w:val="00BB108B"/>
    <w:rsid w:val="00C14789"/>
    <w:rsid w:val="00C40828"/>
    <w:rsid w:val="00C948C1"/>
    <w:rsid w:val="00CB7857"/>
    <w:rsid w:val="00CD2717"/>
    <w:rsid w:val="00CF6E6B"/>
    <w:rsid w:val="00D34774"/>
    <w:rsid w:val="00D745A8"/>
    <w:rsid w:val="00D776B1"/>
    <w:rsid w:val="00D85BF3"/>
    <w:rsid w:val="00DD2A86"/>
    <w:rsid w:val="00DE5635"/>
    <w:rsid w:val="00E2543B"/>
    <w:rsid w:val="00E65092"/>
    <w:rsid w:val="00E75859"/>
    <w:rsid w:val="00E87A3A"/>
    <w:rsid w:val="00ED52D2"/>
    <w:rsid w:val="00F043B5"/>
    <w:rsid w:val="00F712E1"/>
    <w:rsid w:val="00F7630D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89D71A4-D3F2-4F74-9F5B-1DDB5F7B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</w:pPr>
    <w:rPr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5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7969"/>
    <w:rPr>
      <w:rFonts w:ascii="CG Omega" w:hAnsi="CG Omeg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804DD"/>
    <w:rPr>
      <w:rFonts w:ascii="CG Omega" w:hAnsi="CG Omeg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</dc:title>
  <dc:subject/>
  <dc:creator>Janz-McKnight, Jessica</dc:creator>
  <cp:keywords/>
  <cp:lastModifiedBy>Brown, Shanin</cp:lastModifiedBy>
  <cp:revision>2</cp:revision>
  <cp:lastPrinted>2015-10-29T15:27:00Z</cp:lastPrinted>
  <dcterms:created xsi:type="dcterms:W3CDTF">2015-10-30T17:16:00Z</dcterms:created>
  <dcterms:modified xsi:type="dcterms:W3CDTF">2015-10-30T17:16:00Z</dcterms:modified>
</cp:coreProperties>
</file>