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B" w:rsidRPr="0013203A" w:rsidRDefault="00670424">
      <w:pPr>
        <w:jc w:val="right"/>
        <w:rPr>
          <w:rFonts w:asciiTheme="minorHAnsi" w:hAnsiTheme="minorHAnsi"/>
        </w:rPr>
      </w:pPr>
      <w:bookmarkStart w:id="0" w:name="_GoBack"/>
      <w:bookmarkEnd w:id="0"/>
      <w:r w:rsidRPr="0013203A">
        <w:rPr>
          <w:rFonts w:asciiTheme="minorHAnsi" w:hAnsiTheme="minorHAnsi"/>
        </w:rPr>
        <w:t>File No. ___</w:t>
      </w:r>
    </w:p>
    <w:p w:rsidR="00921A1B" w:rsidRPr="0013203A" w:rsidRDefault="00670424">
      <w:pPr>
        <w:jc w:val="right"/>
        <w:rPr>
          <w:rFonts w:asciiTheme="minorHAnsi" w:hAnsiTheme="minorHAnsi"/>
        </w:rPr>
      </w:pPr>
      <w:r w:rsidRPr="0013203A">
        <w:rPr>
          <w:rFonts w:asciiTheme="minorHAnsi" w:hAnsiTheme="minorHAnsi"/>
        </w:rPr>
        <w:tab/>
      </w:r>
      <w:r w:rsidRPr="0013203A">
        <w:rPr>
          <w:rFonts w:asciiTheme="minorHAnsi" w:hAnsiTheme="minorHAnsi"/>
        </w:rPr>
        <w:tab/>
      </w:r>
      <w:r w:rsidRPr="0013203A">
        <w:rPr>
          <w:rFonts w:asciiTheme="minorHAnsi" w:hAnsiTheme="minorHAnsi"/>
        </w:rPr>
        <w:tab/>
      </w:r>
      <w:r w:rsidRPr="0013203A">
        <w:rPr>
          <w:rFonts w:asciiTheme="minorHAnsi" w:hAnsiTheme="minorHAnsi"/>
        </w:rPr>
        <w:tab/>
      </w:r>
      <w:r w:rsidRPr="0013203A">
        <w:rPr>
          <w:rFonts w:asciiTheme="minorHAnsi" w:hAnsiTheme="minorHAnsi"/>
        </w:rPr>
        <w:tab/>
      </w:r>
      <w:r w:rsidRPr="0013203A">
        <w:rPr>
          <w:rFonts w:asciiTheme="minorHAnsi" w:hAnsiTheme="minorHAnsi"/>
        </w:rPr>
        <w:tab/>
      </w:r>
      <w:r w:rsidRPr="0013203A">
        <w:rPr>
          <w:rFonts w:asciiTheme="minorHAnsi" w:hAnsiTheme="minorHAnsi"/>
        </w:rPr>
        <w:tab/>
      </w:r>
      <w:r w:rsidRPr="0013203A">
        <w:rPr>
          <w:rFonts w:asciiTheme="minorHAnsi" w:hAnsiTheme="minorHAnsi"/>
        </w:rPr>
        <w:tab/>
        <w:t>(Journal,___)</w:t>
      </w:r>
    </w:p>
    <w:p w:rsidR="00921A1B" w:rsidRPr="0013203A" w:rsidRDefault="00921A1B">
      <w:pPr>
        <w:rPr>
          <w:rFonts w:asciiTheme="minorHAnsi" w:hAnsiTheme="minorHAnsi"/>
        </w:rPr>
      </w:pPr>
    </w:p>
    <w:p w:rsidR="00921A1B" w:rsidRPr="0013203A" w:rsidRDefault="00670424" w:rsidP="0013203A">
      <w:pPr>
        <w:pStyle w:val="BodyTextIndent"/>
        <w:ind w:firstLine="0"/>
        <w:rPr>
          <w:rFonts w:asciiTheme="minorHAnsi" w:hAnsiTheme="minorHAnsi"/>
        </w:rPr>
      </w:pPr>
      <w:r w:rsidRPr="0013203A">
        <w:rPr>
          <w:rFonts w:asciiTheme="minorHAnsi" w:hAnsiTheme="minorHAnsi"/>
        </w:rPr>
        <w:t xml:space="preserve">(ITEM NO. __)  </w:t>
      </w:r>
      <w:r w:rsidR="005510E7" w:rsidRPr="0013203A">
        <w:rPr>
          <w:rFonts w:asciiTheme="minorHAnsi" w:hAnsiTheme="minorHAnsi"/>
        </w:rPr>
        <w:t xml:space="preserve">From the </w:t>
      </w:r>
      <w:r w:rsidR="0013203A" w:rsidRPr="0013203A">
        <w:rPr>
          <w:rFonts w:asciiTheme="minorHAnsi" w:hAnsiTheme="minorHAnsi"/>
        </w:rPr>
        <w:t>Milwaukee County Department of Family Care (MCDFC) t</w:t>
      </w:r>
      <w:r w:rsidR="005510E7" w:rsidRPr="0013203A">
        <w:rPr>
          <w:rFonts w:asciiTheme="minorHAnsi" w:hAnsiTheme="minorHAnsi"/>
        </w:rPr>
        <w:t xml:space="preserve">o enter into a professional services contract with The Medical College of Wisconsin </w:t>
      </w:r>
      <w:r w:rsidR="0013203A" w:rsidRPr="0013203A">
        <w:rPr>
          <w:rFonts w:asciiTheme="minorHAnsi" w:hAnsiTheme="minorHAnsi"/>
        </w:rPr>
        <w:t>to provide medical consultant services</w:t>
      </w:r>
      <w:r w:rsidR="0013203A">
        <w:rPr>
          <w:rFonts w:asciiTheme="minorHAnsi" w:hAnsiTheme="minorHAnsi"/>
        </w:rPr>
        <w:t>.</w:t>
      </w:r>
    </w:p>
    <w:p w:rsidR="0013203A" w:rsidRPr="0013203A" w:rsidRDefault="0013203A" w:rsidP="0013203A">
      <w:pPr>
        <w:pStyle w:val="BodyTextIndent"/>
        <w:ind w:firstLine="0"/>
        <w:rPr>
          <w:rFonts w:asciiTheme="minorHAnsi" w:hAnsiTheme="minorHAnsi"/>
        </w:rPr>
      </w:pPr>
    </w:p>
    <w:p w:rsidR="00921A1B" w:rsidRPr="0013203A" w:rsidRDefault="00670424">
      <w:pPr>
        <w:jc w:val="center"/>
        <w:rPr>
          <w:rFonts w:asciiTheme="minorHAnsi" w:hAnsiTheme="minorHAnsi"/>
          <w:b/>
          <w:bCs/>
        </w:rPr>
      </w:pPr>
      <w:r w:rsidRPr="0013203A">
        <w:rPr>
          <w:rFonts w:asciiTheme="minorHAnsi" w:hAnsiTheme="minorHAnsi"/>
          <w:b/>
          <w:bCs/>
        </w:rPr>
        <w:t>A RESOLUTION</w:t>
      </w:r>
    </w:p>
    <w:p w:rsidR="00921A1B" w:rsidRDefault="00670424">
      <w:pPr>
        <w:rPr>
          <w:rFonts w:ascii="Bookman Old Style" w:hAnsi="Bookman Old Style"/>
        </w:rPr>
      </w:pPr>
      <w:r>
        <w:rPr>
          <w:rFonts w:ascii="Bookman Old Style" w:hAnsi="Bookman Old Style"/>
        </w:rPr>
        <w:tab/>
      </w:r>
    </w:p>
    <w:p w:rsidR="00921A1B" w:rsidRPr="0013203A" w:rsidRDefault="00670424" w:rsidP="0013203A">
      <w:pPr>
        <w:ind w:firstLine="720"/>
        <w:jc w:val="both"/>
        <w:rPr>
          <w:rFonts w:asciiTheme="minorHAnsi" w:hAnsiTheme="minorHAnsi"/>
        </w:rPr>
      </w:pPr>
      <w:r w:rsidRPr="0013203A">
        <w:rPr>
          <w:rFonts w:asciiTheme="minorHAnsi" w:hAnsiTheme="minorHAnsi"/>
        </w:rPr>
        <w:t xml:space="preserve">WHEREAS, the Milwaukee County Department of Family Care operates a Managed Care Organization (MCO) in accordance with the Contract between Milwaukee County Department of Family Care and the </w:t>
      </w:r>
      <w:r w:rsidR="00E0682A">
        <w:rPr>
          <w:rFonts w:asciiTheme="minorHAnsi" w:hAnsiTheme="minorHAnsi"/>
        </w:rPr>
        <w:t xml:space="preserve">Wisconsin </w:t>
      </w:r>
      <w:r w:rsidRPr="0013203A">
        <w:rPr>
          <w:rFonts w:asciiTheme="minorHAnsi" w:hAnsiTheme="minorHAnsi"/>
        </w:rPr>
        <w:t>Department of Health Services (DHS)</w:t>
      </w:r>
      <w:r w:rsidR="00381795">
        <w:rPr>
          <w:rFonts w:asciiTheme="minorHAnsi" w:hAnsiTheme="minorHAnsi"/>
        </w:rPr>
        <w:t xml:space="preserve"> and </w:t>
      </w:r>
      <w:r w:rsidR="00E0682A">
        <w:rPr>
          <w:rFonts w:asciiTheme="minorHAnsi" w:hAnsiTheme="minorHAnsi"/>
        </w:rPr>
        <w:t xml:space="preserve">an operating </w:t>
      </w:r>
      <w:r w:rsidR="00381795">
        <w:rPr>
          <w:rFonts w:asciiTheme="minorHAnsi" w:hAnsiTheme="minorHAnsi"/>
        </w:rPr>
        <w:t xml:space="preserve"> permit issued by the Office of the Commissioner of Insurance</w:t>
      </w:r>
      <w:r w:rsidRPr="0013203A">
        <w:rPr>
          <w:rFonts w:asciiTheme="minorHAnsi" w:hAnsiTheme="minorHAnsi"/>
        </w:rPr>
        <w:t>; and</w:t>
      </w:r>
    </w:p>
    <w:p w:rsidR="00921A1B" w:rsidRDefault="00921A1B">
      <w:pPr>
        <w:rPr>
          <w:rFonts w:ascii="Bookman Old Style" w:hAnsi="Bookman Old Style"/>
        </w:rPr>
      </w:pPr>
    </w:p>
    <w:p w:rsidR="00921A1B" w:rsidRPr="0013203A" w:rsidRDefault="00670424" w:rsidP="0013203A">
      <w:pPr>
        <w:jc w:val="both"/>
        <w:rPr>
          <w:rFonts w:asciiTheme="minorHAnsi" w:hAnsiTheme="minorHAnsi"/>
        </w:rPr>
      </w:pPr>
      <w:r>
        <w:rPr>
          <w:rFonts w:ascii="Bookman Old Style" w:hAnsi="Bookman Old Style"/>
        </w:rPr>
        <w:tab/>
      </w:r>
      <w:r w:rsidRPr="0013203A">
        <w:rPr>
          <w:rFonts w:asciiTheme="minorHAnsi" w:hAnsiTheme="minorHAnsi"/>
        </w:rPr>
        <w:t xml:space="preserve">WHEREAS, the purpose of </w:t>
      </w:r>
      <w:r w:rsidR="00E0682A">
        <w:rPr>
          <w:rFonts w:asciiTheme="minorHAnsi" w:hAnsiTheme="minorHAnsi"/>
        </w:rPr>
        <w:t xml:space="preserve">the </w:t>
      </w:r>
      <w:r w:rsidRPr="0013203A">
        <w:rPr>
          <w:rFonts w:asciiTheme="minorHAnsi" w:hAnsiTheme="minorHAnsi"/>
        </w:rPr>
        <w:t xml:space="preserve">Family Care </w:t>
      </w:r>
      <w:r w:rsidR="00E0682A">
        <w:rPr>
          <w:rFonts w:asciiTheme="minorHAnsi" w:hAnsiTheme="minorHAnsi"/>
        </w:rPr>
        <w:t xml:space="preserve">MCO </w:t>
      </w:r>
      <w:r w:rsidRPr="0013203A">
        <w:rPr>
          <w:rFonts w:asciiTheme="minorHAnsi" w:hAnsiTheme="minorHAnsi"/>
        </w:rPr>
        <w:t>is to divert persons requiring long-term care from expensive publicly funded nursing homes to more appropriate community-based forms of care desired by the clients themselves in order to maintain the highest quality of life possible in the least restrictive setting; and</w:t>
      </w:r>
    </w:p>
    <w:p w:rsidR="00921A1B" w:rsidRDefault="00921A1B">
      <w:pPr>
        <w:rPr>
          <w:rFonts w:ascii="Bookman Old Style" w:hAnsi="Bookman Old Style"/>
        </w:rPr>
      </w:pPr>
    </w:p>
    <w:p w:rsidR="00921A1B" w:rsidRPr="0013203A" w:rsidRDefault="00670424" w:rsidP="0013203A">
      <w:pPr>
        <w:pStyle w:val="BodyText"/>
        <w:spacing w:after="0" w:line="240" w:lineRule="auto"/>
        <w:ind w:firstLine="720"/>
        <w:rPr>
          <w:rFonts w:asciiTheme="minorHAnsi" w:hAnsiTheme="minorHAnsi"/>
          <w:sz w:val="24"/>
          <w:szCs w:val="24"/>
        </w:rPr>
      </w:pPr>
      <w:r w:rsidRPr="0013203A">
        <w:rPr>
          <w:rFonts w:asciiTheme="minorHAnsi" w:hAnsiTheme="minorHAnsi"/>
          <w:sz w:val="24"/>
          <w:szCs w:val="24"/>
        </w:rPr>
        <w:t xml:space="preserve">WHEREAS, MCDFC will benefit from the services of a medical consultant to develop and oversee practice guidelines that ensure delivery of care consistent with contemporary clinical and economic standards; and </w:t>
      </w:r>
    </w:p>
    <w:p w:rsidR="00921A1B" w:rsidRPr="0013203A" w:rsidRDefault="00921A1B">
      <w:pPr>
        <w:pStyle w:val="BodyText"/>
        <w:spacing w:after="0" w:line="240" w:lineRule="auto"/>
        <w:ind w:firstLine="720"/>
        <w:jc w:val="left"/>
        <w:rPr>
          <w:rFonts w:asciiTheme="minorHAnsi" w:hAnsiTheme="minorHAnsi"/>
          <w:sz w:val="24"/>
          <w:szCs w:val="24"/>
        </w:rPr>
      </w:pPr>
    </w:p>
    <w:p w:rsidR="00921A1B" w:rsidRPr="0013203A" w:rsidRDefault="00670424" w:rsidP="00120281">
      <w:pPr>
        <w:pStyle w:val="BodyText"/>
        <w:spacing w:after="0" w:line="240" w:lineRule="auto"/>
        <w:ind w:firstLine="720"/>
        <w:rPr>
          <w:rFonts w:asciiTheme="minorHAnsi" w:hAnsiTheme="minorHAnsi"/>
          <w:sz w:val="24"/>
          <w:szCs w:val="24"/>
        </w:rPr>
      </w:pPr>
      <w:r w:rsidRPr="0013203A">
        <w:rPr>
          <w:rFonts w:asciiTheme="minorHAnsi" w:hAnsiTheme="minorHAnsi"/>
          <w:sz w:val="24"/>
          <w:szCs w:val="24"/>
        </w:rPr>
        <w:t xml:space="preserve">WHEREAS, the medical consultant </w:t>
      </w:r>
      <w:r w:rsidR="00120281">
        <w:rPr>
          <w:rFonts w:asciiTheme="minorHAnsi" w:hAnsiTheme="minorHAnsi"/>
          <w:sz w:val="24"/>
          <w:szCs w:val="24"/>
        </w:rPr>
        <w:t>will</w:t>
      </w:r>
      <w:r w:rsidRPr="0013203A">
        <w:rPr>
          <w:rFonts w:asciiTheme="minorHAnsi" w:hAnsiTheme="minorHAnsi"/>
          <w:sz w:val="24"/>
          <w:szCs w:val="24"/>
        </w:rPr>
        <w:t xml:space="preserve"> provide support, guidance and clinical oversight to care managers and nurses responsible for authorization and coordination of services to members enrolled in MCDFC’s managed care organization; and</w:t>
      </w:r>
    </w:p>
    <w:p w:rsidR="00921A1B" w:rsidRDefault="00921A1B">
      <w:pPr>
        <w:pStyle w:val="BodyText"/>
        <w:spacing w:after="0" w:line="240" w:lineRule="auto"/>
        <w:ind w:firstLine="720"/>
        <w:jc w:val="left"/>
        <w:rPr>
          <w:rFonts w:ascii="Bookman Old Style" w:hAnsi="Bookman Old Style"/>
          <w:sz w:val="24"/>
          <w:szCs w:val="24"/>
        </w:rPr>
      </w:pPr>
    </w:p>
    <w:p w:rsidR="00921A1B" w:rsidRPr="00120281" w:rsidRDefault="00670424" w:rsidP="00120281">
      <w:pPr>
        <w:pStyle w:val="BodyText"/>
        <w:spacing w:after="0" w:line="240" w:lineRule="auto"/>
        <w:ind w:firstLine="720"/>
        <w:rPr>
          <w:rFonts w:asciiTheme="minorHAnsi" w:hAnsiTheme="minorHAnsi"/>
          <w:sz w:val="24"/>
          <w:szCs w:val="24"/>
        </w:rPr>
      </w:pPr>
      <w:r w:rsidRPr="00120281">
        <w:rPr>
          <w:rFonts w:asciiTheme="minorHAnsi" w:hAnsiTheme="minorHAnsi"/>
          <w:sz w:val="24"/>
        </w:rPr>
        <w:t>WHEREAS, The Medical College of Wisconsin has identified a licensed and experienced physician capable of providing the necessary services to support the continued successful operation of MCDFC and the cost-effective management of service utilization on behalf of members</w:t>
      </w:r>
      <w:r w:rsidR="006E34B7">
        <w:rPr>
          <w:rFonts w:asciiTheme="minorHAnsi" w:hAnsiTheme="minorHAnsi"/>
          <w:sz w:val="24"/>
        </w:rPr>
        <w:t>; and</w:t>
      </w:r>
      <w:r w:rsidRPr="00120281">
        <w:rPr>
          <w:rFonts w:asciiTheme="minorHAnsi" w:hAnsiTheme="minorHAnsi"/>
          <w:sz w:val="24"/>
          <w:szCs w:val="24"/>
        </w:rPr>
        <w:t xml:space="preserve"> </w:t>
      </w:r>
    </w:p>
    <w:p w:rsidR="00921A1B" w:rsidRDefault="00921A1B">
      <w:pPr>
        <w:pStyle w:val="BodyText"/>
        <w:spacing w:after="0" w:line="240" w:lineRule="auto"/>
        <w:ind w:firstLine="0"/>
        <w:jc w:val="left"/>
        <w:rPr>
          <w:rFonts w:ascii="Bookman Old Style" w:hAnsi="Bookman Old Style"/>
          <w:sz w:val="24"/>
          <w:szCs w:val="24"/>
        </w:rPr>
      </w:pPr>
    </w:p>
    <w:p w:rsidR="006E34B7" w:rsidRDefault="006E34B7">
      <w:pPr>
        <w:pStyle w:val="BodyText"/>
        <w:spacing w:after="0" w:line="240" w:lineRule="auto"/>
        <w:ind w:firstLine="0"/>
        <w:jc w:val="left"/>
        <w:rPr>
          <w:rFonts w:asciiTheme="minorHAnsi" w:hAnsiTheme="minorHAnsi"/>
          <w:sz w:val="24"/>
          <w:szCs w:val="24"/>
        </w:rPr>
      </w:pPr>
      <w:r>
        <w:rPr>
          <w:rFonts w:ascii="Bookman Old Style" w:hAnsi="Bookman Old Style"/>
          <w:sz w:val="24"/>
          <w:szCs w:val="24"/>
        </w:rPr>
        <w:tab/>
      </w:r>
      <w:r w:rsidRPr="006E34B7">
        <w:rPr>
          <w:rFonts w:asciiTheme="minorHAnsi" w:hAnsiTheme="minorHAnsi"/>
          <w:sz w:val="24"/>
          <w:szCs w:val="24"/>
        </w:rPr>
        <w:t>WHER</w:t>
      </w:r>
      <w:r>
        <w:rPr>
          <w:rFonts w:asciiTheme="minorHAnsi" w:hAnsiTheme="minorHAnsi"/>
          <w:sz w:val="24"/>
          <w:szCs w:val="24"/>
        </w:rPr>
        <w:t>E</w:t>
      </w:r>
      <w:r w:rsidRPr="006E34B7">
        <w:rPr>
          <w:rFonts w:asciiTheme="minorHAnsi" w:hAnsiTheme="minorHAnsi"/>
          <w:sz w:val="24"/>
          <w:szCs w:val="24"/>
        </w:rPr>
        <w:t>AS</w:t>
      </w:r>
      <w:r>
        <w:rPr>
          <w:rFonts w:asciiTheme="minorHAnsi" w:hAnsiTheme="minorHAnsi"/>
          <w:sz w:val="24"/>
          <w:szCs w:val="24"/>
        </w:rPr>
        <w:t xml:space="preserve">, The Medical College of Wisconsin is a sole source provider and will be providing the services of a single personnel to fill a single position, the MCDFC </w:t>
      </w:r>
      <w:r w:rsidR="00D97D15">
        <w:rPr>
          <w:rFonts w:asciiTheme="minorHAnsi" w:hAnsiTheme="minorHAnsi"/>
          <w:sz w:val="24"/>
          <w:szCs w:val="24"/>
        </w:rPr>
        <w:t>will be</w:t>
      </w:r>
      <w:r>
        <w:rPr>
          <w:rFonts w:asciiTheme="minorHAnsi" w:hAnsiTheme="minorHAnsi"/>
          <w:sz w:val="24"/>
          <w:szCs w:val="24"/>
        </w:rPr>
        <w:t xml:space="preserve"> requesting a waiver of DBE participation; and </w:t>
      </w:r>
    </w:p>
    <w:p w:rsidR="006E34B7" w:rsidRDefault="006E34B7">
      <w:pPr>
        <w:pStyle w:val="BodyText"/>
        <w:spacing w:after="0" w:line="240" w:lineRule="auto"/>
        <w:ind w:firstLine="0"/>
        <w:jc w:val="left"/>
        <w:rPr>
          <w:rFonts w:asciiTheme="minorHAnsi" w:hAnsiTheme="minorHAnsi"/>
          <w:sz w:val="24"/>
          <w:szCs w:val="24"/>
        </w:rPr>
      </w:pPr>
    </w:p>
    <w:p w:rsidR="006E34B7" w:rsidRPr="006E34B7" w:rsidRDefault="006E34B7">
      <w:pPr>
        <w:pStyle w:val="BodyText"/>
        <w:spacing w:after="0" w:line="240" w:lineRule="auto"/>
        <w:ind w:firstLine="0"/>
        <w:jc w:val="left"/>
        <w:rPr>
          <w:rFonts w:asciiTheme="minorHAnsi" w:hAnsiTheme="minorHAnsi"/>
          <w:sz w:val="24"/>
          <w:szCs w:val="24"/>
        </w:rPr>
      </w:pPr>
      <w:r>
        <w:rPr>
          <w:rFonts w:asciiTheme="minorHAnsi" w:hAnsiTheme="minorHAnsi"/>
          <w:sz w:val="24"/>
          <w:szCs w:val="24"/>
        </w:rPr>
        <w:lastRenderedPageBreak/>
        <w:tab/>
        <w:t xml:space="preserve">WHEREAS, The </w:t>
      </w:r>
      <w:r w:rsidR="00DA37BC">
        <w:rPr>
          <w:rFonts w:asciiTheme="minorHAnsi" w:hAnsiTheme="minorHAnsi"/>
          <w:sz w:val="24"/>
          <w:szCs w:val="24"/>
        </w:rPr>
        <w:t xml:space="preserve">Milwaukee County Community Development Business Partner Department (CDBP) is in concurrence with the waiver of DBE because the </w:t>
      </w:r>
      <w:r>
        <w:rPr>
          <w:rFonts w:asciiTheme="minorHAnsi" w:hAnsiTheme="minorHAnsi"/>
          <w:sz w:val="24"/>
          <w:szCs w:val="24"/>
        </w:rPr>
        <w:t>Medical College of Wisconsin has historically supported the DBE program and continues to maximize its participation in all of its other contracts with Milwaukee County</w:t>
      </w:r>
      <w:r w:rsidR="00DA37BC">
        <w:rPr>
          <w:rFonts w:asciiTheme="minorHAnsi" w:hAnsiTheme="minorHAnsi"/>
          <w:sz w:val="24"/>
          <w:szCs w:val="24"/>
        </w:rPr>
        <w:t>; and</w:t>
      </w:r>
    </w:p>
    <w:p w:rsidR="006E34B7" w:rsidRDefault="006E34B7">
      <w:pPr>
        <w:pStyle w:val="BodyText"/>
        <w:spacing w:after="0" w:line="240" w:lineRule="auto"/>
        <w:ind w:firstLine="0"/>
        <w:jc w:val="left"/>
        <w:rPr>
          <w:rFonts w:ascii="Bookman Old Style" w:hAnsi="Bookman Old Style"/>
          <w:sz w:val="24"/>
          <w:szCs w:val="24"/>
        </w:rPr>
      </w:pPr>
    </w:p>
    <w:p w:rsidR="00921A1B" w:rsidRPr="00120281" w:rsidRDefault="00670424" w:rsidP="00120281">
      <w:pPr>
        <w:pStyle w:val="BodyText"/>
        <w:spacing w:after="0" w:line="240" w:lineRule="auto"/>
        <w:ind w:firstLine="0"/>
        <w:rPr>
          <w:rFonts w:asciiTheme="minorHAnsi" w:hAnsiTheme="minorHAnsi"/>
          <w:sz w:val="24"/>
          <w:szCs w:val="24"/>
        </w:rPr>
      </w:pPr>
      <w:r w:rsidRPr="00120281">
        <w:rPr>
          <w:rFonts w:asciiTheme="minorHAnsi" w:hAnsiTheme="minorHAnsi"/>
          <w:sz w:val="24"/>
          <w:szCs w:val="24"/>
        </w:rPr>
        <w:tab/>
      </w:r>
      <w:r w:rsidR="00120281">
        <w:rPr>
          <w:rFonts w:asciiTheme="minorHAnsi" w:hAnsiTheme="minorHAnsi"/>
          <w:color w:val="000000"/>
          <w:sz w:val="24"/>
        </w:rPr>
        <w:t>WHEREAS, a three (</w:t>
      </w:r>
      <w:r w:rsidRPr="00120281">
        <w:rPr>
          <w:rFonts w:asciiTheme="minorHAnsi" w:hAnsiTheme="minorHAnsi"/>
          <w:color w:val="000000"/>
          <w:sz w:val="24"/>
        </w:rPr>
        <w:t>3</w:t>
      </w:r>
      <w:r w:rsidR="00120281">
        <w:rPr>
          <w:rFonts w:asciiTheme="minorHAnsi" w:hAnsiTheme="minorHAnsi"/>
          <w:color w:val="000000"/>
          <w:sz w:val="24"/>
        </w:rPr>
        <w:t>)</w:t>
      </w:r>
      <w:r w:rsidRPr="00120281">
        <w:rPr>
          <w:rFonts w:asciiTheme="minorHAnsi" w:hAnsiTheme="minorHAnsi"/>
          <w:color w:val="000000"/>
          <w:sz w:val="24"/>
        </w:rPr>
        <w:t xml:space="preserve"> year agreement is the most cost effective and beneficial option for the MCO </w:t>
      </w:r>
      <w:r w:rsidR="00120281" w:rsidRPr="00120281">
        <w:rPr>
          <w:rFonts w:asciiTheme="minorHAnsi" w:hAnsiTheme="minorHAnsi"/>
          <w:color w:val="000000"/>
          <w:sz w:val="24"/>
        </w:rPr>
        <w:t xml:space="preserve">to provide </w:t>
      </w:r>
      <w:r w:rsidRPr="00120281">
        <w:rPr>
          <w:rFonts w:asciiTheme="minorHAnsi" w:hAnsiTheme="minorHAnsi"/>
          <w:color w:val="000000"/>
          <w:sz w:val="24"/>
        </w:rPr>
        <w:t xml:space="preserve">a consistent source for undisturbed medical consultant services; </w:t>
      </w:r>
      <w:r w:rsidR="00DA37BC">
        <w:rPr>
          <w:rFonts w:asciiTheme="minorHAnsi" w:hAnsiTheme="minorHAnsi"/>
          <w:color w:val="000000"/>
          <w:sz w:val="24"/>
        </w:rPr>
        <w:t>therefore</w:t>
      </w:r>
    </w:p>
    <w:p w:rsidR="00921A1B" w:rsidRDefault="00921A1B">
      <w:pPr>
        <w:pStyle w:val="BodyText"/>
        <w:spacing w:after="0" w:line="240" w:lineRule="auto"/>
        <w:ind w:firstLine="0"/>
        <w:jc w:val="left"/>
        <w:rPr>
          <w:rFonts w:ascii="Bookman Old Style" w:hAnsi="Bookman Old Style"/>
          <w:sz w:val="24"/>
          <w:szCs w:val="24"/>
        </w:rPr>
      </w:pPr>
    </w:p>
    <w:p w:rsidR="00921A1B" w:rsidRPr="00120281" w:rsidRDefault="00670424" w:rsidP="00120281">
      <w:pPr>
        <w:pStyle w:val="BodyText"/>
        <w:spacing w:after="0" w:line="240" w:lineRule="auto"/>
        <w:ind w:firstLine="720"/>
        <w:rPr>
          <w:rFonts w:asciiTheme="minorHAnsi" w:hAnsiTheme="minorHAnsi"/>
          <w:sz w:val="24"/>
          <w:szCs w:val="24"/>
        </w:rPr>
      </w:pPr>
      <w:r w:rsidRPr="00120281">
        <w:rPr>
          <w:rFonts w:asciiTheme="minorHAnsi" w:hAnsiTheme="minorHAnsi"/>
          <w:sz w:val="24"/>
          <w:szCs w:val="24"/>
        </w:rPr>
        <w:t xml:space="preserve">BE IT RESOLVED, (1) The Department of Family Care </w:t>
      </w:r>
      <w:r w:rsidR="0090384B">
        <w:rPr>
          <w:rFonts w:asciiTheme="minorHAnsi" w:hAnsiTheme="minorHAnsi"/>
          <w:sz w:val="24"/>
          <w:szCs w:val="24"/>
        </w:rPr>
        <w:t xml:space="preserve">MCO </w:t>
      </w:r>
      <w:r w:rsidRPr="00120281">
        <w:rPr>
          <w:rFonts w:asciiTheme="minorHAnsi" w:hAnsiTheme="minorHAnsi"/>
          <w:sz w:val="24"/>
          <w:szCs w:val="24"/>
        </w:rPr>
        <w:t>is hereby authorized to negotiate and execute a Professional Services Contract in an amount not to exceed $1</w:t>
      </w:r>
      <w:r w:rsidR="00DA37BC">
        <w:rPr>
          <w:rFonts w:asciiTheme="minorHAnsi" w:hAnsiTheme="minorHAnsi"/>
          <w:sz w:val="24"/>
          <w:szCs w:val="24"/>
        </w:rPr>
        <w:t>75</w:t>
      </w:r>
      <w:r w:rsidRPr="00120281">
        <w:rPr>
          <w:rFonts w:asciiTheme="minorHAnsi" w:hAnsiTheme="minorHAnsi"/>
          <w:sz w:val="24"/>
          <w:szCs w:val="24"/>
        </w:rPr>
        <w:t xml:space="preserve">,000.00 </w:t>
      </w:r>
      <w:r w:rsidR="00033FB0">
        <w:rPr>
          <w:rFonts w:asciiTheme="minorHAnsi" w:hAnsiTheme="minorHAnsi"/>
          <w:sz w:val="24"/>
          <w:szCs w:val="24"/>
        </w:rPr>
        <w:t xml:space="preserve">per year </w:t>
      </w:r>
      <w:r w:rsidRPr="00120281">
        <w:rPr>
          <w:rFonts w:asciiTheme="minorHAnsi" w:hAnsiTheme="minorHAnsi"/>
          <w:sz w:val="24"/>
          <w:szCs w:val="24"/>
        </w:rPr>
        <w:t xml:space="preserve">with The Medical College of Wisconsin </w:t>
      </w:r>
      <w:r w:rsidR="0090384B">
        <w:rPr>
          <w:rFonts w:asciiTheme="minorHAnsi" w:hAnsiTheme="minorHAnsi"/>
          <w:sz w:val="24"/>
          <w:szCs w:val="24"/>
        </w:rPr>
        <w:t xml:space="preserve">and a </w:t>
      </w:r>
      <w:r w:rsidRPr="00120281">
        <w:rPr>
          <w:rFonts w:asciiTheme="minorHAnsi" w:hAnsiTheme="minorHAnsi"/>
          <w:sz w:val="24"/>
          <w:szCs w:val="24"/>
        </w:rPr>
        <w:t>properly qualified physician to serve as Medical Consultant to the Milwaukee County Department of Family Care</w:t>
      </w:r>
      <w:r w:rsidR="0090384B">
        <w:rPr>
          <w:rFonts w:asciiTheme="minorHAnsi" w:hAnsiTheme="minorHAnsi"/>
          <w:sz w:val="24"/>
          <w:szCs w:val="24"/>
        </w:rPr>
        <w:t xml:space="preserve"> MCO</w:t>
      </w:r>
      <w:r w:rsidRPr="00120281">
        <w:rPr>
          <w:rFonts w:asciiTheme="minorHAnsi" w:hAnsiTheme="minorHAnsi"/>
          <w:sz w:val="24"/>
          <w:szCs w:val="24"/>
        </w:rPr>
        <w:t xml:space="preserve"> beginning </w:t>
      </w:r>
      <w:r w:rsidR="002430FB">
        <w:rPr>
          <w:rFonts w:asciiTheme="minorHAnsi" w:hAnsiTheme="minorHAnsi"/>
          <w:sz w:val="24"/>
          <w:szCs w:val="24"/>
        </w:rPr>
        <w:t xml:space="preserve">September 1, 2015 </w:t>
      </w:r>
      <w:r w:rsidR="00033FB0">
        <w:rPr>
          <w:rFonts w:asciiTheme="minorHAnsi" w:hAnsiTheme="minorHAnsi"/>
          <w:sz w:val="24"/>
          <w:szCs w:val="24"/>
        </w:rPr>
        <w:t xml:space="preserve">and ending August 31, 2018 </w:t>
      </w:r>
      <w:r w:rsidR="002430FB">
        <w:rPr>
          <w:rFonts w:asciiTheme="minorHAnsi" w:hAnsiTheme="minorHAnsi"/>
          <w:sz w:val="24"/>
          <w:szCs w:val="24"/>
        </w:rPr>
        <w:t xml:space="preserve">and </w:t>
      </w:r>
      <w:r w:rsidRPr="00120281">
        <w:rPr>
          <w:rFonts w:asciiTheme="minorHAnsi" w:hAnsiTheme="minorHAnsi"/>
          <w:sz w:val="24"/>
          <w:szCs w:val="24"/>
        </w:rPr>
        <w:t xml:space="preserve">(2) services shall be performed under the direct supervision of the Milwaukee County Department of Family Care Director or her designee and (3) any costs during the term of this agreement over the amount now approved will require further Board action, and </w:t>
      </w:r>
    </w:p>
    <w:p w:rsidR="00921A1B" w:rsidRPr="002430FB" w:rsidRDefault="00921A1B">
      <w:pPr>
        <w:pStyle w:val="BodyText"/>
        <w:spacing w:after="0" w:line="240" w:lineRule="auto"/>
        <w:ind w:firstLine="0"/>
        <w:jc w:val="left"/>
        <w:rPr>
          <w:rFonts w:asciiTheme="minorHAnsi" w:hAnsiTheme="minorHAnsi"/>
          <w:sz w:val="24"/>
          <w:szCs w:val="24"/>
        </w:rPr>
      </w:pPr>
    </w:p>
    <w:p w:rsidR="00921A1B" w:rsidRPr="002430FB" w:rsidRDefault="00670424">
      <w:pPr>
        <w:pStyle w:val="BodyText"/>
        <w:spacing w:after="0" w:line="240" w:lineRule="auto"/>
        <w:ind w:firstLine="0"/>
        <w:jc w:val="left"/>
        <w:rPr>
          <w:rFonts w:asciiTheme="minorHAnsi" w:hAnsiTheme="minorHAnsi"/>
          <w:sz w:val="24"/>
          <w:szCs w:val="24"/>
        </w:rPr>
      </w:pPr>
      <w:r w:rsidRPr="002430FB">
        <w:rPr>
          <w:rFonts w:asciiTheme="minorHAnsi" w:hAnsiTheme="minorHAnsi"/>
          <w:sz w:val="24"/>
          <w:szCs w:val="24"/>
        </w:rPr>
        <w:tab/>
        <w:t>BE IT FURTHER RESOLVED,</w:t>
      </w:r>
      <w:r w:rsidR="00033FB0">
        <w:rPr>
          <w:rFonts w:asciiTheme="minorHAnsi" w:hAnsiTheme="minorHAnsi"/>
          <w:sz w:val="24"/>
          <w:szCs w:val="24"/>
        </w:rPr>
        <w:t xml:space="preserve"> </w:t>
      </w:r>
      <w:r w:rsidRPr="002430FB">
        <w:rPr>
          <w:rFonts w:asciiTheme="minorHAnsi" w:hAnsiTheme="minorHAnsi"/>
          <w:sz w:val="24"/>
          <w:szCs w:val="24"/>
        </w:rPr>
        <w:t xml:space="preserve"> that this Professional Services Contract shall be contingent upon continued funding from the State of Wisconsin Department of Health Services </w:t>
      </w:r>
      <w:r w:rsidR="00DA37BC">
        <w:rPr>
          <w:rFonts w:asciiTheme="minorHAnsi" w:hAnsiTheme="minorHAnsi"/>
          <w:sz w:val="24"/>
          <w:szCs w:val="24"/>
        </w:rPr>
        <w:t>to the</w:t>
      </w:r>
      <w:r w:rsidRPr="002430FB">
        <w:rPr>
          <w:rFonts w:asciiTheme="minorHAnsi" w:hAnsiTheme="minorHAnsi"/>
          <w:sz w:val="24"/>
          <w:szCs w:val="24"/>
        </w:rPr>
        <w:t xml:space="preserve"> Milwaukee County Department of Family Care</w:t>
      </w:r>
      <w:r w:rsidR="0090384B">
        <w:rPr>
          <w:rFonts w:asciiTheme="minorHAnsi" w:hAnsiTheme="minorHAnsi"/>
          <w:sz w:val="24"/>
          <w:szCs w:val="24"/>
        </w:rPr>
        <w:t xml:space="preserve"> MCO</w:t>
      </w:r>
      <w:r w:rsidRPr="002430FB">
        <w:rPr>
          <w:rFonts w:asciiTheme="minorHAnsi" w:hAnsiTheme="minorHAnsi"/>
          <w:sz w:val="24"/>
          <w:szCs w:val="24"/>
        </w:rPr>
        <w:t xml:space="preserve"> during the term of this agreement and renewal.</w:t>
      </w:r>
    </w:p>
    <w:p w:rsidR="00921A1B" w:rsidRDefault="00670424">
      <w:pPr>
        <w:rPr>
          <w:rFonts w:ascii="Bookman Old Style" w:hAnsi="Bookman Old Style"/>
        </w:rPr>
      </w:pPr>
      <w:r>
        <w:rPr>
          <w:rFonts w:ascii="Bookman Old Style" w:hAnsi="Bookman Old Style"/>
        </w:rPr>
        <w:t xml:space="preserve"> </w:t>
      </w:r>
    </w:p>
    <w:p w:rsidR="00670424" w:rsidRDefault="00670424">
      <w:pPr>
        <w:rPr>
          <w:rFonts w:ascii="Bookman Old Style" w:hAnsi="Bookman Old Style"/>
        </w:rPr>
      </w:pPr>
    </w:p>
    <w:sectPr w:rsidR="00670424">
      <w:pgSz w:w="12240" w:h="15840" w:code="1"/>
      <w:pgMar w:top="1440" w:right="720" w:bottom="144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E7"/>
    <w:rsid w:val="00033FB0"/>
    <w:rsid w:val="00120281"/>
    <w:rsid w:val="0013203A"/>
    <w:rsid w:val="002430FB"/>
    <w:rsid w:val="00381795"/>
    <w:rsid w:val="005510E7"/>
    <w:rsid w:val="00576184"/>
    <w:rsid w:val="00670424"/>
    <w:rsid w:val="0068530B"/>
    <w:rsid w:val="006E34B7"/>
    <w:rsid w:val="00816F40"/>
    <w:rsid w:val="0090384B"/>
    <w:rsid w:val="00921A1B"/>
    <w:rsid w:val="00990733"/>
    <w:rsid w:val="009B168B"/>
    <w:rsid w:val="00D97D15"/>
    <w:rsid w:val="00DA37BC"/>
    <w:rsid w:val="00E047E5"/>
    <w:rsid w:val="00E0682A"/>
    <w:rsid w:val="00F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11C339-242F-419F-85D6-030D250A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Omega" w:hAnsi="CG Omega"/>
      <w:b/>
      <w:szCs w:val="20"/>
    </w:rPr>
  </w:style>
  <w:style w:type="paragraph" w:styleId="Heading2">
    <w:name w:val="heading 2"/>
    <w:basedOn w:val="Normal"/>
    <w:next w:val="Normal"/>
    <w:qFormat/>
    <w:pPr>
      <w:keepNext/>
      <w:tabs>
        <w:tab w:val="left" w:pos="1080"/>
        <w:tab w:val="left" w:pos="1440"/>
        <w:tab w:val="left" w:pos="4680"/>
        <w:tab w:val="decimal" w:pos="7920"/>
      </w:tabs>
      <w:spacing w:line="360" w:lineRule="atLeast"/>
      <w:jc w:val="center"/>
      <w:outlineLvl w:val="1"/>
    </w:pPr>
    <w:rPr>
      <w:rFonts w:ascii="Times" w:hAnsi="Times"/>
      <w:b/>
      <w:szCs w:val="20"/>
      <w:u w:val="single"/>
    </w:rPr>
  </w:style>
  <w:style w:type="paragraph" w:styleId="Heading3">
    <w:name w:val="heading 3"/>
    <w:basedOn w:val="Normal"/>
    <w:next w:val="Normal"/>
    <w:qFormat/>
    <w:pPr>
      <w:keepNext/>
      <w:outlineLvl w:val="2"/>
    </w:pPr>
    <w:rPr>
      <w:rFonts w:ascii="Palatino" w:hAnsi="Palatino"/>
      <w:b/>
      <w:szCs w:val="20"/>
      <w:u w:val="single"/>
    </w:rPr>
  </w:style>
  <w:style w:type="paragraph" w:styleId="Heading4">
    <w:name w:val="heading 4"/>
    <w:basedOn w:val="Normal"/>
    <w:next w:val="Normal"/>
    <w:qFormat/>
    <w:pPr>
      <w:keepNext/>
      <w:tabs>
        <w:tab w:val="left" w:pos="720"/>
        <w:tab w:val="left" w:pos="1440"/>
        <w:tab w:val="left" w:pos="4680"/>
        <w:tab w:val="left" w:pos="7560"/>
        <w:tab w:val="decimal" w:pos="7920"/>
      </w:tabs>
      <w:spacing w:line="360" w:lineRule="atLeast"/>
      <w:outlineLvl w:val="3"/>
    </w:pPr>
    <w:rPr>
      <w:rFonts w:ascii="CG Omega" w:hAnsi="CG Omega"/>
      <w:b/>
      <w:szCs w:val="20"/>
    </w:rPr>
  </w:style>
  <w:style w:type="paragraph" w:styleId="Heading5">
    <w:name w:val="heading 5"/>
    <w:basedOn w:val="Normal"/>
    <w:next w:val="Normal"/>
    <w:qFormat/>
    <w:pPr>
      <w:keepNext/>
      <w:tabs>
        <w:tab w:val="left" w:pos="720"/>
        <w:tab w:val="left" w:pos="1440"/>
        <w:tab w:val="left" w:pos="4680"/>
        <w:tab w:val="left" w:pos="7560"/>
        <w:tab w:val="decimal" w:pos="7920"/>
      </w:tabs>
      <w:spacing w:line="360" w:lineRule="atLeast"/>
      <w:outlineLvl w:val="4"/>
    </w:pPr>
    <w:rPr>
      <w:rFonts w:ascii="CG Omega" w:hAnsi="CG Omeg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rPr>
      <w:rFonts w:ascii="Garamond" w:hAnsi="Garamond"/>
      <w:sz w:val="22"/>
      <w:szCs w:val="20"/>
    </w:rPr>
  </w:style>
  <w:style w:type="character" w:styleId="LineNumber">
    <w:name w:val="line number"/>
    <w:basedOn w:val="DefaultParagraphFont"/>
    <w:semiHidden/>
  </w:style>
  <w:style w:type="paragraph" w:styleId="BodyText3">
    <w:name w:val="Body Text 3"/>
    <w:basedOn w:val="Normal"/>
    <w:semiHidden/>
    <w:pPr>
      <w:tabs>
        <w:tab w:val="left" w:pos="0"/>
      </w:tabs>
      <w:jc w:val="both"/>
    </w:pPr>
    <w:rPr>
      <w:sz w:val="22"/>
      <w:szCs w:val="20"/>
    </w:rPr>
  </w:style>
  <w:style w:type="paragraph" w:styleId="BodyTextIndent">
    <w:name w:val="Body Text Indent"/>
    <w:basedOn w:val="Normal"/>
    <w:semiHidden/>
    <w:pPr>
      <w:ind w:firstLine="720"/>
    </w:pPr>
    <w:rPr>
      <w:rFonts w:ascii="CG Omega" w:hAnsi="CG Omega"/>
    </w:rPr>
  </w:style>
  <w:style w:type="paragraph" w:styleId="BodyTextIndent2">
    <w:name w:val="Body Text Indent 2"/>
    <w:basedOn w:val="Normal"/>
    <w:semiHidden/>
    <w:pPr>
      <w:ind w:firstLine="720"/>
    </w:pPr>
    <w:rPr>
      <w:rFonts w:ascii="CG Omega" w:hAnsi="CG Omega"/>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semiHidden/>
    <w:rPr>
      <w:sz w:val="16"/>
      <w:szCs w:val="16"/>
    </w:rPr>
  </w:style>
  <w:style w:type="character" w:customStyle="1" w:styleId="Heading1Char">
    <w:name w:val="Heading 1 Char"/>
    <w:rPr>
      <w:rFonts w:ascii="CG Omega" w:hAnsi="CG Omega"/>
      <w:b/>
      <w:sz w:val="24"/>
    </w:rPr>
  </w:style>
  <w:style w:type="paragraph" w:styleId="Header">
    <w:name w:val="header"/>
    <w:basedOn w:val="Normal"/>
    <w:semiHidden/>
    <w:pPr>
      <w:tabs>
        <w:tab w:val="center" w:pos="4320"/>
        <w:tab w:val="right" w:pos="8640"/>
      </w:tabs>
    </w:pPr>
    <w:rPr>
      <w:rFonts w:ascii="CG Omega" w:hAnsi="CG Omega"/>
      <w:szCs w:val="20"/>
    </w:rPr>
  </w:style>
  <w:style w:type="character" w:customStyle="1" w:styleId="HeaderChar">
    <w:name w:val="Header Char"/>
    <w:semiHidden/>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Supervisor Peggy West, Chairperson</vt:lpstr>
    </vt:vector>
  </TitlesOfParts>
  <Company>County</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Peggy West, Chairperson</dc:title>
  <dc:subject/>
  <dc:creator>Milwaukee</dc:creator>
  <cp:keywords/>
  <dc:description/>
  <cp:lastModifiedBy>Brown, Shanin</cp:lastModifiedBy>
  <cp:revision>2</cp:revision>
  <dcterms:created xsi:type="dcterms:W3CDTF">2015-06-03T20:45:00Z</dcterms:created>
  <dcterms:modified xsi:type="dcterms:W3CDTF">2015-06-03T20:45:00Z</dcterms:modified>
</cp:coreProperties>
</file>