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01" w:rsidRPr="00D04203" w:rsidRDefault="00516901" w:rsidP="00516901">
      <w:r w:rsidRPr="00D04203">
        <w:t xml:space="preserve">From Corporation Counsel requesting approval of a resolution authorizing a settlement of the Notice of Claim from Willie and Marla Cooper </w:t>
      </w:r>
      <w:r w:rsidR="002A5105">
        <w:t xml:space="preserve">and </w:t>
      </w:r>
      <w:proofErr w:type="spellStart"/>
      <w:r w:rsidRPr="00D04203">
        <w:t>Esurance</w:t>
      </w:r>
      <w:proofErr w:type="spellEnd"/>
      <w:r w:rsidRPr="00D04203">
        <w:t xml:space="preserve">.  </w:t>
      </w:r>
    </w:p>
    <w:p w:rsidR="00516901" w:rsidRPr="00D04203" w:rsidRDefault="00516901" w:rsidP="00516901"/>
    <w:p w:rsidR="00516901" w:rsidRPr="00D04203" w:rsidRDefault="00516901" w:rsidP="00516901">
      <w:pPr>
        <w:ind w:left="5760" w:firstLine="720"/>
      </w:pPr>
      <w:r w:rsidRPr="00D04203">
        <w:t>File No. 15-</w:t>
      </w:r>
    </w:p>
    <w:p w:rsidR="00516901" w:rsidRPr="00D04203" w:rsidRDefault="00516901" w:rsidP="00516901">
      <w:r w:rsidRPr="00D04203">
        <w:tab/>
      </w:r>
      <w:r w:rsidRPr="00D04203">
        <w:tab/>
      </w:r>
      <w:r w:rsidRPr="00D04203">
        <w:tab/>
      </w:r>
      <w:r w:rsidRPr="00D04203">
        <w:tab/>
      </w:r>
      <w:r w:rsidRPr="00D04203">
        <w:tab/>
      </w:r>
      <w:r w:rsidRPr="00D04203">
        <w:tab/>
      </w:r>
      <w:r w:rsidRPr="00D04203">
        <w:tab/>
      </w:r>
      <w:r w:rsidRPr="00D04203">
        <w:tab/>
      </w:r>
    </w:p>
    <w:p w:rsidR="00516901" w:rsidRPr="00D04203" w:rsidRDefault="00516901" w:rsidP="00516901"/>
    <w:p w:rsidR="00516901" w:rsidRPr="00D04203" w:rsidRDefault="00516901" w:rsidP="00516901">
      <w:r w:rsidRPr="00D04203">
        <w:tab/>
      </w:r>
      <w:r w:rsidRPr="00D04203">
        <w:tab/>
      </w:r>
      <w:r w:rsidRPr="00D04203">
        <w:tab/>
      </w:r>
      <w:r w:rsidRPr="00D04203">
        <w:tab/>
        <w:t>A  RESOLUTION</w:t>
      </w:r>
    </w:p>
    <w:p w:rsidR="00516901" w:rsidRPr="00D04203" w:rsidRDefault="00516901" w:rsidP="00516901"/>
    <w:p w:rsidR="00516901" w:rsidRPr="00D04203" w:rsidRDefault="00516901" w:rsidP="00516901">
      <w:pPr>
        <w:ind w:left="720" w:hanging="720"/>
      </w:pPr>
    </w:p>
    <w:p w:rsidR="002A5105" w:rsidRDefault="00D04203" w:rsidP="00D04203">
      <w:r w:rsidRPr="00D04203">
        <w:tab/>
      </w:r>
      <w:r w:rsidR="00516901" w:rsidRPr="00D04203">
        <w:t xml:space="preserve">WHEREAS, on March 1, 2014, at around 10:30 p.m., </w:t>
      </w:r>
      <w:r w:rsidR="002A5105" w:rsidRPr="00D04203">
        <w:t xml:space="preserve">Marla Cooper was the driver of </w:t>
      </w:r>
      <w:r w:rsidR="002A5105">
        <w:t>a</w:t>
      </w:r>
      <w:r w:rsidR="002A5105" w:rsidRPr="00D04203">
        <w:t xml:space="preserve"> vehicle and Willie Cooper was riding in the front passenger seat</w:t>
      </w:r>
      <w:r w:rsidR="002A5105" w:rsidRPr="00D04203">
        <w:t xml:space="preserve"> </w:t>
      </w:r>
      <w:r w:rsidR="002A5105">
        <w:t xml:space="preserve">as they stopped </w:t>
      </w:r>
      <w:r w:rsidR="00516901" w:rsidRPr="00D04203">
        <w:t>at the intersection of North 76</w:t>
      </w:r>
      <w:r w:rsidR="00516901" w:rsidRPr="00D04203">
        <w:rPr>
          <w:vertAlign w:val="superscript"/>
        </w:rPr>
        <w:t>th</w:t>
      </w:r>
      <w:r w:rsidR="00516901" w:rsidRPr="00D04203">
        <w:t xml:space="preserve"> St. and West </w:t>
      </w:r>
      <w:proofErr w:type="spellStart"/>
      <w:r w:rsidR="00516901" w:rsidRPr="00D04203">
        <w:t>Grantosa</w:t>
      </w:r>
      <w:proofErr w:type="spellEnd"/>
      <w:r w:rsidR="00516901" w:rsidRPr="00D04203">
        <w:t xml:space="preserve"> Drive</w:t>
      </w:r>
      <w:r w:rsidR="002A5105">
        <w:t>; and</w:t>
      </w:r>
    </w:p>
    <w:p w:rsidR="002A5105" w:rsidRDefault="002A5105" w:rsidP="00D04203"/>
    <w:p w:rsidR="00516901" w:rsidRPr="00D04203" w:rsidRDefault="002A5105" w:rsidP="002A5105">
      <w:pPr>
        <w:ind w:firstLine="720"/>
        <w:rPr>
          <w:color w:val="000000"/>
        </w:rPr>
      </w:pPr>
      <w:r>
        <w:t>WHEREAS, a</w:t>
      </w:r>
      <w:r w:rsidR="00516901" w:rsidRPr="00D04203">
        <w:t xml:space="preserve"> Highway employee was performing routine winter maintenance and</w:t>
      </w:r>
      <w:r>
        <w:t>,</w:t>
      </w:r>
      <w:r w:rsidR="00516901" w:rsidRPr="00D04203">
        <w:t xml:space="preserve"> as he approached the intersection of W. </w:t>
      </w:r>
      <w:proofErr w:type="spellStart"/>
      <w:r w:rsidR="00516901" w:rsidRPr="00D04203">
        <w:t>Grantosa</w:t>
      </w:r>
      <w:proofErr w:type="spellEnd"/>
      <w:r w:rsidR="00516901" w:rsidRPr="00D04203">
        <w:t xml:space="preserve"> while headed southbound on N. 76</w:t>
      </w:r>
      <w:r w:rsidR="00516901" w:rsidRPr="00D04203">
        <w:rPr>
          <w:vertAlign w:val="superscript"/>
        </w:rPr>
        <w:t>th</w:t>
      </w:r>
      <w:r w:rsidR="00516901" w:rsidRPr="00D04203">
        <w:t xml:space="preserve">, the plow truck slid on the slippery road conditions as he attempted </w:t>
      </w:r>
      <w:r w:rsidR="00D04203" w:rsidRPr="00D04203">
        <w:t>to stop for the traffic light</w:t>
      </w:r>
      <w:r w:rsidR="00516901" w:rsidRPr="00D04203">
        <w:rPr>
          <w:color w:val="000000"/>
        </w:rPr>
        <w:t>; and</w:t>
      </w:r>
    </w:p>
    <w:p w:rsidR="00516901" w:rsidRPr="00D04203" w:rsidRDefault="00516901" w:rsidP="00516901">
      <w:pPr>
        <w:shd w:val="clear" w:color="auto" w:fill="FFFFFF"/>
        <w:ind w:firstLine="720"/>
        <w:rPr>
          <w:color w:val="000000"/>
        </w:rPr>
      </w:pPr>
    </w:p>
    <w:p w:rsidR="00516901" w:rsidRPr="00D04203" w:rsidRDefault="00516901" w:rsidP="00516901">
      <w:pPr>
        <w:shd w:val="clear" w:color="auto" w:fill="FFFFFF"/>
        <w:ind w:firstLine="720"/>
        <w:rPr>
          <w:color w:val="000000"/>
        </w:rPr>
      </w:pPr>
      <w:r w:rsidRPr="00D04203">
        <w:rPr>
          <w:color w:val="000000"/>
        </w:rPr>
        <w:t xml:space="preserve">WHEREAS, </w:t>
      </w:r>
      <w:r w:rsidR="00D04203" w:rsidRPr="00D04203">
        <w:t>t</w:t>
      </w:r>
      <w:r w:rsidRPr="00D04203">
        <w:t>he front plow struck the rear of the claimants’ stopped vehicle</w:t>
      </w:r>
      <w:r w:rsidRPr="00D04203">
        <w:rPr>
          <w:color w:val="000000"/>
        </w:rPr>
        <w:t>; and  </w:t>
      </w:r>
    </w:p>
    <w:p w:rsidR="00D04203" w:rsidRPr="00D04203" w:rsidRDefault="00D04203" w:rsidP="00516901">
      <w:pPr>
        <w:shd w:val="clear" w:color="auto" w:fill="FFFFFF"/>
        <w:ind w:firstLine="720"/>
        <w:rPr>
          <w:color w:val="000000"/>
        </w:rPr>
      </w:pPr>
    </w:p>
    <w:p w:rsidR="00D04203" w:rsidRDefault="00D04203" w:rsidP="00516901">
      <w:pPr>
        <w:shd w:val="clear" w:color="auto" w:fill="FFFFFF"/>
        <w:ind w:firstLine="720"/>
      </w:pPr>
      <w:r w:rsidRPr="00D04203">
        <w:rPr>
          <w:color w:val="000000"/>
        </w:rPr>
        <w:t xml:space="preserve">WHEREAS, </w:t>
      </w:r>
      <w:r w:rsidRPr="00D04203">
        <w:t>Willie Cooper was seen at St. Joseph’s Hospital shortly after the accident complaining of lower back pain, as well as pain in his head due to hitting the windshield</w:t>
      </w:r>
      <w:r w:rsidR="002A5105">
        <w:t>, and he received</w:t>
      </w:r>
      <w:r w:rsidRPr="00D04203">
        <w:t xml:space="preserve"> </w:t>
      </w:r>
      <w:r w:rsidR="002A5105">
        <w:t>treatment for a short period of time; and</w:t>
      </w:r>
    </w:p>
    <w:p w:rsidR="002A5105" w:rsidRDefault="002A5105" w:rsidP="00516901">
      <w:pPr>
        <w:shd w:val="clear" w:color="auto" w:fill="FFFFFF"/>
        <w:ind w:firstLine="720"/>
      </w:pPr>
    </w:p>
    <w:p w:rsidR="002A5105" w:rsidRPr="00D04203" w:rsidRDefault="002A5105" w:rsidP="00516901">
      <w:pPr>
        <w:shd w:val="clear" w:color="auto" w:fill="FFFFFF"/>
        <w:ind w:firstLine="720"/>
        <w:rPr>
          <w:color w:val="000000"/>
        </w:rPr>
      </w:pPr>
      <w:r>
        <w:t>WHEREAS, Willie Cooper incurred medical expenses of $1603.20; and</w:t>
      </w:r>
    </w:p>
    <w:p w:rsidR="00516901" w:rsidRPr="00D04203" w:rsidRDefault="00516901" w:rsidP="00516901">
      <w:pPr>
        <w:shd w:val="clear" w:color="auto" w:fill="FFFFFF"/>
        <w:rPr>
          <w:color w:val="000000"/>
        </w:rPr>
      </w:pPr>
    </w:p>
    <w:p w:rsidR="00516901" w:rsidRPr="00D04203" w:rsidRDefault="00516901" w:rsidP="00516901">
      <w:pPr>
        <w:shd w:val="clear" w:color="auto" w:fill="FFFFFF"/>
        <w:ind w:firstLine="720"/>
        <w:rPr>
          <w:color w:val="000000"/>
        </w:rPr>
      </w:pPr>
      <w:r w:rsidRPr="00D04203">
        <w:rPr>
          <w:color w:val="000000"/>
        </w:rPr>
        <w:t>WHEREAS,</w:t>
      </w:r>
      <w:r w:rsidRPr="00D04203">
        <w:t xml:space="preserve"> Marla Cooper was seen at St. Joseph’s Hospital shortly after the accident complaining of pain in her forehead, upper back, neck and chest</w:t>
      </w:r>
      <w:r w:rsidRPr="00D04203">
        <w:rPr>
          <w:color w:val="000000"/>
        </w:rPr>
        <w:t>; and</w:t>
      </w:r>
    </w:p>
    <w:p w:rsidR="00516901" w:rsidRPr="00D04203" w:rsidRDefault="00516901" w:rsidP="00516901">
      <w:pPr>
        <w:shd w:val="clear" w:color="auto" w:fill="FFFFFF"/>
        <w:ind w:firstLine="720"/>
        <w:rPr>
          <w:color w:val="000000"/>
        </w:rPr>
      </w:pPr>
    </w:p>
    <w:p w:rsidR="00D04203" w:rsidRPr="00D04203" w:rsidRDefault="00516901" w:rsidP="00516901">
      <w:pPr>
        <w:shd w:val="clear" w:color="auto" w:fill="FFFFFF"/>
        <w:ind w:firstLine="720"/>
        <w:rPr>
          <w:color w:val="000000"/>
        </w:rPr>
      </w:pPr>
      <w:r w:rsidRPr="00D04203">
        <w:rPr>
          <w:color w:val="000000"/>
        </w:rPr>
        <w:t>WHEREAS,</w:t>
      </w:r>
      <w:r w:rsidR="00D04203" w:rsidRPr="00D04203">
        <w:t xml:space="preserve"> Marla Cooper </w:t>
      </w:r>
      <w:r w:rsidR="002A5105">
        <w:t>received follow</w:t>
      </w:r>
      <w:r w:rsidR="00D04203" w:rsidRPr="00D04203">
        <w:t xml:space="preserve"> up with treatment </w:t>
      </w:r>
      <w:r w:rsidR="002A5105">
        <w:t>over the next few months, incurred medical expenses of $</w:t>
      </w:r>
      <w:r w:rsidR="005438E1">
        <w:t>7589.41</w:t>
      </w:r>
      <w:r w:rsidR="002A5105">
        <w:t xml:space="preserve"> and was required to miss work and lost wages in the amount of $3306.74; </w:t>
      </w:r>
      <w:r w:rsidR="005438E1">
        <w:t>and</w:t>
      </w:r>
    </w:p>
    <w:p w:rsidR="00516901" w:rsidRPr="00D04203" w:rsidRDefault="00516901" w:rsidP="00516901">
      <w:pPr>
        <w:shd w:val="clear" w:color="auto" w:fill="FFFFFF"/>
        <w:rPr>
          <w:color w:val="000000"/>
        </w:rPr>
      </w:pPr>
    </w:p>
    <w:p w:rsidR="00516901" w:rsidRPr="00D04203" w:rsidRDefault="00516901" w:rsidP="00516901">
      <w:pPr>
        <w:shd w:val="clear" w:color="auto" w:fill="FFFFFF"/>
        <w:ind w:firstLine="720"/>
        <w:rPr>
          <w:color w:val="000000"/>
        </w:rPr>
      </w:pPr>
      <w:r w:rsidRPr="00D04203">
        <w:rPr>
          <w:color w:val="000000"/>
        </w:rPr>
        <w:t>WHEREAS, the total medical expenses incurred to date are approximately $1</w:t>
      </w:r>
      <w:r w:rsidR="00D04203" w:rsidRPr="00D04203">
        <w:rPr>
          <w:color w:val="000000"/>
        </w:rPr>
        <w:t>2</w:t>
      </w:r>
      <w:r w:rsidR="0000183B">
        <w:rPr>
          <w:color w:val="000000"/>
        </w:rPr>
        <w:t>,</w:t>
      </w:r>
      <w:r w:rsidR="00D04203" w:rsidRPr="00D04203">
        <w:rPr>
          <w:color w:val="000000"/>
        </w:rPr>
        <w:t>498.35</w:t>
      </w:r>
      <w:r w:rsidRPr="00D04203">
        <w:rPr>
          <w:color w:val="000000"/>
        </w:rPr>
        <w:t>.00; and</w:t>
      </w:r>
    </w:p>
    <w:p w:rsidR="00D04203" w:rsidRPr="00D04203" w:rsidRDefault="00D04203" w:rsidP="00516901">
      <w:pPr>
        <w:shd w:val="clear" w:color="auto" w:fill="FFFFFF"/>
        <w:ind w:firstLine="720"/>
        <w:rPr>
          <w:color w:val="000000"/>
        </w:rPr>
      </w:pPr>
    </w:p>
    <w:p w:rsidR="00D04203" w:rsidRPr="00D04203" w:rsidRDefault="00D04203" w:rsidP="00516901">
      <w:pPr>
        <w:shd w:val="clear" w:color="auto" w:fill="FFFFFF"/>
        <w:ind w:firstLine="720"/>
        <w:rPr>
          <w:color w:val="000000"/>
        </w:rPr>
      </w:pPr>
      <w:r w:rsidRPr="00D04203">
        <w:rPr>
          <w:color w:val="000000"/>
        </w:rPr>
        <w:t xml:space="preserve">WHEREAS, the </w:t>
      </w:r>
      <w:r w:rsidR="002A5105">
        <w:rPr>
          <w:color w:val="000000"/>
        </w:rPr>
        <w:t xml:space="preserve">Cooper vehicle required repairs in the amount of $4129.08 and the Coopers required a rental vehicle at the total cost of $1143.78, for </w:t>
      </w:r>
      <w:r w:rsidRPr="00D04203">
        <w:rPr>
          <w:color w:val="000000"/>
        </w:rPr>
        <w:t>total property damage</w:t>
      </w:r>
      <w:r w:rsidR="002A5105">
        <w:rPr>
          <w:color w:val="000000"/>
        </w:rPr>
        <w:t>s of</w:t>
      </w:r>
      <w:r w:rsidRPr="00D04203">
        <w:rPr>
          <w:color w:val="000000"/>
        </w:rPr>
        <w:t xml:space="preserve"> $5</w:t>
      </w:r>
      <w:r w:rsidR="0000183B">
        <w:rPr>
          <w:color w:val="000000"/>
        </w:rPr>
        <w:t>,</w:t>
      </w:r>
      <w:r w:rsidRPr="00D04203">
        <w:rPr>
          <w:color w:val="000000"/>
        </w:rPr>
        <w:t xml:space="preserve">272.86; and </w:t>
      </w:r>
    </w:p>
    <w:p w:rsidR="00516901" w:rsidRPr="00D04203" w:rsidRDefault="00516901" w:rsidP="00516901">
      <w:pPr>
        <w:shd w:val="clear" w:color="auto" w:fill="FFFFFF"/>
        <w:ind w:firstLine="720"/>
        <w:rPr>
          <w:color w:val="000000"/>
        </w:rPr>
      </w:pPr>
    </w:p>
    <w:p w:rsidR="00516901" w:rsidRDefault="002A5105" w:rsidP="00516901">
      <w:r>
        <w:tab/>
        <w:t xml:space="preserve">WHEREAS, </w:t>
      </w:r>
      <w:proofErr w:type="spellStart"/>
      <w:r>
        <w:t>Esurance</w:t>
      </w:r>
      <w:proofErr w:type="spellEnd"/>
      <w:r>
        <w:t xml:space="preserve"> provided insurance coverage to the Coopers for their property damages and has a subrogation claim; and</w:t>
      </w:r>
    </w:p>
    <w:p w:rsidR="002A5105" w:rsidRPr="00D04203" w:rsidRDefault="002A5105" w:rsidP="00516901"/>
    <w:p w:rsidR="00516901" w:rsidRPr="00D04203" w:rsidRDefault="00516901" w:rsidP="00516901">
      <w:pPr>
        <w:ind w:firstLine="720"/>
      </w:pPr>
      <w:r w:rsidRPr="00D04203">
        <w:t>WHEREAS, Wisconsin County Mutual Insurance Corporation</w:t>
      </w:r>
      <w:r w:rsidR="00D04203" w:rsidRPr="00D04203">
        <w:t xml:space="preserve"> and </w:t>
      </w:r>
      <w:r w:rsidRPr="00D04203">
        <w:t xml:space="preserve">Corporation  </w:t>
      </w:r>
      <w:r w:rsidR="005438E1">
        <w:t xml:space="preserve">Counsel </w:t>
      </w:r>
      <w:r w:rsidRPr="00D04203">
        <w:t xml:space="preserve">recommend </w:t>
      </w:r>
      <w:r w:rsidR="0000183B">
        <w:t>the</w:t>
      </w:r>
      <w:r w:rsidRPr="00D04203">
        <w:t xml:space="preserve"> settlement of </w:t>
      </w:r>
      <w:r w:rsidR="00D04203" w:rsidRPr="00D04203">
        <w:t>Willie Cooper’s</w:t>
      </w:r>
      <w:r w:rsidRPr="00D04203">
        <w:t xml:space="preserve"> </w:t>
      </w:r>
      <w:r w:rsidR="005438E1">
        <w:t xml:space="preserve">bodily injury </w:t>
      </w:r>
      <w:r w:rsidRPr="00D04203">
        <w:t xml:space="preserve">claim </w:t>
      </w:r>
      <w:r w:rsidR="005438E1">
        <w:t>for</w:t>
      </w:r>
      <w:r w:rsidRPr="00D04203">
        <w:t xml:space="preserve"> the amount </w:t>
      </w:r>
      <w:r w:rsidRPr="00D04203">
        <w:lastRenderedPageBreak/>
        <w:t>of $</w:t>
      </w:r>
      <w:r w:rsidR="00D04203" w:rsidRPr="00D04203">
        <w:t xml:space="preserve">3,500, </w:t>
      </w:r>
      <w:r w:rsidR="005438E1">
        <w:t xml:space="preserve">the settlement of </w:t>
      </w:r>
      <w:r w:rsidR="00D04203" w:rsidRPr="00D04203">
        <w:t xml:space="preserve">Marla Cooper’s </w:t>
      </w:r>
      <w:r w:rsidR="005438E1">
        <w:t xml:space="preserve">bodily injury </w:t>
      </w:r>
      <w:r w:rsidR="00D04203" w:rsidRPr="00D04203">
        <w:t xml:space="preserve">claim </w:t>
      </w:r>
      <w:r w:rsidR="005438E1">
        <w:t xml:space="preserve">for $18,000 </w:t>
      </w:r>
      <w:r w:rsidR="00D04203" w:rsidRPr="00D04203">
        <w:t xml:space="preserve">and </w:t>
      </w:r>
      <w:r w:rsidR="005438E1">
        <w:t xml:space="preserve">the settlement of </w:t>
      </w:r>
      <w:proofErr w:type="spellStart"/>
      <w:r w:rsidR="005438E1">
        <w:t>Esurance’s</w:t>
      </w:r>
      <w:proofErr w:type="spellEnd"/>
      <w:r w:rsidR="005438E1">
        <w:t xml:space="preserve"> property damage subrogation claim for </w:t>
      </w:r>
      <w:r w:rsidR="00D04203" w:rsidRPr="00D04203">
        <w:t>$5272.86</w:t>
      </w:r>
      <w:r w:rsidRPr="00D04203">
        <w:t>; and</w:t>
      </w:r>
    </w:p>
    <w:p w:rsidR="00D04203" w:rsidRPr="00D04203" w:rsidRDefault="00D04203" w:rsidP="00516901">
      <w:pPr>
        <w:ind w:firstLine="720"/>
      </w:pPr>
    </w:p>
    <w:p w:rsidR="00516901" w:rsidRPr="00D04203" w:rsidRDefault="00516901" w:rsidP="00516901">
      <w:pPr>
        <w:ind w:firstLine="720"/>
      </w:pPr>
      <w:r w:rsidRPr="00D04203">
        <w:t>WHEREAS, the Committee on Judiciary, Safety and General Services recommended adoption of this resolution by a vote of ___ X ____;</w:t>
      </w:r>
    </w:p>
    <w:p w:rsidR="00516901" w:rsidRPr="00D04203" w:rsidRDefault="00516901" w:rsidP="00516901">
      <w:pPr>
        <w:ind w:firstLine="720"/>
      </w:pPr>
    </w:p>
    <w:p w:rsidR="003853BA" w:rsidRPr="00D04203" w:rsidRDefault="00516901" w:rsidP="005438E1">
      <w:pPr>
        <w:ind w:firstLine="720"/>
      </w:pPr>
      <w:r w:rsidRPr="00D04203">
        <w:t xml:space="preserve">NOW, THEREFORE, BE IT RESOLVED that Milwaukee County approves settlement of </w:t>
      </w:r>
      <w:r w:rsidR="00D04203" w:rsidRPr="00D04203">
        <w:t xml:space="preserve">the </w:t>
      </w:r>
      <w:r w:rsidR="005438E1">
        <w:t>above</w:t>
      </w:r>
      <w:r w:rsidRPr="00D04203">
        <w:t xml:space="preserve"> claim</w:t>
      </w:r>
      <w:r w:rsidR="00D04203" w:rsidRPr="00D04203">
        <w:t>s</w:t>
      </w:r>
      <w:r w:rsidRPr="00D04203">
        <w:t xml:space="preserve"> with payment</w:t>
      </w:r>
      <w:r w:rsidR="005438E1">
        <w:t>s</w:t>
      </w:r>
      <w:r w:rsidRPr="00D04203">
        <w:t xml:space="preserve"> by the Wisconsin County Mutual Insurance Co</w:t>
      </w:r>
      <w:r w:rsidR="005438E1">
        <w:t>rporation</w:t>
      </w:r>
      <w:r w:rsidRPr="00D04203">
        <w:t xml:space="preserve"> of $</w:t>
      </w:r>
      <w:r w:rsidR="00D04203" w:rsidRPr="00D04203">
        <w:t>3,500</w:t>
      </w:r>
      <w:r w:rsidRPr="00D04203">
        <w:t xml:space="preserve"> to </w:t>
      </w:r>
      <w:r w:rsidR="00D04203" w:rsidRPr="00D04203">
        <w:t>Willie Cooper</w:t>
      </w:r>
      <w:r w:rsidR="005438E1">
        <w:t xml:space="preserve"> </w:t>
      </w:r>
      <w:r w:rsidR="005438E1" w:rsidRPr="00D04203">
        <w:t xml:space="preserve">and </w:t>
      </w:r>
      <w:r w:rsidR="005438E1">
        <w:t>his</w:t>
      </w:r>
      <w:r w:rsidR="005438E1" w:rsidRPr="00D04203">
        <w:t xml:space="preserve"> attorney, Gary S. Greenberg</w:t>
      </w:r>
      <w:r w:rsidR="005438E1">
        <w:t xml:space="preserve">, </w:t>
      </w:r>
      <w:r w:rsidR="00D04203" w:rsidRPr="00D04203">
        <w:t>$18,000 to Marla Cooper</w:t>
      </w:r>
      <w:r w:rsidR="005438E1">
        <w:t xml:space="preserve"> and her attorney, Gary S. Greenburg</w:t>
      </w:r>
      <w:r w:rsidR="00D04203" w:rsidRPr="00D04203">
        <w:t>, and $5</w:t>
      </w:r>
      <w:r w:rsidR="0000183B">
        <w:t>,</w:t>
      </w:r>
      <w:r w:rsidR="005438E1">
        <w:t xml:space="preserve">272.86 to </w:t>
      </w:r>
      <w:proofErr w:type="spellStart"/>
      <w:r w:rsidR="005438E1">
        <w:t>Esurance</w:t>
      </w:r>
      <w:proofErr w:type="spellEnd"/>
      <w:r w:rsidR="005438E1">
        <w:t>, in return for full and complete releases of their claims.</w:t>
      </w:r>
      <w:bookmarkStart w:id="0" w:name="_GoBack"/>
      <w:bookmarkEnd w:id="0"/>
    </w:p>
    <w:sectPr w:rsidR="003853BA" w:rsidRPr="00D04203" w:rsidSect="008809F9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01"/>
    <w:rsid w:val="0000183B"/>
    <w:rsid w:val="002A5105"/>
    <w:rsid w:val="003853BA"/>
    <w:rsid w:val="00516901"/>
    <w:rsid w:val="005438E1"/>
    <w:rsid w:val="00D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793A5-1541-4DC9-B57B-1F01F73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16901"/>
  </w:style>
  <w:style w:type="paragraph" w:styleId="BalloonText">
    <w:name w:val="Balloon Text"/>
    <w:basedOn w:val="Normal"/>
    <w:link w:val="BalloonTextChar"/>
    <w:uiPriority w:val="99"/>
    <w:semiHidden/>
    <w:unhideWhenUsed/>
    <w:rsid w:val="00001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Giessel, Jodi</dc:creator>
  <cp:keywords/>
  <dc:description/>
  <cp:lastModifiedBy>Grady, Mark</cp:lastModifiedBy>
  <cp:revision>2</cp:revision>
  <cp:lastPrinted>2015-02-23T17:12:00Z</cp:lastPrinted>
  <dcterms:created xsi:type="dcterms:W3CDTF">2015-02-23T16:50:00Z</dcterms:created>
  <dcterms:modified xsi:type="dcterms:W3CDTF">2015-02-24T14:20:00Z</dcterms:modified>
</cp:coreProperties>
</file>