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D69" w:rsidRPr="00707025" w:rsidRDefault="00870CDA">
      <w:pPr>
        <w:tabs>
          <w:tab w:val="left" w:pos="-1440"/>
          <w:tab w:val="left" w:pos="-720"/>
          <w:tab w:val="left" w:pos="720"/>
          <w:tab w:val="left" w:pos="4320"/>
        </w:tabs>
        <w:suppressAutoHyphens/>
        <w:rPr>
          <w:rFonts w:ascii="Times New Roman" w:hAnsi="Times New Roman"/>
          <w:szCs w:val="24"/>
        </w:rPr>
      </w:pPr>
      <w:r>
        <w:rPr>
          <w:rFonts w:ascii="Times New Roman" w:hAnsi="Times New Roman"/>
          <w:szCs w:val="24"/>
        </w:rPr>
        <w:t xml:space="preserve"> </w:t>
      </w:r>
      <w:r w:rsidR="00287B98">
        <w:rPr>
          <w:rFonts w:ascii="Times New Roman" w:hAnsi="Times New Roman"/>
          <w:szCs w:val="24"/>
        </w:rPr>
        <w:t xml:space="preserve"> </w:t>
      </w:r>
      <w:r w:rsidR="00E11D69" w:rsidRPr="00707025">
        <w:rPr>
          <w:rFonts w:ascii="Times New Roman" w:hAnsi="Times New Roman"/>
          <w:szCs w:val="24"/>
        </w:rPr>
        <w:tab/>
      </w:r>
      <w:r w:rsidR="00E11D69" w:rsidRPr="00707025">
        <w:rPr>
          <w:rFonts w:ascii="Times New Roman" w:hAnsi="Times New Roman"/>
          <w:szCs w:val="24"/>
        </w:rPr>
        <w:tab/>
      </w:r>
      <w:r w:rsidR="00E11D69" w:rsidRPr="00707025">
        <w:rPr>
          <w:rFonts w:ascii="Times New Roman" w:hAnsi="Times New Roman"/>
          <w:szCs w:val="24"/>
        </w:rPr>
        <w:tab/>
      </w:r>
      <w:r w:rsidR="00E11D69" w:rsidRPr="00707025">
        <w:rPr>
          <w:rFonts w:ascii="Times New Roman" w:hAnsi="Times New Roman"/>
          <w:szCs w:val="24"/>
        </w:rPr>
        <w:tab/>
      </w:r>
      <w:r w:rsidR="00E11D69" w:rsidRPr="00707025">
        <w:rPr>
          <w:rFonts w:ascii="Times New Roman" w:hAnsi="Times New Roman"/>
          <w:szCs w:val="24"/>
        </w:rPr>
        <w:tab/>
        <w:t>File No. ______</w:t>
      </w:r>
      <w:r w:rsidR="00277E3A" w:rsidRPr="00707025">
        <w:rPr>
          <w:rFonts w:ascii="Times New Roman" w:hAnsi="Times New Roman"/>
          <w:szCs w:val="24"/>
        </w:rPr>
        <w:fldChar w:fldCharType="begin"/>
      </w:r>
      <w:r w:rsidR="00E11D69" w:rsidRPr="00707025">
        <w:rPr>
          <w:rFonts w:ascii="Times New Roman" w:hAnsi="Times New Roman"/>
          <w:szCs w:val="24"/>
        </w:rPr>
        <w:instrText xml:space="preserve">PRIVATE </w:instrText>
      </w:r>
      <w:r w:rsidR="00277E3A" w:rsidRPr="00707025">
        <w:rPr>
          <w:rFonts w:ascii="Times New Roman" w:hAnsi="Times New Roman"/>
          <w:szCs w:val="24"/>
        </w:rPr>
        <w:fldChar w:fldCharType="end"/>
      </w:r>
    </w:p>
    <w:p w:rsidR="00E11D69" w:rsidRPr="00707025" w:rsidRDefault="00E11D69">
      <w:pPr>
        <w:tabs>
          <w:tab w:val="left" w:pos="-1440"/>
          <w:tab w:val="left" w:pos="-720"/>
          <w:tab w:val="left" w:pos="720"/>
          <w:tab w:val="left" w:pos="4320"/>
        </w:tabs>
        <w:suppressAutoHyphens/>
        <w:rPr>
          <w:rFonts w:ascii="Times New Roman" w:hAnsi="Times New Roman"/>
          <w:szCs w:val="24"/>
        </w:rPr>
      </w:pPr>
      <w:r w:rsidRPr="00707025">
        <w:rPr>
          <w:rFonts w:ascii="Times New Roman" w:hAnsi="Times New Roman"/>
          <w:szCs w:val="24"/>
        </w:rPr>
        <w:tab/>
      </w:r>
      <w:r w:rsidRPr="00707025">
        <w:rPr>
          <w:rFonts w:ascii="Times New Roman" w:hAnsi="Times New Roman"/>
          <w:szCs w:val="24"/>
        </w:rPr>
        <w:tab/>
      </w:r>
      <w:r w:rsidRPr="00707025">
        <w:rPr>
          <w:rFonts w:ascii="Times New Roman" w:hAnsi="Times New Roman"/>
          <w:szCs w:val="24"/>
        </w:rPr>
        <w:tab/>
      </w:r>
      <w:r w:rsidRPr="00707025">
        <w:rPr>
          <w:rFonts w:ascii="Times New Roman" w:hAnsi="Times New Roman"/>
          <w:szCs w:val="24"/>
        </w:rPr>
        <w:tab/>
      </w:r>
      <w:r w:rsidRPr="00707025">
        <w:rPr>
          <w:rFonts w:ascii="Times New Roman" w:hAnsi="Times New Roman"/>
          <w:szCs w:val="24"/>
        </w:rPr>
        <w:tab/>
      </w:r>
      <w:proofErr w:type="gramStart"/>
      <w:r w:rsidRPr="00707025">
        <w:rPr>
          <w:rFonts w:ascii="Times New Roman" w:hAnsi="Times New Roman"/>
          <w:szCs w:val="24"/>
        </w:rPr>
        <w:t>Journal  _</w:t>
      </w:r>
      <w:proofErr w:type="gramEnd"/>
      <w:r w:rsidRPr="00707025">
        <w:rPr>
          <w:rFonts w:ascii="Times New Roman" w:hAnsi="Times New Roman"/>
          <w:szCs w:val="24"/>
        </w:rPr>
        <w:t>_____</w:t>
      </w:r>
    </w:p>
    <w:p w:rsidR="00E11D69" w:rsidRPr="00707025" w:rsidRDefault="00E11D69">
      <w:pPr>
        <w:tabs>
          <w:tab w:val="left" w:pos="-1440"/>
          <w:tab w:val="left" w:pos="-720"/>
          <w:tab w:val="left" w:pos="720"/>
          <w:tab w:val="left" w:pos="4320"/>
        </w:tabs>
        <w:suppressAutoHyphens/>
        <w:rPr>
          <w:rFonts w:ascii="Times New Roman" w:hAnsi="Times New Roman"/>
          <w:szCs w:val="24"/>
        </w:rPr>
      </w:pPr>
    </w:p>
    <w:p w:rsidR="00E11D69" w:rsidRPr="00707025" w:rsidRDefault="00E11D69">
      <w:pPr>
        <w:tabs>
          <w:tab w:val="left" w:pos="-1440"/>
          <w:tab w:val="left" w:pos="-720"/>
          <w:tab w:val="left" w:pos="720"/>
          <w:tab w:val="left" w:pos="4320"/>
        </w:tabs>
        <w:suppressAutoHyphens/>
        <w:rPr>
          <w:rFonts w:ascii="Times New Roman" w:hAnsi="Times New Roman"/>
          <w:szCs w:val="24"/>
        </w:rPr>
      </w:pPr>
      <w:r w:rsidRPr="00707025">
        <w:rPr>
          <w:rFonts w:ascii="Times New Roman" w:hAnsi="Times New Roman"/>
          <w:szCs w:val="24"/>
        </w:rPr>
        <w:t xml:space="preserve">(Item      ) From the Director, Department of Transportation, requesting approval by the County Board of Supervisors to authorize </w:t>
      </w:r>
      <w:r w:rsidR="00025280">
        <w:rPr>
          <w:rFonts w:ascii="Times New Roman" w:hAnsi="Times New Roman"/>
          <w:szCs w:val="24"/>
        </w:rPr>
        <w:t>the Airport Director</w:t>
      </w:r>
      <w:r w:rsidRPr="00707025">
        <w:rPr>
          <w:rFonts w:ascii="Times New Roman" w:hAnsi="Times New Roman"/>
          <w:szCs w:val="24"/>
        </w:rPr>
        <w:t xml:space="preserve"> </w:t>
      </w:r>
      <w:r w:rsidR="00A75D9C" w:rsidRPr="00707025">
        <w:rPr>
          <w:rFonts w:ascii="Times New Roman" w:hAnsi="Times New Roman"/>
          <w:szCs w:val="24"/>
        </w:rPr>
        <w:t>to enter into a contract for Uniformed Unarmed Security Guard Services for a term of one (1) year with two (2) one year extension options, in accordance with the proposal and draft contract contained in Official Notice No. 6763</w:t>
      </w:r>
      <w:r w:rsidRPr="00707025">
        <w:rPr>
          <w:rFonts w:ascii="Times New Roman" w:hAnsi="Times New Roman"/>
          <w:szCs w:val="24"/>
        </w:rPr>
        <w:t>:</w:t>
      </w:r>
    </w:p>
    <w:p w:rsidR="00E11D69" w:rsidRPr="00707025" w:rsidRDefault="00E11D69">
      <w:pPr>
        <w:tabs>
          <w:tab w:val="left" w:pos="-1440"/>
          <w:tab w:val="left" w:pos="-720"/>
          <w:tab w:val="left" w:pos="720"/>
          <w:tab w:val="left" w:pos="4320"/>
        </w:tabs>
        <w:suppressAutoHyphens/>
        <w:rPr>
          <w:rFonts w:ascii="Times New Roman" w:hAnsi="Times New Roman"/>
          <w:szCs w:val="24"/>
        </w:rPr>
      </w:pPr>
    </w:p>
    <w:p w:rsidR="00E11D69" w:rsidRPr="00707025" w:rsidRDefault="00E11D69">
      <w:pPr>
        <w:pStyle w:val="Heading2"/>
        <w:jc w:val="center"/>
        <w:rPr>
          <w:szCs w:val="24"/>
        </w:rPr>
      </w:pPr>
      <w:r w:rsidRPr="00707025">
        <w:rPr>
          <w:szCs w:val="24"/>
        </w:rPr>
        <w:t>RESOLUTION</w:t>
      </w:r>
    </w:p>
    <w:p w:rsidR="00E11D69" w:rsidRPr="00707025" w:rsidRDefault="00E11D69">
      <w:pPr>
        <w:rPr>
          <w:rFonts w:ascii="Times New Roman" w:hAnsi="Times New Roman"/>
          <w:szCs w:val="24"/>
        </w:rPr>
      </w:pPr>
    </w:p>
    <w:p w:rsidR="00E11D69" w:rsidRPr="00707025" w:rsidRDefault="00E11D69">
      <w:pPr>
        <w:rPr>
          <w:rFonts w:ascii="Times New Roman" w:hAnsi="Times New Roman"/>
          <w:szCs w:val="24"/>
        </w:rPr>
      </w:pPr>
      <w:r w:rsidRPr="00707025">
        <w:rPr>
          <w:rFonts w:ascii="Times New Roman" w:hAnsi="Times New Roman"/>
          <w:szCs w:val="24"/>
        </w:rPr>
        <w:tab/>
        <w:t>WHEREAS,</w:t>
      </w:r>
      <w:r w:rsidR="00A75D9C" w:rsidRPr="00707025">
        <w:rPr>
          <w:rFonts w:ascii="Times New Roman" w:hAnsi="Times New Roman"/>
          <w:szCs w:val="24"/>
        </w:rPr>
        <w:t xml:space="preserve">  after the events of September 11, 2001, the newly formed Department of Homeland Security, Transportation Security Administration, promulgated additional security requirements for the nation’s airports</w:t>
      </w:r>
      <w:r w:rsidRPr="00707025">
        <w:rPr>
          <w:rFonts w:ascii="Times New Roman" w:hAnsi="Times New Roman"/>
          <w:szCs w:val="24"/>
        </w:rPr>
        <w:t>; and</w:t>
      </w:r>
    </w:p>
    <w:p w:rsidR="00E11D69" w:rsidRPr="00707025" w:rsidRDefault="00E11D69">
      <w:pPr>
        <w:rPr>
          <w:rFonts w:ascii="Times New Roman" w:hAnsi="Times New Roman"/>
          <w:szCs w:val="24"/>
        </w:rPr>
      </w:pPr>
    </w:p>
    <w:p w:rsidR="00E11D69" w:rsidRPr="00707025" w:rsidRDefault="00E11D69" w:rsidP="007D645F">
      <w:pPr>
        <w:ind w:firstLine="720"/>
        <w:rPr>
          <w:rFonts w:ascii="Times New Roman" w:hAnsi="Times New Roman"/>
          <w:szCs w:val="24"/>
        </w:rPr>
      </w:pPr>
      <w:r w:rsidRPr="00707025">
        <w:rPr>
          <w:rFonts w:ascii="Times New Roman" w:hAnsi="Times New Roman"/>
          <w:szCs w:val="24"/>
        </w:rPr>
        <w:t>WHEREAS,</w:t>
      </w:r>
      <w:r w:rsidR="00A75D9C" w:rsidRPr="00707025">
        <w:rPr>
          <w:rFonts w:ascii="Times New Roman" w:hAnsi="Times New Roman"/>
          <w:szCs w:val="24"/>
        </w:rPr>
        <w:t xml:space="preserve"> one new rule required that all vehicles and individuals entering the commercial aircraft ramp be individually checked for proper authorization</w:t>
      </w:r>
      <w:r w:rsidRPr="00707025">
        <w:rPr>
          <w:rFonts w:ascii="Times New Roman" w:hAnsi="Times New Roman"/>
          <w:szCs w:val="24"/>
        </w:rPr>
        <w:t>; and</w:t>
      </w:r>
    </w:p>
    <w:p w:rsidR="00E11D69" w:rsidRPr="00707025" w:rsidRDefault="00E11D69">
      <w:pPr>
        <w:rPr>
          <w:rFonts w:ascii="Times New Roman" w:hAnsi="Times New Roman"/>
          <w:szCs w:val="24"/>
        </w:rPr>
      </w:pPr>
    </w:p>
    <w:p w:rsidR="00E11D69" w:rsidRPr="00707025" w:rsidRDefault="00E11D69" w:rsidP="00F87442">
      <w:pPr>
        <w:ind w:firstLine="720"/>
        <w:rPr>
          <w:rFonts w:ascii="Times New Roman" w:hAnsi="Times New Roman"/>
          <w:szCs w:val="24"/>
        </w:rPr>
      </w:pPr>
      <w:r w:rsidRPr="00707025">
        <w:rPr>
          <w:rFonts w:ascii="Times New Roman" w:hAnsi="Times New Roman"/>
          <w:szCs w:val="24"/>
        </w:rPr>
        <w:t xml:space="preserve">WHEREAS, </w:t>
      </w:r>
      <w:r w:rsidR="00A75D9C" w:rsidRPr="00707025">
        <w:rPr>
          <w:rFonts w:ascii="Times New Roman" w:hAnsi="Times New Roman"/>
          <w:szCs w:val="24"/>
        </w:rPr>
        <w:t>uniformed (unarmed) security guard services are currently being provided by HSS, Inc. to conduct these checks</w:t>
      </w:r>
      <w:r w:rsidR="00B86F21" w:rsidRPr="00707025">
        <w:rPr>
          <w:rFonts w:ascii="Times New Roman" w:hAnsi="Times New Roman"/>
          <w:szCs w:val="24"/>
        </w:rPr>
        <w:t>; and</w:t>
      </w:r>
    </w:p>
    <w:p w:rsidR="00A75D9C" w:rsidRPr="00707025" w:rsidRDefault="00A75D9C" w:rsidP="00F87442">
      <w:pPr>
        <w:ind w:firstLine="720"/>
        <w:rPr>
          <w:rFonts w:ascii="Times New Roman" w:hAnsi="Times New Roman"/>
          <w:szCs w:val="24"/>
        </w:rPr>
      </w:pPr>
    </w:p>
    <w:p w:rsidR="00E11D69" w:rsidRPr="00707025" w:rsidRDefault="00E11D69" w:rsidP="00B41606">
      <w:pPr>
        <w:ind w:firstLine="720"/>
        <w:rPr>
          <w:rFonts w:ascii="Times New Roman" w:hAnsi="Times New Roman"/>
          <w:szCs w:val="24"/>
        </w:rPr>
      </w:pPr>
      <w:r w:rsidRPr="00707025">
        <w:rPr>
          <w:rFonts w:ascii="Times New Roman" w:hAnsi="Times New Roman"/>
          <w:szCs w:val="24"/>
        </w:rPr>
        <w:t>WHEREAS,</w:t>
      </w:r>
      <w:r w:rsidR="00A75D9C" w:rsidRPr="00707025">
        <w:rPr>
          <w:rFonts w:ascii="Times New Roman" w:hAnsi="Times New Roman"/>
          <w:szCs w:val="24"/>
        </w:rPr>
        <w:t xml:space="preserve"> The current scope of service included security guard service at the two entrances to the terminal ramp, and at the entrance to the MKE Regional Business Park</w:t>
      </w:r>
      <w:r w:rsidRPr="00707025">
        <w:rPr>
          <w:rFonts w:ascii="Times New Roman" w:hAnsi="Times New Roman"/>
          <w:szCs w:val="24"/>
        </w:rPr>
        <w:t>; and</w:t>
      </w:r>
    </w:p>
    <w:p w:rsidR="00E11D69" w:rsidRPr="00707025" w:rsidRDefault="00E11D69" w:rsidP="00F87442">
      <w:pPr>
        <w:ind w:firstLine="720"/>
        <w:rPr>
          <w:rFonts w:ascii="Times New Roman" w:hAnsi="Times New Roman"/>
          <w:szCs w:val="24"/>
        </w:rPr>
      </w:pPr>
    </w:p>
    <w:p w:rsidR="00B86F21" w:rsidRPr="00707025" w:rsidRDefault="00E11D69" w:rsidP="00B41606">
      <w:pPr>
        <w:rPr>
          <w:rFonts w:ascii="Times New Roman" w:hAnsi="Times New Roman"/>
          <w:szCs w:val="24"/>
        </w:rPr>
      </w:pPr>
      <w:r w:rsidRPr="00707025">
        <w:rPr>
          <w:rFonts w:ascii="Times New Roman" w:hAnsi="Times New Roman"/>
          <w:szCs w:val="24"/>
        </w:rPr>
        <w:tab/>
      </w:r>
      <w:r w:rsidR="00B86F21" w:rsidRPr="00707025">
        <w:rPr>
          <w:rFonts w:ascii="Times New Roman" w:hAnsi="Times New Roman"/>
          <w:szCs w:val="24"/>
        </w:rPr>
        <w:t xml:space="preserve">WHEREAS, a Request for Proposals was advertised in national and local publications; and   </w:t>
      </w:r>
    </w:p>
    <w:p w:rsidR="00B86F21" w:rsidRPr="00707025" w:rsidRDefault="00B86F21" w:rsidP="00B41606">
      <w:pPr>
        <w:rPr>
          <w:rFonts w:ascii="Times New Roman" w:hAnsi="Times New Roman"/>
          <w:szCs w:val="24"/>
        </w:rPr>
      </w:pPr>
    </w:p>
    <w:p w:rsidR="00B41606" w:rsidRPr="00707025" w:rsidRDefault="00E11D69" w:rsidP="00B86F21">
      <w:pPr>
        <w:ind w:firstLine="720"/>
        <w:rPr>
          <w:rFonts w:ascii="Times New Roman" w:hAnsi="Times New Roman"/>
          <w:szCs w:val="24"/>
        </w:rPr>
      </w:pPr>
      <w:r w:rsidRPr="00707025">
        <w:rPr>
          <w:rFonts w:ascii="Times New Roman" w:hAnsi="Times New Roman"/>
          <w:szCs w:val="24"/>
        </w:rPr>
        <w:t>WHEREAS,</w:t>
      </w:r>
      <w:r w:rsidR="00B41606" w:rsidRPr="00707025">
        <w:rPr>
          <w:rFonts w:ascii="Times New Roman" w:hAnsi="Times New Roman"/>
          <w:szCs w:val="24"/>
        </w:rPr>
        <w:t xml:space="preserve"> </w:t>
      </w:r>
      <w:r w:rsidR="00B86F21" w:rsidRPr="00707025">
        <w:rPr>
          <w:rFonts w:ascii="Times New Roman" w:hAnsi="Times New Roman"/>
          <w:szCs w:val="24"/>
        </w:rPr>
        <w:t>f</w:t>
      </w:r>
      <w:r w:rsidR="00B41606" w:rsidRPr="00707025">
        <w:rPr>
          <w:rFonts w:ascii="Times New Roman" w:hAnsi="Times New Roman"/>
          <w:szCs w:val="24"/>
        </w:rPr>
        <w:t>our (4) proposals were received in response to the Request for Proposals were received by the due date, and</w:t>
      </w:r>
    </w:p>
    <w:p w:rsidR="00B41606" w:rsidRPr="00707025" w:rsidRDefault="00B41606" w:rsidP="00B41606">
      <w:pPr>
        <w:rPr>
          <w:rFonts w:ascii="Times New Roman" w:hAnsi="Times New Roman"/>
          <w:szCs w:val="24"/>
        </w:rPr>
      </w:pPr>
    </w:p>
    <w:p w:rsidR="00B41606" w:rsidRPr="00707025" w:rsidRDefault="00B41606" w:rsidP="00B41606">
      <w:pPr>
        <w:ind w:firstLine="720"/>
        <w:rPr>
          <w:rFonts w:ascii="Times New Roman" w:hAnsi="Times New Roman"/>
          <w:szCs w:val="24"/>
        </w:rPr>
      </w:pPr>
      <w:r w:rsidRPr="00707025">
        <w:rPr>
          <w:rFonts w:ascii="Times New Roman" w:hAnsi="Times New Roman"/>
          <w:szCs w:val="24"/>
        </w:rPr>
        <w:t>WHEREAS, a selection committee comprised of five (5) individuals from Airport and County Staff evaluated the proposals, based on demonstrated quality of service, qualification and experience, organization, SAFETY Act designation and certification, quality and clarity of response, and DBE participation; and, now</w:t>
      </w:r>
    </w:p>
    <w:p w:rsidR="00E11D69" w:rsidRPr="00707025" w:rsidRDefault="00E11D69" w:rsidP="000B1D31">
      <w:pPr>
        <w:ind w:left="-1080" w:hanging="120"/>
        <w:rPr>
          <w:rFonts w:ascii="Times New Roman" w:hAnsi="Times New Roman"/>
          <w:szCs w:val="24"/>
        </w:rPr>
      </w:pPr>
      <w:r w:rsidRPr="00707025">
        <w:rPr>
          <w:rFonts w:ascii="Times New Roman" w:hAnsi="Times New Roman"/>
          <w:szCs w:val="24"/>
        </w:rPr>
        <w:tab/>
      </w:r>
    </w:p>
    <w:p w:rsidR="00B41606" w:rsidRPr="00707025" w:rsidRDefault="00E11D69" w:rsidP="00B41606">
      <w:pPr>
        <w:ind w:firstLine="720"/>
        <w:rPr>
          <w:rFonts w:ascii="Times New Roman" w:hAnsi="Times New Roman"/>
          <w:szCs w:val="24"/>
        </w:rPr>
      </w:pPr>
      <w:r w:rsidRPr="00707025">
        <w:rPr>
          <w:rFonts w:ascii="Times New Roman" w:hAnsi="Times New Roman"/>
          <w:szCs w:val="24"/>
        </w:rPr>
        <w:t xml:space="preserve">BE IT RESOLVED, that the Airport </w:t>
      </w:r>
      <w:r w:rsidR="00BC3CE7" w:rsidRPr="00707025">
        <w:rPr>
          <w:rFonts w:ascii="Times New Roman" w:hAnsi="Times New Roman"/>
          <w:szCs w:val="24"/>
        </w:rPr>
        <w:t xml:space="preserve">Director </w:t>
      </w:r>
      <w:r w:rsidRPr="00707025">
        <w:rPr>
          <w:rFonts w:ascii="Times New Roman" w:hAnsi="Times New Roman"/>
          <w:szCs w:val="24"/>
        </w:rPr>
        <w:t xml:space="preserve">be authorized </w:t>
      </w:r>
      <w:r w:rsidR="00B41606" w:rsidRPr="00707025">
        <w:rPr>
          <w:rFonts w:ascii="Times New Roman" w:hAnsi="Times New Roman"/>
          <w:szCs w:val="24"/>
        </w:rPr>
        <w:t xml:space="preserve">to enter into a </w:t>
      </w:r>
      <w:r w:rsidR="00B03A05">
        <w:rPr>
          <w:rFonts w:ascii="Times New Roman" w:hAnsi="Times New Roman"/>
          <w:szCs w:val="24"/>
        </w:rPr>
        <w:t xml:space="preserve">professional services agreement between Milwaukee County and </w:t>
      </w:r>
      <w:r w:rsidR="00025280">
        <w:rPr>
          <w:rFonts w:ascii="Times New Roman" w:hAnsi="Times New Roman"/>
          <w:szCs w:val="24"/>
        </w:rPr>
        <w:t>HSS, Inc.</w:t>
      </w:r>
      <w:r w:rsidR="00B41606" w:rsidRPr="00707025">
        <w:rPr>
          <w:rFonts w:ascii="Times New Roman" w:hAnsi="Times New Roman"/>
          <w:szCs w:val="24"/>
        </w:rPr>
        <w:t xml:space="preserve"> </w:t>
      </w:r>
      <w:r w:rsidR="00B03A05">
        <w:rPr>
          <w:rFonts w:ascii="Times New Roman" w:hAnsi="Times New Roman"/>
          <w:szCs w:val="24"/>
        </w:rPr>
        <w:t>to provide</w:t>
      </w:r>
      <w:r w:rsidR="00B41606" w:rsidRPr="00707025">
        <w:rPr>
          <w:rFonts w:ascii="Times New Roman" w:hAnsi="Times New Roman"/>
          <w:szCs w:val="24"/>
        </w:rPr>
        <w:t xml:space="preserve"> Uniformed Unarmed Security Guard Services at GMIA</w:t>
      </w:r>
      <w:r w:rsidR="00B03A05">
        <w:rPr>
          <w:rFonts w:ascii="Times New Roman" w:hAnsi="Times New Roman"/>
          <w:szCs w:val="24"/>
        </w:rPr>
        <w:t>.  The contract will commence January 1, 2013, and run for a term of one (1) year with the option to renew for two (2) additional years, in accordance with the proposal and draft contract contained in Official Notice No. 6763.  HSS, Inc. proposes to provide these services for $879,600 for the first year and subsequent years.</w:t>
      </w:r>
    </w:p>
    <w:p w:rsidR="00E11D69" w:rsidRPr="00707025" w:rsidRDefault="00E11D69" w:rsidP="00B41606">
      <w:pPr>
        <w:ind w:firstLine="720"/>
        <w:rPr>
          <w:rFonts w:ascii="Times New Roman" w:hAnsi="Times New Roman"/>
          <w:szCs w:val="24"/>
        </w:rPr>
      </w:pPr>
    </w:p>
    <w:p w:rsidR="00E11D69" w:rsidRPr="00707025" w:rsidRDefault="00E11D69">
      <w:pPr>
        <w:rPr>
          <w:rFonts w:ascii="Times New Roman" w:hAnsi="Times New Roman"/>
          <w:szCs w:val="24"/>
        </w:rPr>
      </w:pPr>
    </w:p>
    <w:p w:rsidR="00E11D69" w:rsidRPr="0093018F" w:rsidRDefault="00277E3A" w:rsidP="0093018F">
      <w:pPr>
        <w:rPr>
          <w:rFonts w:ascii="Times New Roman" w:hAnsi="Times New Roman"/>
          <w:sz w:val="16"/>
          <w:szCs w:val="16"/>
        </w:rPr>
      </w:pPr>
      <w:fldSimple w:instr=" FILENAME  \p  \* MERGEFORMAT ">
        <w:r w:rsidR="0093018F" w:rsidRPr="0093018F">
          <w:rPr>
            <w:rFonts w:ascii="Times New Roman" w:hAnsi="Times New Roman"/>
            <w:noProof/>
            <w:sz w:val="16"/>
            <w:szCs w:val="16"/>
          </w:rPr>
          <w:t>H:\Private\Clerk Typist\Aa01\TPW&amp;T 12\12- Dec 2012\RESOLUTION - Uniformed Unarmed Security Guard Services at GMIA.docx</w:t>
        </w:r>
      </w:fldSimple>
    </w:p>
    <w:sectPr w:rsidR="00E11D69" w:rsidRPr="0093018F" w:rsidSect="00D55355">
      <w:headerReference w:type="default" r:id="rId7"/>
      <w:endnotePr>
        <w:numFmt w:val="decimal"/>
      </w:endnotePr>
      <w:pgSz w:w="12240" w:h="15840" w:code="1"/>
      <w:pgMar w:top="1440" w:right="1800" w:bottom="1440" w:left="2160" w:header="720" w:footer="720" w:gutter="0"/>
      <w:lnNumType w:countBy="1" w:distance="850" w:restart="newSection"/>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D9C" w:rsidRDefault="00A75D9C">
      <w:pPr>
        <w:spacing w:line="20" w:lineRule="exact"/>
      </w:pPr>
    </w:p>
  </w:endnote>
  <w:endnote w:type="continuationSeparator" w:id="0">
    <w:p w:rsidR="00A75D9C" w:rsidRDefault="00A75D9C">
      <w:r>
        <w:t xml:space="preserve"> </w:t>
      </w:r>
    </w:p>
  </w:endnote>
  <w:endnote w:type="continuationNotice" w:id="1">
    <w:p w:rsidR="00A75D9C" w:rsidRDefault="00A75D9C">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D9C" w:rsidRDefault="00A75D9C">
      <w:r>
        <w:separator/>
      </w:r>
    </w:p>
  </w:footnote>
  <w:footnote w:type="continuationSeparator" w:id="0">
    <w:p w:rsidR="00A75D9C" w:rsidRDefault="00A75D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D9C" w:rsidRDefault="00A75D9C">
    <w:pPr>
      <w:pStyle w:val="Header"/>
      <w:rPr>
        <w:rFonts w:ascii="CG Times" w:hAnsi="CG Times"/>
        <w:sz w:val="22"/>
        <w:szCs w:val="22"/>
      </w:rPr>
    </w:pPr>
    <w:r>
      <w:rPr>
        <w:rFonts w:ascii="CG Times" w:hAnsi="CG Times"/>
        <w:sz w:val="22"/>
        <w:szCs w:val="22"/>
      </w:rPr>
      <w:t>Resolution</w:t>
    </w:r>
  </w:p>
  <w:p w:rsidR="00A75D9C" w:rsidRPr="00BA4624" w:rsidRDefault="00A75D9C">
    <w:pPr>
      <w:pStyle w:val="Header"/>
      <w:rPr>
        <w:rFonts w:ascii="CG Times" w:hAnsi="CG Times"/>
        <w:sz w:val="22"/>
        <w:szCs w:val="22"/>
      </w:rPr>
    </w:pPr>
    <w:r>
      <w:rPr>
        <w:rFonts w:ascii="CG Times" w:hAnsi="CG Times"/>
        <w:sz w:val="22"/>
        <w:szCs w:val="22"/>
      </w:rPr>
      <w:t>Page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632BA"/>
    <w:multiLevelType w:val="hybridMultilevel"/>
    <w:tmpl w:val="7F80E29E"/>
    <w:lvl w:ilvl="0" w:tplc="B63A5DD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bordersDoNotSurroundHeader/>
  <w:bordersDoNotSurroundFooter/>
  <w:proofState w:spelling="clean" w:grammar="clean"/>
  <w:stylePaneFormatFilter w:val="3F01"/>
  <w:defaultTabStop w:val="720"/>
  <w:hyphenationZone w:val="906"/>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rsids>
    <w:rsidRoot w:val="0070752D"/>
    <w:rsid w:val="00025280"/>
    <w:rsid w:val="000276FA"/>
    <w:rsid w:val="0006191F"/>
    <w:rsid w:val="0009323D"/>
    <w:rsid w:val="000B1D31"/>
    <w:rsid w:val="000E7152"/>
    <w:rsid w:val="0011555A"/>
    <w:rsid w:val="00147117"/>
    <w:rsid w:val="00152864"/>
    <w:rsid w:val="001905F4"/>
    <w:rsid w:val="00196A5D"/>
    <w:rsid w:val="001A6AA5"/>
    <w:rsid w:val="001E3AD0"/>
    <w:rsid w:val="00236233"/>
    <w:rsid w:val="0025224E"/>
    <w:rsid w:val="00277E3A"/>
    <w:rsid w:val="00287B98"/>
    <w:rsid w:val="002B03B9"/>
    <w:rsid w:val="002D62BE"/>
    <w:rsid w:val="00337CA9"/>
    <w:rsid w:val="00367125"/>
    <w:rsid w:val="00381EC3"/>
    <w:rsid w:val="0038591C"/>
    <w:rsid w:val="00385D4E"/>
    <w:rsid w:val="003D2E24"/>
    <w:rsid w:val="003D4A81"/>
    <w:rsid w:val="004424DA"/>
    <w:rsid w:val="00442961"/>
    <w:rsid w:val="00447EE0"/>
    <w:rsid w:val="00464FCC"/>
    <w:rsid w:val="00486644"/>
    <w:rsid w:val="00493C18"/>
    <w:rsid w:val="004D1A21"/>
    <w:rsid w:val="004E28C0"/>
    <w:rsid w:val="005326CE"/>
    <w:rsid w:val="005441C0"/>
    <w:rsid w:val="00587E91"/>
    <w:rsid w:val="005936B7"/>
    <w:rsid w:val="005B7E90"/>
    <w:rsid w:val="00611CC9"/>
    <w:rsid w:val="00643FE0"/>
    <w:rsid w:val="006A17E4"/>
    <w:rsid w:val="006C6B54"/>
    <w:rsid w:val="006D1C45"/>
    <w:rsid w:val="00707025"/>
    <w:rsid w:val="0070752D"/>
    <w:rsid w:val="00777C36"/>
    <w:rsid w:val="007C5B53"/>
    <w:rsid w:val="007D645F"/>
    <w:rsid w:val="007E099C"/>
    <w:rsid w:val="008464BF"/>
    <w:rsid w:val="00852466"/>
    <w:rsid w:val="00870CDA"/>
    <w:rsid w:val="0087318B"/>
    <w:rsid w:val="00873739"/>
    <w:rsid w:val="0090460E"/>
    <w:rsid w:val="0093018F"/>
    <w:rsid w:val="0096237D"/>
    <w:rsid w:val="00987D75"/>
    <w:rsid w:val="00A50F45"/>
    <w:rsid w:val="00A550F2"/>
    <w:rsid w:val="00A75D9C"/>
    <w:rsid w:val="00B03A05"/>
    <w:rsid w:val="00B41606"/>
    <w:rsid w:val="00B41673"/>
    <w:rsid w:val="00B5281C"/>
    <w:rsid w:val="00B71B2C"/>
    <w:rsid w:val="00B7389D"/>
    <w:rsid w:val="00B86F21"/>
    <w:rsid w:val="00BA4624"/>
    <w:rsid w:val="00BB6779"/>
    <w:rsid w:val="00BC3CE7"/>
    <w:rsid w:val="00BC6AFB"/>
    <w:rsid w:val="00BE32E9"/>
    <w:rsid w:val="00BF07C5"/>
    <w:rsid w:val="00C116A6"/>
    <w:rsid w:val="00C4563B"/>
    <w:rsid w:val="00C83BD8"/>
    <w:rsid w:val="00CD6180"/>
    <w:rsid w:val="00CF50AA"/>
    <w:rsid w:val="00D55355"/>
    <w:rsid w:val="00DF5A08"/>
    <w:rsid w:val="00E11D69"/>
    <w:rsid w:val="00E36B35"/>
    <w:rsid w:val="00E579AE"/>
    <w:rsid w:val="00E66865"/>
    <w:rsid w:val="00EA2507"/>
    <w:rsid w:val="00F070D8"/>
    <w:rsid w:val="00F45114"/>
    <w:rsid w:val="00F87442"/>
    <w:rsid w:val="00FC64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1F"/>
    <w:pPr>
      <w:widowControl w:val="0"/>
    </w:pPr>
    <w:rPr>
      <w:rFonts w:ascii="Courier" w:hAnsi="Courier"/>
      <w:sz w:val="24"/>
      <w:szCs w:val="20"/>
    </w:rPr>
  </w:style>
  <w:style w:type="paragraph" w:styleId="Heading2">
    <w:name w:val="heading 2"/>
    <w:basedOn w:val="Normal"/>
    <w:next w:val="Normal"/>
    <w:link w:val="Heading2Char"/>
    <w:uiPriority w:val="99"/>
    <w:qFormat/>
    <w:rsid w:val="0006191F"/>
    <w:pPr>
      <w:keepNext/>
      <w:widowControl/>
      <w:outlineLvl w:val="1"/>
    </w:pPr>
    <w:rPr>
      <w:rFonts w:ascii="Times New Roman" w:hAnsi="Times New Roman"/>
      <w:b/>
    </w:rPr>
  </w:style>
  <w:style w:type="paragraph" w:styleId="Heading4">
    <w:name w:val="heading 4"/>
    <w:basedOn w:val="Normal"/>
    <w:next w:val="Normal"/>
    <w:link w:val="Heading4Char"/>
    <w:uiPriority w:val="99"/>
    <w:qFormat/>
    <w:rsid w:val="0006191F"/>
    <w:pPr>
      <w:keepNext/>
      <w:widowControl/>
      <w:outlineLvl w:val="3"/>
    </w:pPr>
    <w:rPr>
      <w:rFonts w:ascii="Times New Roman" w:hAnsi="Times New Roman"/>
      <w:b/>
      <w:sz w:val="22"/>
    </w:rPr>
  </w:style>
  <w:style w:type="paragraph" w:styleId="Heading7">
    <w:name w:val="heading 7"/>
    <w:basedOn w:val="Normal"/>
    <w:next w:val="Normal"/>
    <w:link w:val="Heading7Char"/>
    <w:uiPriority w:val="99"/>
    <w:qFormat/>
    <w:rsid w:val="0006191F"/>
    <w:pPr>
      <w:keepNext/>
      <w:widowControl/>
      <w:outlineLvl w:val="6"/>
    </w:pPr>
    <w:rPr>
      <w:rFonts w:ascii="Times New Roman" w:hAnsi="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84380"/>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984380"/>
    <w:rPr>
      <w:rFonts w:asciiTheme="minorHAnsi" w:eastAsiaTheme="minorEastAsia" w:hAnsiTheme="minorHAnsi" w:cstheme="minorBidi"/>
      <w:b/>
      <w:bCs/>
      <w:sz w:val="28"/>
      <w:szCs w:val="28"/>
    </w:rPr>
  </w:style>
  <w:style w:type="character" w:customStyle="1" w:styleId="Heading7Char">
    <w:name w:val="Heading 7 Char"/>
    <w:basedOn w:val="DefaultParagraphFont"/>
    <w:link w:val="Heading7"/>
    <w:uiPriority w:val="9"/>
    <w:semiHidden/>
    <w:rsid w:val="00984380"/>
    <w:rPr>
      <w:rFonts w:asciiTheme="minorHAnsi" w:eastAsiaTheme="minorEastAsia" w:hAnsiTheme="minorHAnsi" w:cstheme="minorBidi"/>
      <w:sz w:val="24"/>
      <w:szCs w:val="24"/>
    </w:rPr>
  </w:style>
  <w:style w:type="paragraph" w:styleId="EndnoteText">
    <w:name w:val="endnote text"/>
    <w:basedOn w:val="Normal"/>
    <w:link w:val="EndnoteTextChar"/>
    <w:uiPriority w:val="99"/>
    <w:semiHidden/>
    <w:rsid w:val="0006191F"/>
  </w:style>
  <w:style w:type="character" w:customStyle="1" w:styleId="EndnoteTextChar">
    <w:name w:val="Endnote Text Char"/>
    <w:basedOn w:val="DefaultParagraphFont"/>
    <w:link w:val="EndnoteText"/>
    <w:uiPriority w:val="99"/>
    <w:semiHidden/>
    <w:rsid w:val="00984380"/>
    <w:rPr>
      <w:rFonts w:ascii="Courier" w:hAnsi="Courier"/>
      <w:sz w:val="20"/>
      <w:szCs w:val="20"/>
    </w:rPr>
  </w:style>
  <w:style w:type="character" w:styleId="EndnoteReference">
    <w:name w:val="endnote reference"/>
    <w:basedOn w:val="DefaultParagraphFont"/>
    <w:uiPriority w:val="99"/>
    <w:semiHidden/>
    <w:rsid w:val="0006191F"/>
    <w:rPr>
      <w:rFonts w:cs="Times New Roman"/>
      <w:vertAlign w:val="superscript"/>
    </w:rPr>
  </w:style>
  <w:style w:type="paragraph" w:styleId="FootnoteText">
    <w:name w:val="footnote text"/>
    <w:basedOn w:val="Normal"/>
    <w:link w:val="FootnoteTextChar"/>
    <w:uiPriority w:val="99"/>
    <w:semiHidden/>
    <w:rsid w:val="0006191F"/>
  </w:style>
  <w:style w:type="character" w:customStyle="1" w:styleId="FootnoteTextChar">
    <w:name w:val="Footnote Text Char"/>
    <w:basedOn w:val="DefaultParagraphFont"/>
    <w:link w:val="FootnoteText"/>
    <w:uiPriority w:val="99"/>
    <w:semiHidden/>
    <w:rsid w:val="00984380"/>
    <w:rPr>
      <w:rFonts w:ascii="Courier" w:hAnsi="Courier"/>
      <w:sz w:val="20"/>
      <w:szCs w:val="20"/>
    </w:rPr>
  </w:style>
  <w:style w:type="character" w:styleId="FootnoteReference">
    <w:name w:val="footnote reference"/>
    <w:basedOn w:val="DefaultParagraphFont"/>
    <w:uiPriority w:val="99"/>
    <w:semiHidden/>
    <w:rsid w:val="0006191F"/>
    <w:rPr>
      <w:rFonts w:cs="Times New Roman"/>
      <w:vertAlign w:val="superscript"/>
    </w:rPr>
  </w:style>
  <w:style w:type="paragraph" w:styleId="TOC1">
    <w:name w:val="toc 1"/>
    <w:basedOn w:val="Normal"/>
    <w:next w:val="Normal"/>
    <w:autoRedefine/>
    <w:uiPriority w:val="99"/>
    <w:semiHidden/>
    <w:rsid w:val="0006191F"/>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06191F"/>
    <w:pPr>
      <w:tabs>
        <w:tab w:val="right" w:leader="dot" w:pos="9360"/>
      </w:tabs>
      <w:suppressAutoHyphens/>
      <w:ind w:left="1440" w:right="720" w:hanging="720"/>
    </w:pPr>
  </w:style>
  <w:style w:type="paragraph" w:styleId="TOC3">
    <w:name w:val="toc 3"/>
    <w:basedOn w:val="Normal"/>
    <w:next w:val="Normal"/>
    <w:autoRedefine/>
    <w:uiPriority w:val="99"/>
    <w:semiHidden/>
    <w:rsid w:val="0006191F"/>
    <w:pPr>
      <w:tabs>
        <w:tab w:val="right" w:leader="dot" w:pos="9360"/>
      </w:tabs>
      <w:suppressAutoHyphens/>
      <w:ind w:left="2160" w:right="720" w:hanging="720"/>
    </w:pPr>
  </w:style>
  <w:style w:type="paragraph" w:styleId="TOC4">
    <w:name w:val="toc 4"/>
    <w:basedOn w:val="Normal"/>
    <w:next w:val="Normal"/>
    <w:autoRedefine/>
    <w:uiPriority w:val="99"/>
    <w:semiHidden/>
    <w:rsid w:val="0006191F"/>
    <w:pPr>
      <w:tabs>
        <w:tab w:val="right" w:leader="dot" w:pos="9360"/>
      </w:tabs>
      <w:suppressAutoHyphens/>
      <w:ind w:left="2880" w:right="720" w:hanging="720"/>
    </w:pPr>
  </w:style>
  <w:style w:type="paragraph" w:styleId="TOC5">
    <w:name w:val="toc 5"/>
    <w:basedOn w:val="Normal"/>
    <w:next w:val="Normal"/>
    <w:autoRedefine/>
    <w:uiPriority w:val="99"/>
    <w:semiHidden/>
    <w:rsid w:val="0006191F"/>
    <w:pPr>
      <w:tabs>
        <w:tab w:val="right" w:leader="dot" w:pos="9360"/>
      </w:tabs>
      <w:suppressAutoHyphens/>
      <w:ind w:left="3600" w:right="720" w:hanging="720"/>
    </w:pPr>
  </w:style>
  <w:style w:type="paragraph" w:styleId="TOC6">
    <w:name w:val="toc 6"/>
    <w:basedOn w:val="Normal"/>
    <w:next w:val="Normal"/>
    <w:autoRedefine/>
    <w:uiPriority w:val="99"/>
    <w:semiHidden/>
    <w:rsid w:val="0006191F"/>
    <w:pPr>
      <w:tabs>
        <w:tab w:val="right" w:pos="9360"/>
      </w:tabs>
      <w:suppressAutoHyphens/>
      <w:ind w:left="720" w:hanging="720"/>
    </w:pPr>
  </w:style>
  <w:style w:type="paragraph" w:styleId="TOC7">
    <w:name w:val="toc 7"/>
    <w:basedOn w:val="Normal"/>
    <w:next w:val="Normal"/>
    <w:autoRedefine/>
    <w:uiPriority w:val="99"/>
    <w:semiHidden/>
    <w:rsid w:val="0006191F"/>
    <w:pPr>
      <w:suppressAutoHyphens/>
      <w:ind w:left="720" w:hanging="720"/>
    </w:pPr>
  </w:style>
  <w:style w:type="paragraph" w:styleId="TOC8">
    <w:name w:val="toc 8"/>
    <w:basedOn w:val="Normal"/>
    <w:next w:val="Normal"/>
    <w:autoRedefine/>
    <w:uiPriority w:val="99"/>
    <w:semiHidden/>
    <w:rsid w:val="0006191F"/>
    <w:pPr>
      <w:tabs>
        <w:tab w:val="right" w:pos="9360"/>
      </w:tabs>
      <w:suppressAutoHyphens/>
      <w:ind w:left="720" w:hanging="720"/>
    </w:pPr>
  </w:style>
  <w:style w:type="paragraph" w:styleId="TOC9">
    <w:name w:val="toc 9"/>
    <w:basedOn w:val="Normal"/>
    <w:next w:val="Normal"/>
    <w:autoRedefine/>
    <w:uiPriority w:val="99"/>
    <w:semiHidden/>
    <w:rsid w:val="0006191F"/>
    <w:pPr>
      <w:tabs>
        <w:tab w:val="right" w:leader="dot" w:pos="9360"/>
      </w:tabs>
      <w:suppressAutoHyphens/>
      <w:ind w:left="720" w:hanging="720"/>
    </w:pPr>
  </w:style>
  <w:style w:type="paragraph" w:styleId="Index1">
    <w:name w:val="index 1"/>
    <w:basedOn w:val="Normal"/>
    <w:next w:val="Normal"/>
    <w:autoRedefine/>
    <w:uiPriority w:val="99"/>
    <w:semiHidden/>
    <w:rsid w:val="0006191F"/>
    <w:pPr>
      <w:tabs>
        <w:tab w:val="right" w:leader="dot" w:pos="9360"/>
      </w:tabs>
      <w:suppressAutoHyphens/>
      <w:ind w:left="1440" w:right="720" w:hanging="1440"/>
    </w:pPr>
  </w:style>
  <w:style w:type="paragraph" w:styleId="Index2">
    <w:name w:val="index 2"/>
    <w:basedOn w:val="Normal"/>
    <w:next w:val="Normal"/>
    <w:autoRedefine/>
    <w:uiPriority w:val="99"/>
    <w:semiHidden/>
    <w:rsid w:val="0006191F"/>
    <w:pPr>
      <w:tabs>
        <w:tab w:val="right" w:leader="dot" w:pos="9360"/>
      </w:tabs>
      <w:suppressAutoHyphens/>
      <w:ind w:left="1440" w:right="720" w:hanging="720"/>
    </w:pPr>
  </w:style>
  <w:style w:type="paragraph" w:styleId="TOAHeading">
    <w:name w:val="toa heading"/>
    <w:basedOn w:val="Normal"/>
    <w:next w:val="Normal"/>
    <w:uiPriority w:val="99"/>
    <w:semiHidden/>
    <w:rsid w:val="0006191F"/>
    <w:pPr>
      <w:tabs>
        <w:tab w:val="right" w:pos="9360"/>
      </w:tabs>
      <w:suppressAutoHyphens/>
    </w:pPr>
  </w:style>
  <w:style w:type="paragraph" w:styleId="Caption">
    <w:name w:val="caption"/>
    <w:basedOn w:val="Normal"/>
    <w:next w:val="Normal"/>
    <w:uiPriority w:val="99"/>
    <w:qFormat/>
    <w:rsid w:val="0006191F"/>
  </w:style>
  <w:style w:type="character" w:customStyle="1" w:styleId="EquationCaption">
    <w:name w:val="_Equation Caption"/>
    <w:uiPriority w:val="99"/>
    <w:rsid w:val="0006191F"/>
  </w:style>
  <w:style w:type="character" w:styleId="LineNumber">
    <w:name w:val="line number"/>
    <w:basedOn w:val="DefaultParagraphFont"/>
    <w:uiPriority w:val="99"/>
    <w:rsid w:val="0006191F"/>
    <w:rPr>
      <w:rFonts w:cs="Times New Roman"/>
    </w:rPr>
  </w:style>
  <w:style w:type="paragraph" w:styleId="BodyText2">
    <w:name w:val="Body Text 2"/>
    <w:basedOn w:val="Normal"/>
    <w:link w:val="BodyText2Char"/>
    <w:uiPriority w:val="99"/>
    <w:rsid w:val="0006191F"/>
    <w:pPr>
      <w:widowControl/>
      <w:tabs>
        <w:tab w:val="left" w:pos="720"/>
        <w:tab w:val="left" w:pos="1800"/>
        <w:tab w:val="center" w:pos="4680"/>
        <w:tab w:val="right" w:pos="9360"/>
      </w:tabs>
    </w:pPr>
    <w:rPr>
      <w:rFonts w:ascii="Times New Roman" w:hAnsi="Times New Roman"/>
      <w:sz w:val="22"/>
    </w:rPr>
  </w:style>
  <w:style w:type="character" w:customStyle="1" w:styleId="BodyText2Char">
    <w:name w:val="Body Text 2 Char"/>
    <w:basedOn w:val="DefaultParagraphFont"/>
    <w:link w:val="BodyText2"/>
    <w:uiPriority w:val="99"/>
    <w:semiHidden/>
    <w:rsid w:val="00984380"/>
    <w:rPr>
      <w:rFonts w:ascii="Courier" w:hAnsi="Courier"/>
      <w:sz w:val="24"/>
      <w:szCs w:val="20"/>
    </w:rPr>
  </w:style>
  <w:style w:type="paragraph" w:styleId="Header">
    <w:name w:val="header"/>
    <w:basedOn w:val="Normal"/>
    <w:link w:val="HeaderChar"/>
    <w:uiPriority w:val="99"/>
    <w:rsid w:val="0006191F"/>
    <w:pPr>
      <w:tabs>
        <w:tab w:val="center" w:pos="4320"/>
        <w:tab w:val="right" w:pos="8640"/>
      </w:tabs>
    </w:pPr>
  </w:style>
  <w:style w:type="character" w:customStyle="1" w:styleId="HeaderChar">
    <w:name w:val="Header Char"/>
    <w:basedOn w:val="DefaultParagraphFont"/>
    <w:link w:val="Header"/>
    <w:uiPriority w:val="99"/>
    <w:semiHidden/>
    <w:rsid w:val="00984380"/>
    <w:rPr>
      <w:rFonts w:ascii="Courier" w:hAnsi="Courier"/>
      <w:sz w:val="24"/>
      <w:szCs w:val="20"/>
    </w:rPr>
  </w:style>
  <w:style w:type="paragraph" w:styleId="Footer">
    <w:name w:val="footer"/>
    <w:basedOn w:val="Normal"/>
    <w:link w:val="FooterChar"/>
    <w:uiPriority w:val="99"/>
    <w:rsid w:val="0006191F"/>
    <w:pPr>
      <w:tabs>
        <w:tab w:val="center" w:pos="4320"/>
        <w:tab w:val="right" w:pos="8640"/>
      </w:tabs>
    </w:pPr>
  </w:style>
  <w:style w:type="character" w:customStyle="1" w:styleId="FooterChar">
    <w:name w:val="Footer Char"/>
    <w:basedOn w:val="DefaultParagraphFont"/>
    <w:link w:val="Footer"/>
    <w:uiPriority w:val="99"/>
    <w:semiHidden/>
    <w:rsid w:val="00984380"/>
    <w:rPr>
      <w:rFonts w:ascii="Courier" w:hAnsi="Courier"/>
      <w:sz w:val="24"/>
      <w:szCs w:val="20"/>
    </w:rPr>
  </w:style>
  <w:style w:type="character" w:styleId="PageNumber">
    <w:name w:val="page number"/>
    <w:basedOn w:val="DefaultParagraphFont"/>
    <w:uiPriority w:val="99"/>
    <w:rsid w:val="0006191F"/>
    <w:rPr>
      <w:rFonts w:cs="Times New Roman"/>
    </w:rPr>
  </w:style>
  <w:style w:type="paragraph" w:styleId="BalloonText">
    <w:name w:val="Balloon Text"/>
    <w:basedOn w:val="Normal"/>
    <w:link w:val="BalloonTextChar"/>
    <w:uiPriority w:val="99"/>
    <w:rsid w:val="00CD6180"/>
    <w:rPr>
      <w:rFonts w:ascii="Tahoma" w:hAnsi="Tahoma" w:cs="Tahoma"/>
      <w:sz w:val="16"/>
      <w:szCs w:val="16"/>
    </w:rPr>
  </w:style>
  <w:style w:type="character" w:customStyle="1" w:styleId="BalloonTextChar">
    <w:name w:val="Balloon Text Char"/>
    <w:basedOn w:val="DefaultParagraphFont"/>
    <w:link w:val="BalloonText"/>
    <w:uiPriority w:val="99"/>
    <w:locked/>
    <w:rsid w:val="00CD6180"/>
    <w:rPr>
      <w:rFonts w:ascii="Tahoma" w:hAnsi="Tahoma" w:cs="Tahoma"/>
      <w:snapToGrid w:val="0"/>
      <w:sz w:val="16"/>
      <w:szCs w:val="16"/>
    </w:rPr>
  </w:style>
  <w:style w:type="paragraph" w:styleId="BodyTextIndent2">
    <w:name w:val="Body Text Indent 2"/>
    <w:basedOn w:val="Normal"/>
    <w:link w:val="BodyTextIndent2Char"/>
    <w:uiPriority w:val="99"/>
    <w:rsid w:val="00464FCC"/>
    <w:pPr>
      <w:spacing w:after="120" w:line="480" w:lineRule="auto"/>
      <w:ind w:left="360"/>
    </w:pPr>
  </w:style>
  <w:style w:type="character" w:customStyle="1" w:styleId="BodyTextIndent2Char">
    <w:name w:val="Body Text Indent 2 Char"/>
    <w:basedOn w:val="DefaultParagraphFont"/>
    <w:link w:val="BodyTextIndent2"/>
    <w:uiPriority w:val="99"/>
    <w:locked/>
    <w:rsid w:val="00464FCC"/>
    <w:rPr>
      <w:rFonts w:ascii="Courier" w:hAnsi="Courier" w:cs="Times New Roman"/>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Milwaukee County</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dc:creator>
  <cp:lastModifiedBy>Pam Cavadias</cp:lastModifiedBy>
  <cp:revision>11</cp:revision>
  <cp:lastPrinted>2012-09-20T15:22:00Z</cp:lastPrinted>
  <dcterms:created xsi:type="dcterms:W3CDTF">2012-09-20T13:47:00Z</dcterms:created>
  <dcterms:modified xsi:type="dcterms:W3CDTF">2012-10-18T21:55:00Z</dcterms:modified>
</cp:coreProperties>
</file>