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B61CE" w:rsidR="00C1261F" w:rsidP="53BB256E" w:rsidRDefault="00C1261F" w14:paraId="105B9F23" w14:textId="7BDEB657">
      <w:pPr>
        <w:spacing w:line="257" w:lineRule="auto"/>
        <w:rPr>
          <w:rFonts w:eastAsia="Arial"/>
        </w:rPr>
      </w:pPr>
      <w:r w:rsidRPr="53BB256E" w:rsidR="3AF3F56B">
        <w:rPr>
          <w:rFonts w:eastAsia="Arial"/>
        </w:rPr>
        <w:t xml:space="preserve">By </w:t>
      </w:r>
      <w:r w:rsidRPr="53BB256E" w:rsidR="7344F527">
        <w:rPr>
          <w:rFonts w:eastAsia="Arial"/>
        </w:rPr>
        <w:t>Supervisor</w:t>
      </w:r>
      <w:r w:rsidRPr="53BB256E" w:rsidR="65B1FEA4">
        <w:rPr>
          <w:rFonts w:eastAsia="Arial"/>
        </w:rPr>
        <w:t>s</w:t>
      </w:r>
      <w:r w:rsidRPr="53BB256E" w:rsidR="13BFA888">
        <w:rPr>
          <w:rFonts w:eastAsia="Arial"/>
        </w:rPr>
        <w:t xml:space="preserve"> </w:t>
      </w:r>
      <w:r w:rsidRPr="53BB256E" w:rsidR="6E133A3A">
        <w:rPr>
          <w:rFonts w:eastAsia="Arial"/>
        </w:rPr>
        <w:t>Clancy</w:t>
      </w:r>
      <w:r w:rsidRPr="53BB256E" w:rsidR="772A990A">
        <w:rPr>
          <w:rFonts w:eastAsia="Arial"/>
        </w:rPr>
        <w:t xml:space="preserve">, </w:t>
      </w:r>
      <w:r w:rsidRPr="53BB256E" w:rsidR="65B1FEA4">
        <w:rPr>
          <w:rFonts w:eastAsia="Arial"/>
        </w:rPr>
        <w:t>Martin</w:t>
      </w:r>
      <w:r w:rsidRPr="53BB256E" w:rsidR="04F854A4">
        <w:rPr>
          <w:rFonts w:eastAsia="Arial"/>
        </w:rPr>
        <w:t xml:space="preserve">, </w:t>
      </w:r>
      <w:proofErr w:type="gramStart"/>
      <w:r w:rsidRPr="53BB256E" w:rsidR="04F854A4">
        <w:rPr>
          <w:rFonts w:eastAsia="Arial"/>
        </w:rPr>
        <w:t xml:space="preserve">Martinez, </w:t>
      </w:r>
      <w:r w:rsidRPr="53BB256E" w:rsidR="56DD58C8">
        <w:rPr>
          <w:rFonts w:eastAsia="Arial"/>
        </w:rPr>
        <w:t xml:space="preserve">  </w:t>
      </w:r>
      <w:proofErr w:type="gramEnd"/>
      <w:r w:rsidRPr="53BB256E" w:rsidR="56DD58C8">
        <w:rPr>
          <w:rFonts w:eastAsia="Arial"/>
        </w:rPr>
        <w:t xml:space="preserve">                                              File No. 23-</w:t>
      </w:r>
      <w:r w:rsidRPr="53BB256E" w:rsidR="39C2961F">
        <w:rPr>
          <w:rFonts w:eastAsia="Arial"/>
        </w:rPr>
        <w:t>481</w:t>
      </w:r>
    </w:p>
    <w:p w:rsidRPr="00DB61CE" w:rsidR="00C1261F" w:rsidP="45A0AF5B" w:rsidRDefault="0D9C6A68" w14:paraId="76450461" w14:textId="065E2A28">
      <w:pPr>
        <w:spacing w:line="257" w:lineRule="auto"/>
        <w:rPr>
          <w:rFonts w:eastAsia="Arial"/>
        </w:rPr>
      </w:pPr>
      <w:r w:rsidRPr="45A0AF5B">
        <w:rPr>
          <w:rFonts w:eastAsia="Arial"/>
        </w:rPr>
        <w:t>Shea, and Coggs-Jones</w:t>
      </w:r>
      <w:r w:rsidRPr="45A0AF5B" w:rsidR="00204A87">
        <w:rPr>
          <w:rFonts w:eastAsia="Arial"/>
        </w:rPr>
        <w:t xml:space="preserve">         </w:t>
      </w:r>
      <w:r w:rsidRPr="45A0AF5B" w:rsidR="147BBBE1">
        <w:rPr>
          <w:rFonts w:eastAsia="Arial"/>
        </w:rPr>
        <w:t xml:space="preserve"> </w:t>
      </w:r>
    </w:p>
    <w:p w:rsidR="7F2DC23A" w:rsidP="796E9850" w:rsidRDefault="7F2DC23A" w14:paraId="3EABDAA5" w14:textId="68854A5D">
      <w:pPr>
        <w:spacing w:line="257" w:lineRule="auto"/>
        <w:jc w:val="center"/>
      </w:pPr>
      <w:r w:rsidRPr="796E9850">
        <w:rPr>
          <w:rFonts w:eastAsia="Arial"/>
          <w:b/>
          <w:bCs/>
        </w:rPr>
        <w:t xml:space="preserve"> </w:t>
      </w:r>
    </w:p>
    <w:p w:rsidR="7F2DC23A" w:rsidP="796E9850" w:rsidRDefault="7F2DC23A" w14:paraId="7F0F7B50" w14:textId="65A8FA75">
      <w:pPr>
        <w:spacing w:line="257" w:lineRule="auto"/>
        <w:jc w:val="center"/>
      </w:pPr>
      <w:r w:rsidRPr="796E9850">
        <w:rPr>
          <w:rFonts w:eastAsia="Arial"/>
          <w:b/>
          <w:bCs/>
        </w:rPr>
        <w:t xml:space="preserve"> </w:t>
      </w:r>
    </w:p>
    <w:p w:rsidR="005A4159" w:rsidP="796E9850" w:rsidRDefault="006D354B" w14:paraId="2D4DC3F3" w14:textId="46EBFE00">
      <w:pPr>
        <w:spacing w:line="257" w:lineRule="auto"/>
        <w:jc w:val="center"/>
      </w:pPr>
      <w:r w:rsidRPr="796E9850">
        <w:rPr>
          <w:rFonts w:eastAsia="Arial"/>
          <w:b/>
        </w:rPr>
        <w:t>A RESOLUTION</w:t>
      </w:r>
    </w:p>
    <w:p w:rsidR="7F2DC23A" w:rsidP="796E9850" w:rsidRDefault="7F2DC23A" w14:paraId="0C4ED2E8" w14:textId="6C6648F8">
      <w:pPr>
        <w:spacing w:line="257" w:lineRule="auto"/>
      </w:pPr>
      <w:r w:rsidRPr="45A0AF5B">
        <w:rPr>
          <w:rFonts w:eastAsia="Arial"/>
          <w:b/>
          <w:bCs/>
        </w:rPr>
        <w:t xml:space="preserve"> </w:t>
      </w:r>
    </w:p>
    <w:p w:rsidR="702944BF" w:rsidP="45A0AF5B" w:rsidRDefault="702944BF" w14:paraId="6D72BB46" w14:textId="6B1AD631">
      <w:pPr>
        <w:spacing w:line="257" w:lineRule="auto"/>
        <w:jc w:val="center"/>
      </w:pPr>
      <w:r w:rsidRPr="45A0AF5B">
        <w:rPr>
          <w:rFonts w:eastAsia="Arial"/>
        </w:rPr>
        <w:t>Supporting a budget provision to provide additional shared revenue for Milwaukee County to provide essential services to residents with full autonomy and without restrictions from the state legislature</w:t>
      </w:r>
    </w:p>
    <w:p w:rsidR="7F2DC23A" w:rsidP="796E9850" w:rsidRDefault="7F2DC23A" w14:paraId="628F0C49" w14:textId="7E5C87FA">
      <w:pPr>
        <w:spacing w:line="257" w:lineRule="auto"/>
      </w:pPr>
      <w:r w:rsidRPr="796E9850">
        <w:rPr>
          <w:rFonts w:eastAsia="Arial"/>
        </w:rPr>
        <w:t xml:space="preserve"> </w:t>
      </w:r>
    </w:p>
    <w:p w:rsidR="7F2DC23A" w:rsidP="796E9850" w:rsidRDefault="7F2DC23A" w14:paraId="18627F69" w14:textId="4EB97C96">
      <w:pPr>
        <w:spacing w:line="257" w:lineRule="auto"/>
      </w:pPr>
      <w:r w:rsidRPr="45A0AF5B">
        <w:rPr>
          <w:rFonts w:eastAsia="Arial"/>
        </w:rPr>
        <w:t xml:space="preserve"> </w:t>
      </w:r>
    </w:p>
    <w:p w:rsidR="75B85719" w:rsidP="45A0AF5B" w:rsidRDefault="75B85719" w14:paraId="3845F85E" w14:textId="46284ADB">
      <w:pPr>
        <w:spacing w:line="257" w:lineRule="auto"/>
        <w:ind w:firstLine="720"/>
      </w:pPr>
      <w:r w:rsidRPr="45A0AF5B">
        <w:rPr>
          <w:rFonts w:eastAsia="Arial"/>
        </w:rPr>
        <w:t>WHEREAS, Milwaukee County prioritizes making prudent investments that provide high-quality, critical services to residents through shared partnerships with residents from all backgrounds; and</w:t>
      </w:r>
    </w:p>
    <w:p w:rsidR="75B85719" w:rsidP="45A0AF5B" w:rsidRDefault="75B85719" w14:paraId="55DA053F" w14:textId="40E2F804">
      <w:pPr>
        <w:spacing w:line="257" w:lineRule="auto"/>
      </w:pPr>
      <w:r w:rsidRPr="45A0AF5B">
        <w:rPr>
          <w:rFonts w:eastAsia="Arial"/>
        </w:rPr>
        <w:t xml:space="preserve"> </w:t>
      </w:r>
    </w:p>
    <w:p w:rsidR="75B85719" w:rsidP="45A0AF5B" w:rsidRDefault="75B85719" w14:paraId="62895E6B" w14:textId="0173EFE8">
      <w:pPr>
        <w:spacing w:line="257" w:lineRule="auto"/>
        <w:ind w:firstLine="720"/>
      </w:pPr>
      <w:r w:rsidRPr="45A0AF5B">
        <w:rPr>
          <w:rFonts w:eastAsia="Arial"/>
        </w:rPr>
        <w:t>WHEREAS, Milwaukee County’s structural deficit and budget gap grows every year, facing a fiscal cliff in 2027 thereby reducing essential services such as transportation, public health, and safety; and</w:t>
      </w:r>
    </w:p>
    <w:p w:rsidR="75B85719" w:rsidP="45A0AF5B" w:rsidRDefault="75B85719" w14:paraId="248E0842" w14:textId="27BADC03">
      <w:pPr>
        <w:spacing w:line="257" w:lineRule="auto"/>
        <w:ind w:firstLine="720"/>
      </w:pPr>
      <w:r w:rsidRPr="45A0AF5B">
        <w:rPr>
          <w:rFonts w:eastAsia="Arial"/>
        </w:rPr>
        <w:t xml:space="preserve"> </w:t>
      </w:r>
    </w:p>
    <w:p w:rsidR="75B85719" w:rsidP="45A0AF5B" w:rsidRDefault="75B85719" w14:paraId="020AA7F8" w14:textId="05429D29">
      <w:pPr>
        <w:spacing w:line="257" w:lineRule="auto"/>
        <w:ind w:firstLine="720"/>
      </w:pPr>
      <w:r w:rsidRPr="45A0AF5B">
        <w:rPr>
          <w:rFonts w:eastAsia="Arial"/>
        </w:rPr>
        <w:t>WHEREAS, increased shared revenue provisions in the Wisconsin state budget would not only impact Milwaukee County, but also counties and municipalities across the state in need of funding to provide essential services with knowledge of their constituents’ needs; and</w:t>
      </w:r>
    </w:p>
    <w:p w:rsidR="75B85719" w:rsidP="45A0AF5B" w:rsidRDefault="75B85719" w14:paraId="7701A3F8" w14:textId="6CC8F8B4">
      <w:pPr>
        <w:spacing w:line="257" w:lineRule="auto"/>
        <w:ind w:firstLine="720"/>
      </w:pPr>
      <w:r w:rsidRPr="45A0AF5B">
        <w:rPr>
          <w:rFonts w:eastAsia="Arial"/>
        </w:rPr>
        <w:t xml:space="preserve"> </w:t>
      </w:r>
    </w:p>
    <w:p w:rsidR="75B85719" w:rsidP="45A0AF5B" w:rsidRDefault="75B85719" w14:paraId="01512F80" w14:textId="4C6E70F8">
      <w:pPr>
        <w:spacing w:line="257" w:lineRule="auto"/>
        <w:ind w:firstLine="720"/>
      </w:pPr>
      <w:r w:rsidRPr="45A0AF5B">
        <w:rPr>
          <w:rFonts w:eastAsia="Arial"/>
        </w:rPr>
        <w:t>WHEREAS, a March 2023 report from the nonpartisan Wisconsin Policy Forum analyzing the prospect of a shared revenue provision indicated that shared revenue would provide an additional $100 million dollars for Milwaukee County in 2025 which has bipartisan support in the state legislature; and</w:t>
      </w:r>
    </w:p>
    <w:p w:rsidR="75B85719" w:rsidP="45A0AF5B" w:rsidRDefault="75B85719" w14:paraId="414324F1" w14:textId="1736CFCF">
      <w:pPr>
        <w:spacing w:line="257" w:lineRule="auto"/>
      </w:pPr>
      <w:r w:rsidRPr="45A0AF5B">
        <w:rPr>
          <w:rFonts w:eastAsia="Arial"/>
        </w:rPr>
        <w:t xml:space="preserve"> </w:t>
      </w:r>
    </w:p>
    <w:p w:rsidR="75B85719" w:rsidP="45A0AF5B" w:rsidRDefault="75B85719" w14:paraId="4045AAC3" w14:textId="05FA4EB4">
      <w:pPr>
        <w:spacing w:line="257" w:lineRule="auto"/>
        <w:ind w:firstLine="720"/>
      </w:pPr>
      <w:r w:rsidRPr="45A0AF5B">
        <w:rPr>
          <w:rFonts w:eastAsia="Arial"/>
        </w:rPr>
        <w:t>WHEREAS, Milwaukee County has partnered with residents to direct funding for essential services that are popular and necessary through The Balancing Act, an interactive online tool that provided a space for local input on Milwaukee County’s 2023 Adopted Budget; and</w:t>
      </w:r>
    </w:p>
    <w:p w:rsidR="75B85719" w:rsidP="45A0AF5B" w:rsidRDefault="75B85719" w14:paraId="7271288D" w14:textId="2F32893B">
      <w:pPr>
        <w:spacing w:line="257" w:lineRule="auto"/>
      </w:pPr>
      <w:r w:rsidRPr="45A0AF5B">
        <w:rPr>
          <w:rFonts w:eastAsia="Arial"/>
        </w:rPr>
        <w:t xml:space="preserve"> </w:t>
      </w:r>
    </w:p>
    <w:p w:rsidR="75B85719" w:rsidRDefault="75B85719" w14:paraId="5133FEFD" w14:textId="1E2A5161">
      <w:r w:rsidRPr="45A0AF5B">
        <w:rPr>
          <w:rFonts w:eastAsia="Arial"/>
        </w:rPr>
        <w:t>WHEREAS, Milwaukee County understands the county’s needs more so than members of the state legislature, thereby requiring full autonomy to implement financial decisions impacting the county; and</w:t>
      </w:r>
    </w:p>
    <w:p w:rsidR="75B85719" w:rsidP="45A0AF5B" w:rsidRDefault="75B85719" w14:paraId="5F117768" w14:textId="11E63C5D">
      <w:pPr>
        <w:spacing w:line="257" w:lineRule="auto"/>
        <w:ind w:firstLine="720"/>
      </w:pPr>
      <w:r w:rsidRPr="45A0AF5B">
        <w:rPr>
          <w:rFonts w:eastAsia="Arial"/>
        </w:rPr>
        <w:t xml:space="preserve"> </w:t>
      </w:r>
    </w:p>
    <w:p w:rsidR="75B85719" w:rsidP="45A0AF5B" w:rsidRDefault="75B85719" w14:paraId="4942BD18" w14:textId="0DF955EB">
      <w:pPr>
        <w:spacing w:line="257" w:lineRule="auto"/>
        <w:ind w:firstLine="720"/>
      </w:pPr>
      <w:r w:rsidRPr="45A0AF5B">
        <w:rPr>
          <w:rFonts w:eastAsia="Arial"/>
        </w:rPr>
        <w:t xml:space="preserve">WHEREAS, Milwaukee County partners with local offices and “on the ground” organizations to understand funding needs and better gauge priorities in which state offices may not necessary be aware of; and </w:t>
      </w:r>
    </w:p>
    <w:p w:rsidR="75B85719" w:rsidP="00B26BD0" w:rsidRDefault="75B85719" w14:paraId="5363045B" w14:textId="19AE718E">
      <w:pPr>
        <w:suppressLineNumbers/>
        <w:spacing w:line="257" w:lineRule="auto"/>
        <w:ind w:firstLine="720"/>
      </w:pPr>
      <w:r w:rsidRPr="45A0AF5B">
        <w:rPr>
          <w:rFonts w:eastAsia="Arial"/>
        </w:rPr>
        <w:t xml:space="preserve"> </w:t>
      </w:r>
    </w:p>
    <w:p w:rsidR="75B85719" w:rsidP="45A0AF5B" w:rsidRDefault="75B85719" w14:paraId="197935B8" w14:textId="6609F091">
      <w:pPr>
        <w:spacing w:line="257" w:lineRule="auto"/>
        <w:ind w:firstLine="720"/>
      </w:pPr>
      <w:r w:rsidRPr="45A0AF5B">
        <w:rPr>
          <w:rFonts w:eastAsia="Arial"/>
        </w:rPr>
        <w:t>WHEREAS, Milwaukee County has adopted prior resolutions such as File No. 22-296 to fund local services without restrictions from the state legislature; and</w:t>
      </w:r>
    </w:p>
    <w:p w:rsidR="75B85719" w:rsidP="45A0AF5B" w:rsidRDefault="75B85719" w14:paraId="61E2F7B5" w14:textId="1011FAA8">
      <w:pPr>
        <w:spacing w:line="257" w:lineRule="auto"/>
        <w:ind w:firstLine="720"/>
      </w:pPr>
      <w:r w:rsidRPr="45A0AF5B">
        <w:rPr>
          <w:rFonts w:eastAsia="Arial"/>
        </w:rPr>
        <w:t xml:space="preserve"> </w:t>
      </w:r>
    </w:p>
    <w:p w:rsidR="75B85719" w:rsidP="45A0AF5B" w:rsidRDefault="75B85719" w14:paraId="34136F28" w14:textId="6DCCB6D3">
      <w:pPr>
        <w:spacing w:line="257" w:lineRule="auto"/>
        <w:ind w:firstLine="720"/>
      </w:pPr>
      <w:r w:rsidRPr="45A0AF5B">
        <w:rPr>
          <w:rFonts w:eastAsia="Arial"/>
        </w:rPr>
        <w:t>WHEREAS, Milwaukee County has adopted prior resolutions such as File Nos. 19-161 and 21-546 to support an increase in fair contributions from the state that is indexed for inflation to provide public programs and services in every biennial budget; now, therefore,</w:t>
      </w:r>
    </w:p>
    <w:p w:rsidR="75B85719" w:rsidP="45A0AF5B" w:rsidRDefault="75B85719" w14:paraId="54C93C8C" w14:textId="7EFC4EA4">
      <w:pPr>
        <w:spacing w:line="257" w:lineRule="auto"/>
        <w:ind w:firstLine="720"/>
      </w:pPr>
      <w:r w:rsidRPr="45A0AF5B">
        <w:rPr>
          <w:rFonts w:eastAsia="Arial"/>
        </w:rPr>
        <w:t xml:space="preserve"> </w:t>
      </w:r>
    </w:p>
    <w:p w:rsidR="75B85719" w:rsidP="45A0AF5B" w:rsidRDefault="75B85719" w14:paraId="2419570D" w14:textId="530B7DA0">
      <w:pPr>
        <w:spacing w:line="257" w:lineRule="auto"/>
        <w:ind w:firstLine="720"/>
      </w:pPr>
      <w:r w:rsidRPr="45A0AF5B">
        <w:rPr>
          <w:rFonts w:eastAsia="Arial"/>
        </w:rPr>
        <w:t>BE IT RESOLVED, the Milwaukee County Board of Supervisors hereby supports increasing shared revenue to counties and municipalities to fund local services with full autonomy and without restrictions from the State of Wisconsin; and</w:t>
      </w:r>
    </w:p>
    <w:p w:rsidR="75B85719" w:rsidP="45A0AF5B" w:rsidRDefault="75B85719" w14:paraId="0D576302" w14:textId="00258D85">
      <w:pPr>
        <w:spacing w:line="257" w:lineRule="auto"/>
        <w:ind w:firstLine="720"/>
      </w:pPr>
      <w:r w:rsidRPr="45A0AF5B">
        <w:rPr>
          <w:rFonts w:eastAsia="Arial"/>
        </w:rPr>
        <w:t xml:space="preserve"> </w:t>
      </w:r>
    </w:p>
    <w:p w:rsidR="45A0AF5B" w:rsidP="45A0AF5B" w:rsidRDefault="75B85719" w14:paraId="76C31FE8" w14:textId="75CCBB4C">
      <w:pPr>
        <w:spacing w:line="257" w:lineRule="auto"/>
        <w:ind w:firstLine="720"/>
        <w:rPr>
          <w:rFonts w:eastAsia="Arial"/>
        </w:rPr>
      </w:pPr>
      <w:r w:rsidRPr="45A0AF5B">
        <w:rPr>
          <w:rFonts w:eastAsia="Arial"/>
        </w:rPr>
        <w:t>BE IT FURTHER RESOLVED, the Office of Government Affairs staff is authorized and requested to communicate the contents of this resolution to State policymakers and support adoption of the budget provision outlined in this resolution.</w:t>
      </w:r>
    </w:p>
    <w:p w:rsidRPr="00D4331A" w:rsidR="00A61533" w:rsidP="7F515479" w:rsidRDefault="00A61533" w14:paraId="3AC6EB29" w14:textId="291C1308">
      <w:pPr>
        <w:pStyle w:val="ListParagraph"/>
        <w:suppressLineNumbers/>
        <w:ind w:left="0" w:firstLine="720"/>
      </w:pPr>
    </w:p>
    <w:sectPr w:rsidRPr="00D4331A" w:rsidR="00A61533" w:rsidSect="004134D8">
      <w:footerReference w:type="default" r:id="rId7"/>
      <w:endnotePr>
        <w:numFmt w:val="decimal"/>
      </w:endnotePr>
      <w:type w:val="continuous"/>
      <w:pgSz w:w="12240" w:h="15840" w:orient="portrait" w:code="1"/>
      <w:pgMar w:top="1440" w:right="1440" w:bottom="1440" w:left="1440" w:header="1440" w:footer="1440"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0B98" w:rsidRDefault="00460B98" w14:paraId="13CD4FD4" w14:textId="77777777">
      <w:r>
        <w:separator/>
      </w:r>
    </w:p>
  </w:endnote>
  <w:endnote w:type="continuationSeparator" w:id="0">
    <w:p w:rsidR="00460B98" w:rsidRDefault="00460B98" w14:paraId="289F8447" w14:textId="77777777">
      <w:r>
        <w:continuationSeparator/>
      </w:r>
    </w:p>
  </w:endnote>
  <w:endnote w:type="continuationNotice" w:id="1">
    <w:p w:rsidR="00460B98" w:rsidRDefault="00460B98" w14:paraId="12DA5D7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943729"/>
      <w:docPartObj>
        <w:docPartGallery w:val="Page Numbers (Bottom of Page)"/>
        <w:docPartUnique/>
      </w:docPartObj>
    </w:sdtPr>
    <w:sdtEndPr/>
    <w:sdtContent>
      <w:sdt>
        <w:sdtPr>
          <w:id w:val="1728636285"/>
          <w:docPartObj>
            <w:docPartGallery w:val="Page Numbers (Top of Page)"/>
            <w:docPartUnique/>
          </w:docPartObj>
        </w:sdtPr>
        <w:sdtEndPr/>
        <w:sdtContent>
          <w:p w:rsidR="00924F4D" w:rsidRDefault="00924F4D" w14:paraId="3475F8FF" w14:textId="77777777">
            <w:pPr>
              <w:pStyle w:val="Footer"/>
              <w:jc w:val="center"/>
            </w:pPr>
          </w:p>
          <w:p w:rsidR="00562021" w:rsidRDefault="00562021" w14:paraId="55F4E961" w14:textId="65F649B1">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w:t>
            </w:r>
            <w:r>
              <w:rPr>
                <w:b/>
                <w:bCs/>
              </w:rPr>
              <w:fldChar w:fldCharType="end"/>
            </w:r>
          </w:p>
        </w:sdtContent>
      </w:sdt>
    </w:sdtContent>
  </w:sdt>
  <w:p w:rsidR="00E650DF" w:rsidRDefault="00E650DF" w14:paraId="2FAA0921" w14:textId="77777777">
    <w:pPr>
      <w:tabs>
        <w:tab w:val="center" w:pos="3960"/>
      </w:tabs>
      <w:ind w:left="-720" w:right="720"/>
      <w:rPr>
        <w:rFonts w:ascii="CG Omega" w:hAnsi="CG Omeg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0B98" w:rsidRDefault="00460B98" w14:paraId="68EC3219" w14:textId="77777777">
      <w:r>
        <w:separator/>
      </w:r>
    </w:p>
  </w:footnote>
  <w:footnote w:type="continuationSeparator" w:id="0">
    <w:p w:rsidR="00460B98" w:rsidRDefault="00460B98" w14:paraId="78A2F834" w14:textId="77777777">
      <w:r>
        <w:continuationSeparator/>
      </w:r>
    </w:p>
  </w:footnote>
  <w:footnote w:type="continuationNotice" w:id="1">
    <w:p w:rsidR="00460B98" w:rsidRDefault="00460B98" w14:paraId="17151555"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649D3"/>
    <w:multiLevelType w:val="singleLevel"/>
    <w:tmpl w:val="6CEE498A"/>
    <w:lvl w:ilvl="0">
      <w:start w:val="1"/>
      <w:numFmt w:val="decimal"/>
      <w:lvlText w:val="(%1)"/>
      <w:lvlJc w:val="left"/>
      <w:pPr>
        <w:tabs>
          <w:tab w:val="num" w:pos="360"/>
        </w:tabs>
        <w:ind w:left="360" w:hanging="360"/>
      </w:pPr>
    </w:lvl>
  </w:abstractNum>
  <w:abstractNum w:abstractNumId="1" w15:restartNumberingAfterBreak="0">
    <w:nsid w:val="1971356F"/>
    <w:multiLevelType w:val="hybridMultilevel"/>
    <w:tmpl w:val="409E75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60C59D1"/>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29A138CB"/>
    <w:multiLevelType w:val="hybridMultilevel"/>
    <w:tmpl w:val="EF927C8E"/>
    <w:lvl w:ilvl="0" w:tplc="04090001">
      <w:start w:val="1"/>
      <w:numFmt w:val="bullet"/>
      <w:lvlText w:val=""/>
      <w:lvlJc w:val="left"/>
      <w:pPr>
        <w:tabs>
          <w:tab w:val="num" w:pos="1500"/>
        </w:tabs>
        <w:ind w:left="1500" w:hanging="360"/>
      </w:pPr>
      <w:rPr>
        <w:rFonts w:hint="default" w:ascii="Symbol" w:hAnsi="Symbol"/>
      </w:rPr>
    </w:lvl>
    <w:lvl w:ilvl="1" w:tplc="04090003" w:tentative="1">
      <w:start w:val="1"/>
      <w:numFmt w:val="bullet"/>
      <w:lvlText w:val="o"/>
      <w:lvlJc w:val="left"/>
      <w:pPr>
        <w:tabs>
          <w:tab w:val="num" w:pos="2220"/>
        </w:tabs>
        <w:ind w:left="2220" w:hanging="360"/>
      </w:pPr>
      <w:rPr>
        <w:rFonts w:hint="default" w:ascii="Courier New" w:hAnsi="Courier New"/>
      </w:rPr>
    </w:lvl>
    <w:lvl w:ilvl="2" w:tplc="04090005" w:tentative="1">
      <w:start w:val="1"/>
      <w:numFmt w:val="bullet"/>
      <w:lvlText w:val=""/>
      <w:lvlJc w:val="left"/>
      <w:pPr>
        <w:tabs>
          <w:tab w:val="num" w:pos="2940"/>
        </w:tabs>
        <w:ind w:left="2940" w:hanging="360"/>
      </w:pPr>
      <w:rPr>
        <w:rFonts w:hint="default" w:ascii="Wingdings" w:hAnsi="Wingdings"/>
      </w:rPr>
    </w:lvl>
    <w:lvl w:ilvl="3" w:tplc="04090001" w:tentative="1">
      <w:start w:val="1"/>
      <w:numFmt w:val="bullet"/>
      <w:lvlText w:val=""/>
      <w:lvlJc w:val="left"/>
      <w:pPr>
        <w:tabs>
          <w:tab w:val="num" w:pos="3660"/>
        </w:tabs>
        <w:ind w:left="3660" w:hanging="360"/>
      </w:pPr>
      <w:rPr>
        <w:rFonts w:hint="default" w:ascii="Symbol" w:hAnsi="Symbol"/>
      </w:rPr>
    </w:lvl>
    <w:lvl w:ilvl="4" w:tplc="04090003" w:tentative="1">
      <w:start w:val="1"/>
      <w:numFmt w:val="bullet"/>
      <w:lvlText w:val="o"/>
      <w:lvlJc w:val="left"/>
      <w:pPr>
        <w:tabs>
          <w:tab w:val="num" w:pos="4380"/>
        </w:tabs>
        <w:ind w:left="4380" w:hanging="360"/>
      </w:pPr>
      <w:rPr>
        <w:rFonts w:hint="default" w:ascii="Courier New" w:hAnsi="Courier New"/>
      </w:rPr>
    </w:lvl>
    <w:lvl w:ilvl="5" w:tplc="04090005" w:tentative="1">
      <w:start w:val="1"/>
      <w:numFmt w:val="bullet"/>
      <w:lvlText w:val=""/>
      <w:lvlJc w:val="left"/>
      <w:pPr>
        <w:tabs>
          <w:tab w:val="num" w:pos="5100"/>
        </w:tabs>
        <w:ind w:left="5100" w:hanging="360"/>
      </w:pPr>
      <w:rPr>
        <w:rFonts w:hint="default" w:ascii="Wingdings" w:hAnsi="Wingdings"/>
      </w:rPr>
    </w:lvl>
    <w:lvl w:ilvl="6" w:tplc="04090001" w:tentative="1">
      <w:start w:val="1"/>
      <w:numFmt w:val="bullet"/>
      <w:lvlText w:val=""/>
      <w:lvlJc w:val="left"/>
      <w:pPr>
        <w:tabs>
          <w:tab w:val="num" w:pos="5820"/>
        </w:tabs>
        <w:ind w:left="5820" w:hanging="360"/>
      </w:pPr>
      <w:rPr>
        <w:rFonts w:hint="default" w:ascii="Symbol" w:hAnsi="Symbol"/>
      </w:rPr>
    </w:lvl>
    <w:lvl w:ilvl="7" w:tplc="04090003" w:tentative="1">
      <w:start w:val="1"/>
      <w:numFmt w:val="bullet"/>
      <w:lvlText w:val="o"/>
      <w:lvlJc w:val="left"/>
      <w:pPr>
        <w:tabs>
          <w:tab w:val="num" w:pos="6540"/>
        </w:tabs>
        <w:ind w:left="6540" w:hanging="360"/>
      </w:pPr>
      <w:rPr>
        <w:rFonts w:hint="default" w:ascii="Courier New" w:hAnsi="Courier New"/>
      </w:rPr>
    </w:lvl>
    <w:lvl w:ilvl="8" w:tplc="04090005" w:tentative="1">
      <w:start w:val="1"/>
      <w:numFmt w:val="bullet"/>
      <w:lvlText w:val=""/>
      <w:lvlJc w:val="left"/>
      <w:pPr>
        <w:tabs>
          <w:tab w:val="num" w:pos="7260"/>
        </w:tabs>
        <w:ind w:left="7260" w:hanging="360"/>
      </w:pPr>
      <w:rPr>
        <w:rFonts w:hint="default" w:ascii="Wingdings" w:hAnsi="Wingdings"/>
      </w:rPr>
    </w:lvl>
  </w:abstractNum>
  <w:abstractNum w:abstractNumId="4" w15:restartNumberingAfterBreak="0">
    <w:nsid w:val="3E075BC4"/>
    <w:multiLevelType w:val="hybridMultilevel"/>
    <w:tmpl w:val="7758F3E6"/>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5" w15:restartNumberingAfterBreak="0">
    <w:nsid w:val="5236244B"/>
    <w:multiLevelType w:val="singleLevel"/>
    <w:tmpl w:val="39421754"/>
    <w:lvl w:ilvl="0">
      <w:start w:val="1"/>
      <w:numFmt w:val="decimal"/>
      <w:lvlText w:val="%1."/>
      <w:lvlJc w:val="left"/>
      <w:pPr>
        <w:tabs>
          <w:tab w:val="num" w:pos="1080"/>
        </w:tabs>
        <w:ind w:left="1080" w:hanging="360"/>
      </w:pPr>
      <w:rPr>
        <w:rFonts w:hint="default"/>
      </w:rPr>
    </w:lvl>
  </w:abstractNum>
  <w:abstractNum w:abstractNumId="6" w15:restartNumberingAfterBreak="0">
    <w:nsid w:val="53257E1A"/>
    <w:multiLevelType w:val="hybridMultilevel"/>
    <w:tmpl w:val="04AE012E"/>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7" w15:restartNumberingAfterBreak="0">
    <w:nsid w:val="53535722"/>
    <w:multiLevelType w:val="hybridMultilevel"/>
    <w:tmpl w:val="EAF2DCA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690A73C7"/>
    <w:multiLevelType w:val="multilevel"/>
    <w:tmpl w:val="EDDC933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o"/>
      <w:lvlJc w:val="left"/>
      <w:pPr>
        <w:tabs>
          <w:tab w:val="num" w:pos="2160"/>
        </w:tabs>
        <w:ind w:left="2160" w:hanging="360"/>
      </w:pPr>
      <w:rPr>
        <w:rFonts w:hint="default" w:ascii="Courier New" w:hAnsi="Courier New"/>
        <w:sz w:val="20"/>
      </w:rPr>
    </w:lvl>
    <w:lvl w:ilvl="3">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78866E4C"/>
    <w:multiLevelType w:val="hybridMultilevel"/>
    <w:tmpl w:val="F5B851C4"/>
    <w:lvl w:ilvl="0" w:tplc="4F4EB99A">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312828269">
    <w:abstractNumId w:val="0"/>
  </w:num>
  <w:num w:numId="2" w16cid:durableId="306207352">
    <w:abstractNumId w:val="2"/>
  </w:num>
  <w:num w:numId="3" w16cid:durableId="459569997">
    <w:abstractNumId w:val="5"/>
  </w:num>
  <w:num w:numId="4" w16cid:durableId="1970209875">
    <w:abstractNumId w:val="3"/>
  </w:num>
  <w:num w:numId="5" w16cid:durableId="16198377">
    <w:abstractNumId w:val="8"/>
  </w:num>
  <w:num w:numId="6" w16cid:durableId="1956910197">
    <w:abstractNumId w:val="1"/>
  </w:num>
  <w:num w:numId="7" w16cid:durableId="1790514453">
    <w:abstractNumId w:val="9"/>
  </w:num>
  <w:num w:numId="8" w16cid:durableId="892891501">
    <w:abstractNumId w:val="7"/>
  </w:num>
  <w:num w:numId="9" w16cid:durableId="797651847">
    <w:abstractNumId w:val="6"/>
  </w:num>
  <w:num w:numId="10" w16cid:durableId="19091528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7"/>
  <w:bordersDoNotSurroundHeader/>
  <w:bordersDoNotSurroundFooter/>
  <w:attachedTemplate r:id="rId1"/>
  <w:trackRevisions w:val="false"/>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720"/>
    <w:rsid w:val="00001524"/>
    <w:rsid w:val="00001F0F"/>
    <w:rsid w:val="0001189A"/>
    <w:rsid w:val="0002154F"/>
    <w:rsid w:val="0004187E"/>
    <w:rsid w:val="00056A69"/>
    <w:rsid w:val="00064FA5"/>
    <w:rsid w:val="0007456D"/>
    <w:rsid w:val="000804A0"/>
    <w:rsid w:val="00080AD6"/>
    <w:rsid w:val="000901D9"/>
    <w:rsid w:val="00093533"/>
    <w:rsid w:val="000944E6"/>
    <w:rsid w:val="000A0375"/>
    <w:rsid w:val="000A6FA0"/>
    <w:rsid w:val="000B39AC"/>
    <w:rsid w:val="000B5E84"/>
    <w:rsid w:val="000B6BD0"/>
    <w:rsid w:val="000B6D44"/>
    <w:rsid w:val="000D7267"/>
    <w:rsid w:val="000E3D37"/>
    <w:rsid w:val="000E4747"/>
    <w:rsid w:val="000E47DE"/>
    <w:rsid w:val="000E54F9"/>
    <w:rsid w:val="000F1821"/>
    <w:rsid w:val="000F188D"/>
    <w:rsid w:val="000F37A1"/>
    <w:rsid w:val="0010004B"/>
    <w:rsid w:val="00101AA1"/>
    <w:rsid w:val="00106937"/>
    <w:rsid w:val="001133D2"/>
    <w:rsid w:val="001143C2"/>
    <w:rsid w:val="00116AB0"/>
    <w:rsid w:val="00131AB4"/>
    <w:rsid w:val="00135A20"/>
    <w:rsid w:val="001405E8"/>
    <w:rsid w:val="00142A40"/>
    <w:rsid w:val="001457E6"/>
    <w:rsid w:val="0016329D"/>
    <w:rsid w:val="00163692"/>
    <w:rsid w:val="00172AE7"/>
    <w:rsid w:val="001770FB"/>
    <w:rsid w:val="00180005"/>
    <w:rsid w:val="00181F6E"/>
    <w:rsid w:val="00183369"/>
    <w:rsid w:val="00184392"/>
    <w:rsid w:val="0018574F"/>
    <w:rsid w:val="001B0521"/>
    <w:rsid w:val="001D5A05"/>
    <w:rsid w:val="001E20DD"/>
    <w:rsid w:val="001E6962"/>
    <w:rsid w:val="001F1DC5"/>
    <w:rsid w:val="00201F80"/>
    <w:rsid w:val="00204A87"/>
    <w:rsid w:val="00206A0E"/>
    <w:rsid w:val="002076D2"/>
    <w:rsid w:val="0022291A"/>
    <w:rsid w:val="002237BC"/>
    <w:rsid w:val="002362C4"/>
    <w:rsid w:val="0023644B"/>
    <w:rsid w:val="00242F1F"/>
    <w:rsid w:val="0025108E"/>
    <w:rsid w:val="00252C03"/>
    <w:rsid w:val="00252F64"/>
    <w:rsid w:val="0025693B"/>
    <w:rsid w:val="00261D02"/>
    <w:rsid w:val="00266C6C"/>
    <w:rsid w:val="00267262"/>
    <w:rsid w:val="002711EB"/>
    <w:rsid w:val="0027202E"/>
    <w:rsid w:val="00273EE5"/>
    <w:rsid w:val="00282B57"/>
    <w:rsid w:val="002839F3"/>
    <w:rsid w:val="00287C17"/>
    <w:rsid w:val="00295F51"/>
    <w:rsid w:val="002A1977"/>
    <w:rsid w:val="002B06DA"/>
    <w:rsid w:val="002B515F"/>
    <w:rsid w:val="002C661C"/>
    <w:rsid w:val="002D014A"/>
    <w:rsid w:val="002D1813"/>
    <w:rsid w:val="002D2D48"/>
    <w:rsid w:val="002E3346"/>
    <w:rsid w:val="00305E7D"/>
    <w:rsid w:val="0031612E"/>
    <w:rsid w:val="00320132"/>
    <w:rsid w:val="00325952"/>
    <w:rsid w:val="00335ABA"/>
    <w:rsid w:val="00340D83"/>
    <w:rsid w:val="00344D68"/>
    <w:rsid w:val="003575ED"/>
    <w:rsid w:val="003606B9"/>
    <w:rsid w:val="0037025B"/>
    <w:rsid w:val="003725EE"/>
    <w:rsid w:val="003758E9"/>
    <w:rsid w:val="0038458E"/>
    <w:rsid w:val="003850E2"/>
    <w:rsid w:val="0039092B"/>
    <w:rsid w:val="00393D76"/>
    <w:rsid w:val="00397813"/>
    <w:rsid w:val="003978A8"/>
    <w:rsid w:val="003B1C4C"/>
    <w:rsid w:val="003B6EFA"/>
    <w:rsid w:val="003C0946"/>
    <w:rsid w:val="003C34D6"/>
    <w:rsid w:val="003C484C"/>
    <w:rsid w:val="003D10FA"/>
    <w:rsid w:val="003D3897"/>
    <w:rsid w:val="003E0C44"/>
    <w:rsid w:val="003E4D6E"/>
    <w:rsid w:val="003E53FD"/>
    <w:rsid w:val="003F033A"/>
    <w:rsid w:val="003F22DE"/>
    <w:rsid w:val="003F7797"/>
    <w:rsid w:val="003F7E98"/>
    <w:rsid w:val="004134D8"/>
    <w:rsid w:val="004224A9"/>
    <w:rsid w:val="00423434"/>
    <w:rsid w:val="00426382"/>
    <w:rsid w:val="004323A7"/>
    <w:rsid w:val="00440117"/>
    <w:rsid w:val="004541A4"/>
    <w:rsid w:val="004603D0"/>
    <w:rsid w:val="00460B98"/>
    <w:rsid w:val="0046281E"/>
    <w:rsid w:val="00473AE6"/>
    <w:rsid w:val="00485468"/>
    <w:rsid w:val="00491424"/>
    <w:rsid w:val="0049167F"/>
    <w:rsid w:val="00495E20"/>
    <w:rsid w:val="00496FB8"/>
    <w:rsid w:val="0049758A"/>
    <w:rsid w:val="004B595C"/>
    <w:rsid w:val="004C0424"/>
    <w:rsid w:val="004C7A11"/>
    <w:rsid w:val="004D14AA"/>
    <w:rsid w:val="0050091D"/>
    <w:rsid w:val="00507B6D"/>
    <w:rsid w:val="00517B1C"/>
    <w:rsid w:val="005203C8"/>
    <w:rsid w:val="00533B4A"/>
    <w:rsid w:val="0053555F"/>
    <w:rsid w:val="00540FFF"/>
    <w:rsid w:val="00552AF9"/>
    <w:rsid w:val="00554FEA"/>
    <w:rsid w:val="00562021"/>
    <w:rsid w:val="00566EB1"/>
    <w:rsid w:val="00572AA6"/>
    <w:rsid w:val="0057454B"/>
    <w:rsid w:val="00583B2F"/>
    <w:rsid w:val="00583C73"/>
    <w:rsid w:val="0059662B"/>
    <w:rsid w:val="00597011"/>
    <w:rsid w:val="00597058"/>
    <w:rsid w:val="005A2A13"/>
    <w:rsid w:val="005A4159"/>
    <w:rsid w:val="005A4961"/>
    <w:rsid w:val="005B1C58"/>
    <w:rsid w:val="005B366F"/>
    <w:rsid w:val="005B5CF5"/>
    <w:rsid w:val="005C2704"/>
    <w:rsid w:val="005C2980"/>
    <w:rsid w:val="005C2EB1"/>
    <w:rsid w:val="005C55F5"/>
    <w:rsid w:val="005C6DB1"/>
    <w:rsid w:val="005D4375"/>
    <w:rsid w:val="005E1D80"/>
    <w:rsid w:val="005E6ED3"/>
    <w:rsid w:val="005F41AB"/>
    <w:rsid w:val="006008AF"/>
    <w:rsid w:val="0060695A"/>
    <w:rsid w:val="00607BDE"/>
    <w:rsid w:val="00614C8D"/>
    <w:rsid w:val="00622E29"/>
    <w:rsid w:val="00624D9E"/>
    <w:rsid w:val="006352C0"/>
    <w:rsid w:val="0063724B"/>
    <w:rsid w:val="006409DE"/>
    <w:rsid w:val="00641567"/>
    <w:rsid w:val="00664D5A"/>
    <w:rsid w:val="0067036A"/>
    <w:rsid w:val="006707D0"/>
    <w:rsid w:val="0068587C"/>
    <w:rsid w:val="0068791F"/>
    <w:rsid w:val="00690CD3"/>
    <w:rsid w:val="006930B1"/>
    <w:rsid w:val="006A3172"/>
    <w:rsid w:val="006B28A6"/>
    <w:rsid w:val="006B4314"/>
    <w:rsid w:val="006B4C85"/>
    <w:rsid w:val="006B5ADC"/>
    <w:rsid w:val="006C7D5E"/>
    <w:rsid w:val="006D354B"/>
    <w:rsid w:val="006D7B79"/>
    <w:rsid w:val="006F4423"/>
    <w:rsid w:val="007018A6"/>
    <w:rsid w:val="00701EAA"/>
    <w:rsid w:val="00702AAB"/>
    <w:rsid w:val="007167CF"/>
    <w:rsid w:val="007328A4"/>
    <w:rsid w:val="00732969"/>
    <w:rsid w:val="0073772C"/>
    <w:rsid w:val="00750441"/>
    <w:rsid w:val="00752532"/>
    <w:rsid w:val="00757144"/>
    <w:rsid w:val="0075759C"/>
    <w:rsid w:val="007646D9"/>
    <w:rsid w:val="007649D8"/>
    <w:rsid w:val="007746D8"/>
    <w:rsid w:val="00780741"/>
    <w:rsid w:val="007839C9"/>
    <w:rsid w:val="00784AC8"/>
    <w:rsid w:val="00791354"/>
    <w:rsid w:val="00794E41"/>
    <w:rsid w:val="007A0908"/>
    <w:rsid w:val="007A30F1"/>
    <w:rsid w:val="007A3B94"/>
    <w:rsid w:val="007A63C8"/>
    <w:rsid w:val="007A69FD"/>
    <w:rsid w:val="007A6D42"/>
    <w:rsid w:val="007C1A21"/>
    <w:rsid w:val="007C4E30"/>
    <w:rsid w:val="007E0334"/>
    <w:rsid w:val="007E4967"/>
    <w:rsid w:val="007E4FCA"/>
    <w:rsid w:val="007F751E"/>
    <w:rsid w:val="00820FB7"/>
    <w:rsid w:val="00821ED9"/>
    <w:rsid w:val="00822DC7"/>
    <w:rsid w:val="008243F1"/>
    <w:rsid w:val="00825C98"/>
    <w:rsid w:val="00832F73"/>
    <w:rsid w:val="008350E5"/>
    <w:rsid w:val="00844756"/>
    <w:rsid w:val="008477E1"/>
    <w:rsid w:val="0085628E"/>
    <w:rsid w:val="00860969"/>
    <w:rsid w:val="00860DDC"/>
    <w:rsid w:val="008645DA"/>
    <w:rsid w:val="0086542B"/>
    <w:rsid w:val="00866726"/>
    <w:rsid w:val="00870DEC"/>
    <w:rsid w:val="0087522B"/>
    <w:rsid w:val="0087527B"/>
    <w:rsid w:val="0087667E"/>
    <w:rsid w:val="00891906"/>
    <w:rsid w:val="00896B13"/>
    <w:rsid w:val="008A31D5"/>
    <w:rsid w:val="008A6724"/>
    <w:rsid w:val="008A70C8"/>
    <w:rsid w:val="008B4117"/>
    <w:rsid w:val="008C1A0D"/>
    <w:rsid w:val="008D6A14"/>
    <w:rsid w:val="008E28EC"/>
    <w:rsid w:val="008E5864"/>
    <w:rsid w:val="008F4390"/>
    <w:rsid w:val="008F4508"/>
    <w:rsid w:val="008F76C6"/>
    <w:rsid w:val="008F7FE2"/>
    <w:rsid w:val="00900173"/>
    <w:rsid w:val="00922144"/>
    <w:rsid w:val="00924BDC"/>
    <w:rsid w:val="00924F4D"/>
    <w:rsid w:val="00940885"/>
    <w:rsid w:val="00956EFB"/>
    <w:rsid w:val="00962DA6"/>
    <w:rsid w:val="00964F54"/>
    <w:rsid w:val="00971FBB"/>
    <w:rsid w:val="00972DB7"/>
    <w:rsid w:val="00977C7B"/>
    <w:rsid w:val="009A0EED"/>
    <w:rsid w:val="009A0FAA"/>
    <w:rsid w:val="009A41D3"/>
    <w:rsid w:val="009C021B"/>
    <w:rsid w:val="009C55D4"/>
    <w:rsid w:val="009D2E56"/>
    <w:rsid w:val="009E0C71"/>
    <w:rsid w:val="009E281A"/>
    <w:rsid w:val="009E2D22"/>
    <w:rsid w:val="009E70CD"/>
    <w:rsid w:val="009F6170"/>
    <w:rsid w:val="009F6D73"/>
    <w:rsid w:val="00A026BC"/>
    <w:rsid w:val="00A0506A"/>
    <w:rsid w:val="00A137EA"/>
    <w:rsid w:val="00A20FAF"/>
    <w:rsid w:val="00A34671"/>
    <w:rsid w:val="00A407F2"/>
    <w:rsid w:val="00A52FB2"/>
    <w:rsid w:val="00A5473E"/>
    <w:rsid w:val="00A570D6"/>
    <w:rsid w:val="00A61533"/>
    <w:rsid w:val="00A6580F"/>
    <w:rsid w:val="00A66874"/>
    <w:rsid w:val="00A676B0"/>
    <w:rsid w:val="00A7061A"/>
    <w:rsid w:val="00A72BE8"/>
    <w:rsid w:val="00A77BE3"/>
    <w:rsid w:val="00A77EEF"/>
    <w:rsid w:val="00A86DB7"/>
    <w:rsid w:val="00A95EB7"/>
    <w:rsid w:val="00AA4F36"/>
    <w:rsid w:val="00AB274B"/>
    <w:rsid w:val="00AB5C63"/>
    <w:rsid w:val="00AC14F0"/>
    <w:rsid w:val="00AC17D7"/>
    <w:rsid w:val="00AD0FFC"/>
    <w:rsid w:val="00AD2C5B"/>
    <w:rsid w:val="00AD6333"/>
    <w:rsid w:val="00AD66AF"/>
    <w:rsid w:val="00AD7378"/>
    <w:rsid w:val="00AE5551"/>
    <w:rsid w:val="00B100E9"/>
    <w:rsid w:val="00B143A7"/>
    <w:rsid w:val="00B16086"/>
    <w:rsid w:val="00B22D8F"/>
    <w:rsid w:val="00B26220"/>
    <w:rsid w:val="00B26BD0"/>
    <w:rsid w:val="00B3335B"/>
    <w:rsid w:val="00B4764C"/>
    <w:rsid w:val="00B618AB"/>
    <w:rsid w:val="00B745B2"/>
    <w:rsid w:val="00B83884"/>
    <w:rsid w:val="00BB395A"/>
    <w:rsid w:val="00BC06FA"/>
    <w:rsid w:val="00BC09A3"/>
    <w:rsid w:val="00BC1F8E"/>
    <w:rsid w:val="00BC2BF1"/>
    <w:rsid w:val="00BC577A"/>
    <w:rsid w:val="00BD0124"/>
    <w:rsid w:val="00BD076A"/>
    <w:rsid w:val="00BD567A"/>
    <w:rsid w:val="00BE3377"/>
    <w:rsid w:val="00BE6D35"/>
    <w:rsid w:val="00BF20BB"/>
    <w:rsid w:val="00BF791C"/>
    <w:rsid w:val="00C1261F"/>
    <w:rsid w:val="00C1619C"/>
    <w:rsid w:val="00C171E4"/>
    <w:rsid w:val="00C259E0"/>
    <w:rsid w:val="00C32FF0"/>
    <w:rsid w:val="00C35044"/>
    <w:rsid w:val="00C46871"/>
    <w:rsid w:val="00C503CE"/>
    <w:rsid w:val="00C64DAC"/>
    <w:rsid w:val="00C65FFD"/>
    <w:rsid w:val="00C732A5"/>
    <w:rsid w:val="00C80247"/>
    <w:rsid w:val="00C8756A"/>
    <w:rsid w:val="00C8760A"/>
    <w:rsid w:val="00C93A7F"/>
    <w:rsid w:val="00C942F8"/>
    <w:rsid w:val="00CA30F4"/>
    <w:rsid w:val="00CA3B93"/>
    <w:rsid w:val="00CB2D22"/>
    <w:rsid w:val="00CC2C19"/>
    <w:rsid w:val="00CD29C6"/>
    <w:rsid w:val="00CE147A"/>
    <w:rsid w:val="00CE4963"/>
    <w:rsid w:val="00CE7CE1"/>
    <w:rsid w:val="00CF6C0E"/>
    <w:rsid w:val="00D01441"/>
    <w:rsid w:val="00D133AF"/>
    <w:rsid w:val="00D17A15"/>
    <w:rsid w:val="00D20FEA"/>
    <w:rsid w:val="00D3145E"/>
    <w:rsid w:val="00D32172"/>
    <w:rsid w:val="00D4331A"/>
    <w:rsid w:val="00D44CF4"/>
    <w:rsid w:val="00D4736E"/>
    <w:rsid w:val="00D50FBE"/>
    <w:rsid w:val="00D54146"/>
    <w:rsid w:val="00D55AF2"/>
    <w:rsid w:val="00D57216"/>
    <w:rsid w:val="00D62DA8"/>
    <w:rsid w:val="00D72EB8"/>
    <w:rsid w:val="00D7479E"/>
    <w:rsid w:val="00D766AD"/>
    <w:rsid w:val="00D87443"/>
    <w:rsid w:val="00D8751F"/>
    <w:rsid w:val="00D9120B"/>
    <w:rsid w:val="00DA1675"/>
    <w:rsid w:val="00DA5752"/>
    <w:rsid w:val="00DA59A7"/>
    <w:rsid w:val="00DA6556"/>
    <w:rsid w:val="00DA7E01"/>
    <w:rsid w:val="00DA7F1C"/>
    <w:rsid w:val="00DB1394"/>
    <w:rsid w:val="00DB61CE"/>
    <w:rsid w:val="00DB64DB"/>
    <w:rsid w:val="00DC5865"/>
    <w:rsid w:val="00DD7025"/>
    <w:rsid w:val="00DE290A"/>
    <w:rsid w:val="00DE5B9C"/>
    <w:rsid w:val="00DE7BA2"/>
    <w:rsid w:val="00DF3C20"/>
    <w:rsid w:val="00E01109"/>
    <w:rsid w:val="00E01425"/>
    <w:rsid w:val="00E05FED"/>
    <w:rsid w:val="00E1502A"/>
    <w:rsid w:val="00E255A3"/>
    <w:rsid w:val="00E30FD9"/>
    <w:rsid w:val="00E31628"/>
    <w:rsid w:val="00E41AFA"/>
    <w:rsid w:val="00E4706B"/>
    <w:rsid w:val="00E509ED"/>
    <w:rsid w:val="00E5619C"/>
    <w:rsid w:val="00E62EC0"/>
    <w:rsid w:val="00E64FC5"/>
    <w:rsid w:val="00E650DF"/>
    <w:rsid w:val="00E72327"/>
    <w:rsid w:val="00E76D3D"/>
    <w:rsid w:val="00E866CC"/>
    <w:rsid w:val="00E873F6"/>
    <w:rsid w:val="00E918BB"/>
    <w:rsid w:val="00EA2F2E"/>
    <w:rsid w:val="00EA4627"/>
    <w:rsid w:val="00EA7B41"/>
    <w:rsid w:val="00EB13D7"/>
    <w:rsid w:val="00EB30FD"/>
    <w:rsid w:val="00EB3FF0"/>
    <w:rsid w:val="00EC22A5"/>
    <w:rsid w:val="00EC3A8E"/>
    <w:rsid w:val="00ED2720"/>
    <w:rsid w:val="00ED76D1"/>
    <w:rsid w:val="00EE0B50"/>
    <w:rsid w:val="00EF3132"/>
    <w:rsid w:val="00EF6BC7"/>
    <w:rsid w:val="00EF7326"/>
    <w:rsid w:val="00F02E3A"/>
    <w:rsid w:val="00F03768"/>
    <w:rsid w:val="00F06E59"/>
    <w:rsid w:val="00F10691"/>
    <w:rsid w:val="00F20E7C"/>
    <w:rsid w:val="00F20F39"/>
    <w:rsid w:val="00F309CD"/>
    <w:rsid w:val="00F54809"/>
    <w:rsid w:val="00F5533C"/>
    <w:rsid w:val="00F602ED"/>
    <w:rsid w:val="00F76743"/>
    <w:rsid w:val="00F8209F"/>
    <w:rsid w:val="00F947DD"/>
    <w:rsid w:val="00F95E9C"/>
    <w:rsid w:val="00FB4A1D"/>
    <w:rsid w:val="00FC1024"/>
    <w:rsid w:val="00FC135C"/>
    <w:rsid w:val="00FD1626"/>
    <w:rsid w:val="00FF4B51"/>
    <w:rsid w:val="01CB204E"/>
    <w:rsid w:val="027E40E8"/>
    <w:rsid w:val="034AE4A5"/>
    <w:rsid w:val="04740AB8"/>
    <w:rsid w:val="048BBA06"/>
    <w:rsid w:val="049AD19B"/>
    <w:rsid w:val="04B3958A"/>
    <w:rsid w:val="04F854A4"/>
    <w:rsid w:val="05A71DA6"/>
    <w:rsid w:val="06BA1A6D"/>
    <w:rsid w:val="07976E3E"/>
    <w:rsid w:val="084B573A"/>
    <w:rsid w:val="08FB8A3E"/>
    <w:rsid w:val="09494151"/>
    <w:rsid w:val="09587B64"/>
    <w:rsid w:val="0A01E198"/>
    <w:rsid w:val="0AA2349F"/>
    <w:rsid w:val="0AAB1691"/>
    <w:rsid w:val="0AC56A82"/>
    <w:rsid w:val="0AE36E91"/>
    <w:rsid w:val="0B022AA5"/>
    <w:rsid w:val="0B7BA80B"/>
    <w:rsid w:val="0C43FBF1"/>
    <w:rsid w:val="0C6E2F1F"/>
    <w:rsid w:val="0D044506"/>
    <w:rsid w:val="0D9C6A68"/>
    <w:rsid w:val="0E004F63"/>
    <w:rsid w:val="0EE5EB88"/>
    <w:rsid w:val="0F360A5C"/>
    <w:rsid w:val="0F80BEEA"/>
    <w:rsid w:val="0FF44EBF"/>
    <w:rsid w:val="1278016D"/>
    <w:rsid w:val="128234AD"/>
    <w:rsid w:val="12EF75C3"/>
    <w:rsid w:val="13BFA888"/>
    <w:rsid w:val="13E3C312"/>
    <w:rsid w:val="1452D9C0"/>
    <w:rsid w:val="147BBBE1"/>
    <w:rsid w:val="14C6247E"/>
    <w:rsid w:val="14D72A30"/>
    <w:rsid w:val="159738ED"/>
    <w:rsid w:val="15D8A256"/>
    <w:rsid w:val="16178C42"/>
    <w:rsid w:val="164BE528"/>
    <w:rsid w:val="167926E3"/>
    <w:rsid w:val="17588226"/>
    <w:rsid w:val="17A36595"/>
    <w:rsid w:val="18D52E6E"/>
    <w:rsid w:val="19D704AC"/>
    <w:rsid w:val="1AA48F85"/>
    <w:rsid w:val="1B33F255"/>
    <w:rsid w:val="1BC88A8E"/>
    <w:rsid w:val="1D328775"/>
    <w:rsid w:val="1D81CCAC"/>
    <w:rsid w:val="1DDBEED8"/>
    <w:rsid w:val="1E9317B7"/>
    <w:rsid w:val="1EA11607"/>
    <w:rsid w:val="203B9136"/>
    <w:rsid w:val="204BFB72"/>
    <w:rsid w:val="20B43957"/>
    <w:rsid w:val="211402EC"/>
    <w:rsid w:val="224DB9DB"/>
    <w:rsid w:val="22C73630"/>
    <w:rsid w:val="24155101"/>
    <w:rsid w:val="241718D3"/>
    <w:rsid w:val="254585E5"/>
    <w:rsid w:val="2569424D"/>
    <w:rsid w:val="25C01AA8"/>
    <w:rsid w:val="262C4F73"/>
    <w:rsid w:val="263C2E3E"/>
    <w:rsid w:val="2734B631"/>
    <w:rsid w:val="2780DFB1"/>
    <w:rsid w:val="27B0A787"/>
    <w:rsid w:val="27D16DF3"/>
    <w:rsid w:val="280C30C1"/>
    <w:rsid w:val="28AB5AE6"/>
    <w:rsid w:val="28CA083B"/>
    <w:rsid w:val="2A6B7406"/>
    <w:rsid w:val="2ACA28B9"/>
    <w:rsid w:val="2ACFE268"/>
    <w:rsid w:val="2AE76A49"/>
    <w:rsid w:val="2B8E55AC"/>
    <w:rsid w:val="2BF6AFCF"/>
    <w:rsid w:val="2C7B9203"/>
    <w:rsid w:val="2CA3CCCC"/>
    <w:rsid w:val="2E7E5585"/>
    <w:rsid w:val="2F1E2133"/>
    <w:rsid w:val="2FEFD63B"/>
    <w:rsid w:val="312353A4"/>
    <w:rsid w:val="3127C9C4"/>
    <w:rsid w:val="3140DAD2"/>
    <w:rsid w:val="3146BA99"/>
    <w:rsid w:val="315F27DC"/>
    <w:rsid w:val="32764A37"/>
    <w:rsid w:val="32F0400C"/>
    <w:rsid w:val="354595A9"/>
    <w:rsid w:val="3556B1E8"/>
    <w:rsid w:val="359D62FD"/>
    <w:rsid w:val="35A6C73C"/>
    <w:rsid w:val="35D03039"/>
    <w:rsid w:val="36ABBC94"/>
    <w:rsid w:val="379B15CC"/>
    <w:rsid w:val="38124E05"/>
    <w:rsid w:val="38453807"/>
    <w:rsid w:val="386C4519"/>
    <w:rsid w:val="392AB85D"/>
    <w:rsid w:val="392ABC4D"/>
    <w:rsid w:val="39C2961F"/>
    <w:rsid w:val="39EBF7A2"/>
    <w:rsid w:val="3A01ED83"/>
    <w:rsid w:val="3AAA982D"/>
    <w:rsid w:val="3AF3F56B"/>
    <w:rsid w:val="3B49574F"/>
    <w:rsid w:val="3B498630"/>
    <w:rsid w:val="3C03F961"/>
    <w:rsid w:val="3CA3C1CA"/>
    <w:rsid w:val="3CD61544"/>
    <w:rsid w:val="3CDED7BE"/>
    <w:rsid w:val="3D18E636"/>
    <w:rsid w:val="3DF6A58C"/>
    <w:rsid w:val="3E6FFA76"/>
    <w:rsid w:val="3E864D19"/>
    <w:rsid w:val="41DCCCCD"/>
    <w:rsid w:val="429B7DC9"/>
    <w:rsid w:val="42A4D13E"/>
    <w:rsid w:val="4377119D"/>
    <w:rsid w:val="459FCFE2"/>
    <w:rsid w:val="45A0AF5B"/>
    <w:rsid w:val="45E4C2E1"/>
    <w:rsid w:val="46191966"/>
    <w:rsid w:val="4663FCD5"/>
    <w:rsid w:val="490B5E92"/>
    <w:rsid w:val="49560F30"/>
    <w:rsid w:val="49FFB130"/>
    <w:rsid w:val="4A3A7C6C"/>
    <w:rsid w:val="4B5961FA"/>
    <w:rsid w:val="4BFD70ED"/>
    <w:rsid w:val="4C083E6F"/>
    <w:rsid w:val="4C875ADB"/>
    <w:rsid w:val="4D1E8E3C"/>
    <w:rsid w:val="4E21F86F"/>
    <w:rsid w:val="4E807570"/>
    <w:rsid w:val="4ED67C75"/>
    <w:rsid w:val="4F2562A2"/>
    <w:rsid w:val="4FF5E2D3"/>
    <w:rsid w:val="506FAD7A"/>
    <w:rsid w:val="5083EAED"/>
    <w:rsid w:val="50AE7BB6"/>
    <w:rsid w:val="510E511B"/>
    <w:rsid w:val="523BE9CB"/>
    <w:rsid w:val="52891495"/>
    <w:rsid w:val="529DCB13"/>
    <w:rsid w:val="53062B50"/>
    <w:rsid w:val="53BB256E"/>
    <w:rsid w:val="53BD83DF"/>
    <w:rsid w:val="53F14BE1"/>
    <w:rsid w:val="5479DFCB"/>
    <w:rsid w:val="54C25D0F"/>
    <w:rsid w:val="5575E247"/>
    <w:rsid w:val="559D1C3F"/>
    <w:rsid w:val="55CB22C5"/>
    <w:rsid w:val="56987ACD"/>
    <w:rsid w:val="56C61B41"/>
    <w:rsid w:val="56DABC41"/>
    <w:rsid w:val="56DD58C8"/>
    <w:rsid w:val="57430E25"/>
    <w:rsid w:val="57930CF2"/>
    <w:rsid w:val="57FA1AA4"/>
    <w:rsid w:val="5873A267"/>
    <w:rsid w:val="598ABFF9"/>
    <w:rsid w:val="59FD6763"/>
    <w:rsid w:val="5A0F2DFB"/>
    <w:rsid w:val="5AFA4505"/>
    <w:rsid w:val="5B45EBE6"/>
    <w:rsid w:val="5BDC78AB"/>
    <w:rsid w:val="5BE3201E"/>
    <w:rsid w:val="5C7CD254"/>
    <w:rsid w:val="5CA2E82F"/>
    <w:rsid w:val="5D3BAE3D"/>
    <w:rsid w:val="5DA038D7"/>
    <w:rsid w:val="60096F1A"/>
    <w:rsid w:val="6139A3FE"/>
    <w:rsid w:val="6148BB93"/>
    <w:rsid w:val="6187D48D"/>
    <w:rsid w:val="63C07E9A"/>
    <w:rsid w:val="64901F45"/>
    <w:rsid w:val="64E7D49E"/>
    <w:rsid w:val="650CA49A"/>
    <w:rsid w:val="65B1FEA4"/>
    <w:rsid w:val="66058D3D"/>
    <w:rsid w:val="6606821A"/>
    <w:rsid w:val="6631ED0F"/>
    <w:rsid w:val="66791D12"/>
    <w:rsid w:val="66ADD549"/>
    <w:rsid w:val="66C40081"/>
    <w:rsid w:val="66EA0005"/>
    <w:rsid w:val="67C76AB4"/>
    <w:rsid w:val="6809D640"/>
    <w:rsid w:val="684A0132"/>
    <w:rsid w:val="6858C074"/>
    <w:rsid w:val="6879630F"/>
    <w:rsid w:val="68F1E5E9"/>
    <w:rsid w:val="693C9687"/>
    <w:rsid w:val="6981B362"/>
    <w:rsid w:val="69B0265C"/>
    <w:rsid w:val="69D967FE"/>
    <w:rsid w:val="69DC6A11"/>
    <w:rsid w:val="6A839DB5"/>
    <w:rsid w:val="6ABF38F1"/>
    <w:rsid w:val="6B889B19"/>
    <w:rsid w:val="6B8DF854"/>
    <w:rsid w:val="6C1B3F84"/>
    <w:rsid w:val="6C2B1662"/>
    <w:rsid w:val="6C2D5FA0"/>
    <w:rsid w:val="6D140AD3"/>
    <w:rsid w:val="6DE148E9"/>
    <w:rsid w:val="6E133A3A"/>
    <w:rsid w:val="6E81FC1B"/>
    <w:rsid w:val="6EE08248"/>
    <w:rsid w:val="6EF65395"/>
    <w:rsid w:val="6F9D5FBB"/>
    <w:rsid w:val="702944BF"/>
    <w:rsid w:val="71740E76"/>
    <w:rsid w:val="72868C4E"/>
    <w:rsid w:val="7344F527"/>
    <w:rsid w:val="73A1EFEE"/>
    <w:rsid w:val="744E4AE1"/>
    <w:rsid w:val="75249415"/>
    <w:rsid w:val="75B85719"/>
    <w:rsid w:val="772A990A"/>
    <w:rsid w:val="77B3D7E8"/>
    <w:rsid w:val="791D38CC"/>
    <w:rsid w:val="796E9850"/>
    <w:rsid w:val="7B47F21B"/>
    <w:rsid w:val="7B62F989"/>
    <w:rsid w:val="7BBA0D9D"/>
    <w:rsid w:val="7BD90F56"/>
    <w:rsid w:val="7BE23A50"/>
    <w:rsid w:val="7C3F6CAE"/>
    <w:rsid w:val="7C505BD6"/>
    <w:rsid w:val="7E1FC776"/>
    <w:rsid w:val="7E289F4F"/>
    <w:rsid w:val="7E3DFABF"/>
    <w:rsid w:val="7ED2F1A4"/>
    <w:rsid w:val="7F2DC23A"/>
    <w:rsid w:val="7F515479"/>
    <w:rsid w:val="7F9E6E0A"/>
    <w:rsid w:val="7FCEE8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4CA937"/>
  <w15:chartTrackingRefBased/>
  <w15:docId w15:val="{0F6CC3A7-4F54-4A8C-9EF1-34C71799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imes New Roman"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pPr>
    <w:rPr>
      <w:sz w:val="24"/>
      <w:szCs w:val="24"/>
    </w:rPr>
  </w:style>
  <w:style w:type="paragraph" w:styleId="Heading1">
    <w:name w:val="heading 1"/>
    <w:basedOn w:val="Normal"/>
    <w:next w:val="Normal"/>
    <w:qFormat/>
    <w:pPr>
      <w:keepNext/>
      <w:widowControl/>
      <w:tabs>
        <w:tab w:val="left" w:pos="720"/>
        <w:tab w:val="left" w:pos="1800"/>
        <w:tab w:val="center" w:pos="4680"/>
        <w:tab w:val="right" w:pos="9360"/>
      </w:tabs>
      <w:ind w:firstLine="720"/>
      <w:jc w:val="center"/>
      <w:outlineLvl w:val="0"/>
    </w:pPr>
    <w:rPr>
      <w:rFonts w:ascii="CG Omega" w:hAnsi="CG Omega"/>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style>
  <w:style w:type="character" w:styleId="LineNumber">
    <w:name w:val="line number"/>
    <w:basedOn w:val="DefaultParagraphFont"/>
    <w:semiHidden/>
  </w:style>
  <w:style w:type="paragraph" w:styleId="BodyText">
    <w:name w:val="Body Text"/>
    <w:basedOn w:val="Normal"/>
    <w:semiHidden/>
    <w:pPr>
      <w:widowControl/>
      <w:tabs>
        <w:tab w:val="left" w:pos="720"/>
        <w:tab w:val="left" w:pos="1800"/>
        <w:tab w:val="center" w:pos="4680"/>
        <w:tab w:val="right" w:pos="9360"/>
      </w:tabs>
      <w:jc w:val="center"/>
    </w:pPr>
    <w:rPr>
      <w:rFonts w:ascii="CG Omega" w:hAnsi="CG Omega"/>
    </w:rPr>
  </w:style>
  <w:style w:type="paragraph" w:styleId="BodyTextIndent">
    <w:name w:val="Body Text Indent"/>
    <w:basedOn w:val="Normal"/>
    <w:semiHidden/>
    <w:pPr>
      <w:widowControl/>
      <w:tabs>
        <w:tab w:val="left" w:pos="720"/>
        <w:tab w:val="left" w:pos="1800"/>
        <w:tab w:val="center" w:pos="4680"/>
        <w:tab w:val="right" w:pos="9360"/>
      </w:tabs>
      <w:ind w:left="1800" w:hanging="1800"/>
    </w:pPr>
    <w:rPr>
      <w:rFonts w:ascii="CG Omega" w:hAnsi="CG Omega"/>
      <w:b/>
    </w:rPr>
  </w:style>
  <w:style w:type="paragraph" w:styleId="BodyTextIndent2">
    <w:name w:val="Body Text Indent 2"/>
    <w:basedOn w:val="Normal"/>
    <w:semiHidden/>
    <w:pPr>
      <w:ind w:left="720"/>
    </w:pPr>
    <w:rPr>
      <w:rFonts w:ascii="CG Omega" w:hAnsi="CG Omega"/>
    </w:rPr>
  </w:style>
  <w:style w:type="paragraph" w:styleId="BodyTextIndent3">
    <w:name w:val="Body Text Indent 3"/>
    <w:basedOn w:val="Normal"/>
    <w:semiHidden/>
    <w:pPr>
      <w:widowControl/>
      <w:tabs>
        <w:tab w:val="left" w:pos="720"/>
        <w:tab w:val="left" w:pos="1800"/>
        <w:tab w:val="center" w:pos="4680"/>
        <w:tab w:val="right" w:pos="9360"/>
      </w:tabs>
      <w:ind w:left="720"/>
      <w:jc w:val="center"/>
    </w:pPr>
    <w:rPr>
      <w:rFonts w:ascii="CG Omega" w:hAnsi="CG Omega"/>
    </w:rPr>
  </w:style>
  <w:style w:type="paragraph" w:styleId="BalloonText">
    <w:name w:val="Balloon Text"/>
    <w:basedOn w:val="Normal"/>
    <w:link w:val="BalloonTextChar"/>
    <w:uiPriority w:val="99"/>
    <w:semiHidden/>
    <w:unhideWhenUsed/>
    <w:rsid w:val="007A63C8"/>
    <w:rPr>
      <w:rFonts w:ascii="Tahoma" w:hAnsi="Tahoma" w:cs="Tahoma"/>
      <w:sz w:val="16"/>
      <w:szCs w:val="16"/>
    </w:rPr>
  </w:style>
  <w:style w:type="character" w:styleId="BalloonTextChar" w:customStyle="1">
    <w:name w:val="Balloon Text Char"/>
    <w:link w:val="BalloonText"/>
    <w:uiPriority w:val="99"/>
    <w:semiHidden/>
    <w:rsid w:val="007A63C8"/>
    <w:rPr>
      <w:rFonts w:ascii="Tahoma" w:hAnsi="Tahoma" w:cs="Tahoma"/>
      <w:snapToGrid w:val="0"/>
      <w:sz w:val="16"/>
      <w:szCs w:val="16"/>
    </w:rPr>
  </w:style>
  <w:style w:type="paragraph" w:styleId="Header">
    <w:name w:val="header"/>
    <w:basedOn w:val="Normal"/>
    <w:link w:val="HeaderChar"/>
    <w:uiPriority w:val="99"/>
    <w:unhideWhenUsed/>
    <w:rsid w:val="001E6962"/>
    <w:pPr>
      <w:tabs>
        <w:tab w:val="center" w:pos="4680"/>
        <w:tab w:val="right" w:pos="9360"/>
      </w:tabs>
    </w:pPr>
  </w:style>
  <w:style w:type="character" w:styleId="HeaderChar" w:customStyle="1">
    <w:name w:val="Header Char"/>
    <w:link w:val="Header"/>
    <w:uiPriority w:val="99"/>
    <w:rsid w:val="001E6962"/>
    <w:rPr>
      <w:snapToGrid w:val="0"/>
      <w:sz w:val="24"/>
    </w:rPr>
  </w:style>
  <w:style w:type="paragraph" w:styleId="Footer">
    <w:name w:val="footer"/>
    <w:basedOn w:val="Normal"/>
    <w:link w:val="FooterChar"/>
    <w:uiPriority w:val="99"/>
    <w:unhideWhenUsed/>
    <w:rsid w:val="001E6962"/>
    <w:pPr>
      <w:tabs>
        <w:tab w:val="center" w:pos="4680"/>
        <w:tab w:val="right" w:pos="9360"/>
      </w:tabs>
    </w:pPr>
  </w:style>
  <w:style w:type="character" w:styleId="FooterChar" w:customStyle="1">
    <w:name w:val="Footer Char"/>
    <w:link w:val="Footer"/>
    <w:uiPriority w:val="99"/>
    <w:rsid w:val="001E6962"/>
    <w:rPr>
      <w:snapToGrid w:val="0"/>
      <w:sz w:val="24"/>
    </w:rPr>
  </w:style>
  <w:style w:type="character" w:styleId="Hyperlink">
    <w:name w:val="Hyperlink"/>
    <w:uiPriority w:val="99"/>
    <w:unhideWhenUsed/>
    <w:rsid w:val="002B06DA"/>
    <w:rPr>
      <w:color w:val="0563C1"/>
      <w:u w:val="single"/>
    </w:rPr>
  </w:style>
  <w:style w:type="character" w:styleId="FollowedHyperlink">
    <w:name w:val="FollowedHyperlink"/>
    <w:uiPriority w:val="99"/>
    <w:semiHidden/>
    <w:unhideWhenUsed/>
    <w:rsid w:val="008F4508"/>
    <w:rPr>
      <w:color w:val="954F72"/>
      <w:u w:val="single"/>
    </w:rPr>
  </w:style>
  <w:style w:type="paragraph" w:styleId="ListParagraph">
    <w:name w:val="List Paragraph"/>
    <w:basedOn w:val="Normal"/>
    <w:uiPriority w:val="34"/>
    <w:qFormat/>
    <w:rsid w:val="00C1261F"/>
    <w:pPr>
      <w:widowControl/>
      <w:spacing w:after="160" w:line="259" w:lineRule="auto"/>
      <w:ind w:left="720"/>
      <w:contextualSpacing/>
    </w:pPr>
    <w:rPr>
      <w:rFonts w:eastAsia="Calibri"/>
    </w:rPr>
  </w:style>
  <w:style w:type="paragraph" w:styleId="Default" w:customStyle="1">
    <w:name w:val="Default"/>
    <w:rsid w:val="00C1261F"/>
    <w:pPr>
      <w:autoSpaceDE w:val="0"/>
      <w:autoSpaceDN w:val="0"/>
      <w:adjustRightInd w:val="0"/>
    </w:pPr>
    <w:rPr>
      <w:rFonts w:eastAsia="Calibri"/>
      <w:color w:val="000000"/>
      <w:sz w:val="24"/>
      <w:szCs w:val="24"/>
    </w:rPr>
  </w:style>
  <w:style w:type="character" w:styleId="tgc" w:customStyle="1">
    <w:name w:val="_tgc"/>
    <w:rsid w:val="00C1261F"/>
  </w:style>
  <w:style w:type="paragraph" w:styleId="PlainText">
    <w:name w:val="Plain Text"/>
    <w:basedOn w:val="Normal"/>
    <w:link w:val="PlainTextChar"/>
    <w:uiPriority w:val="99"/>
    <w:unhideWhenUsed/>
    <w:rsid w:val="00C8756A"/>
    <w:pPr>
      <w:widowControl/>
    </w:pPr>
    <w:rPr>
      <w:rFonts w:ascii="Calibri" w:hAnsi="Calibri" w:cs="Times New Roman"/>
      <w:sz w:val="22"/>
      <w:szCs w:val="21"/>
    </w:rPr>
  </w:style>
  <w:style w:type="character" w:styleId="PlainTextChar" w:customStyle="1">
    <w:name w:val="Plain Text Char"/>
    <w:link w:val="PlainText"/>
    <w:uiPriority w:val="99"/>
    <w:rsid w:val="00C8756A"/>
    <w:rPr>
      <w:rFonts w:ascii="Calibri" w:hAnsi="Calibri" w:cs="Times New Roman"/>
      <w:sz w:val="22"/>
      <w:szCs w:val="21"/>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CommentReference">
    <w:name w:val="annotation reference"/>
    <w:basedOn w:val="DefaultParagraphFont"/>
    <w:uiPriority w:val="99"/>
    <w:semiHidden/>
    <w:unhideWhenUsed/>
    <w:rsid w:val="00181F6E"/>
    <w:rPr>
      <w:sz w:val="16"/>
      <w:szCs w:val="16"/>
    </w:rPr>
  </w:style>
  <w:style w:type="paragraph" w:styleId="CommentText">
    <w:name w:val="annotation text"/>
    <w:basedOn w:val="Normal"/>
    <w:link w:val="CommentTextChar"/>
    <w:uiPriority w:val="99"/>
    <w:semiHidden/>
    <w:unhideWhenUsed/>
    <w:rsid w:val="00181F6E"/>
    <w:rPr>
      <w:sz w:val="20"/>
      <w:szCs w:val="20"/>
    </w:rPr>
  </w:style>
  <w:style w:type="character" w:styleId="CommentTextChar" w:customStyle="1">
    <w:name w:val="Comment Text Char"/>
    <w:basedOn w:val="DefaultParagraphFont"/>
    <w:link w:val="CommentText"/>
    <w:uiPriority w:val="99"/>
    <w:semiHidden/>
    <w:rsid w:val="00181F6E"/>
  </w:style>
  <w:style w:type="paragraph" w:styleId="CommentSubject">
    <w:name w:val="annotation subject"/>
    <w:basedOn w:val="CommentText"/>
    <w:next w:val="CommentText"/>
    <w:link w:val="CommentSubjectChar"/>
    <w:uiPriority w:val="99"/>
    <w:semiHidden/>
    <w:unhideWhenUsed/>
    <w:rsid w:val="00181F6E"/>
    <w:rPr>
      <w:b/>
      <w:bCs/>
    </w:rPr>
  </w:style>
  <w:style w:type="character" w:styleId="CommentSubjectChar" w:customStyle="1">
    <w:name w:val="Comment Subject Char"/>
    <w:basedOn w:val="CommentTextChar"/>
    <w:link w:val="CommentSubject"/>
    <w:uiPriority w:val="99"/>
    <w:semiHidden/>
    <w:rsid w:val="00181F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10813">
      <w:bodyDiv w:val="1"/>
      <w:marLeft w:val="0"/>
      <w:marRight w:val="0"/>
      <w:marTop w:val="0"/>
      <w:marBottom w:val="0"/>
      <w:divBdr>
        <w:top w:val="none" w:sz="0" w:space="0" w:color="auto"/>
        <w:left w:val="none" w:sz="0" w:space="0" w:color="auto"/>
        <w:bottom w:val="none" w:sz="0" w:space="0" w:color="auto"/>
        <w:right w:val="none" w:sz="0" w:space="0" w:color="auto"/>
      </w:divBdr>
      <w:divsChild>
        <w:div w:id="169873517">
          <w:marLeft w:val="0"/>
          <w:marRight w:val="0"/>
          <w:marTop w:val="43"/>
          <w:marBottom w:val="43"/>
          <w:divBdr>
            <w:top w:val="none" w:sz="0" w:space="0" w:color="auto"/>
            <w:left w:val="none" w:sz="0" w:space="0" w:color="auto"/>
            <w:bottom w:val="none" w:sz="0" w:space="0" w:color="auto"/>
            <w:right w:val="none" w:sz="0" w:space="0" w:color="auto"/>
          </w:divBdr>
        </w:div>
        <w:div w:id="709036231">
          <w:marLeft w:val="0"/>
          <w:marRight w:val="0"/>
          <w:marTop w:val="43"/>
          <w:marBottom w:val="43"/>
          <w:divBdr>
            <w:top w:val="none" w:sz="0" w:space="0" w:color="auto"/>
            <w:left w:val="none" w:sz="0" w:space="0" w:color="auto"/>
            <w:bottom w:val="none" w:sz="0" w:space="0" w:color="auto"/>
            <w:right w:val="none" w:sz="0" w:space="0" w:color="auto"/>
          </w:divBdr>
        </w:div>
        <w:div w:id="1135753616">
          <w:marLeft w:val="0"/>
          <w:marRight w:val="0"/>
          <w:marTop w:val="43"/>
          <w:marBottom w:val="43"/>
          <w:divBdr>
            <w:top w:val="none" w:sz="0" w:space="0" w:color="auto"/>
            <w:left w:val="none" w:sz="0" w:space="0" w:color="auto"/>
            <w:bottom w:val="none" w:sz="0" w:space="0" w:color="auto"/>
            <w:right w:val="none" w:sz="0" w:space="0" w:color="auto"/>
          </w:divBdr>
        </w:div>
        <w:div w:id="1652784927">
          <w:marLeft w:val="0"/>
          <w:marRight w:val="0"/>
          <w:marTop w:val="43"/>
          <w:marBottom w:val="43"/>
          <w:divBdr>
            <w:top w:val="none" w:sz="0" w:space="0" w:color="auto"/>
            <w:left w:val="none" w:sz="0" w:space="0" w:color="auto"/>
            <w:bottom w:val="none" w:sz="0" w:space="0" w:color="auto"/>
            <w:right w:val="none" w:sz="0" w:space="0" w:color="auto"/>
          </w:divBdr>
        </w:div>
        <w:div w:id="1701587446">
          <w:marLeft w:val="0"/>
          <w:marRight w:val="0"/>
          <w:marTop w:val="43"/>
          <w:marBottom w:val="43"/>
          <w:divBdr>
            <w:top w:val="single" w:sz="6" w:space="0" w:color="DDDDDD"/>
            <w:left w:val="none" w:sz="0" w:space="0" w:color="auto"/>
            <w:bottom w:val="single" w:sz="6" w:space="0" w:color="EEEEEE"/>
            <w:right w:val="none" w:sz="0" w:space="0" w:color="auto"/>
          </w:divBdr>
        </w:div>
        <w:div w:id="1771243853">
          <w:marLeft w:val="0"/>
          <w:marRight w:val="0"/>
          <w:marTop w:val="43"/>
          <w:marBottom w:val="43"/>
          <w:divBdr>
            <w:top w:val="none" w:sz="0" w:space="0" w:color="auto"/>
            <w:left w:val="none" w:sz="0" w:space="0" w:color="auto"/>
            <w:bottom w:val="none" w:sz="0" w:space="0" w:color="auto"/>
            <w:right w:val="none" w:sz="0" w:space="0" w:color="auto"/>
          </w:divBdr>
        </w:div>
      </w:divsChild>
    </w:div>
    <w:div w:id="1506048022">
      <w:bodyDiv w:val="1"/>
      <w:marLeft w:val="0"/>
      <w:marRight w:val="0"/>
      <w:marTop w:val="0"/>
      <w:marBottom w:val="0"/>
      <w:divBdr>
        <w:top w:val="none" w:sz="0" w:space="0" w:color="auto"/>
        <w:left w:val="none" w:sz="0" w:space="0" w:color="auto"/>
        <w:bottom w:val="none" w:sz="0" w:space="0" w:color="auto"/>
        <w:right w:val="none" w:sz="0" w:space="0" w:color="auto"/>
      </w:divBdr>
      <w:divsChild>
        <w:div w:id="47731663">
          <w:marLeft w:val="0"/>
          <w:marRight w:val="0"/>
          <w:marTop w:val="43"/>
          <w:marBottom w:val="43"/>
          <w:divBdr>
            <w:top w:val="none" w:sz="0" w:space="0" w:color="auto"/>
            <w:left w:val="none" w:sz="0" w:space="0" w:color="auto"/>
            <w:bottom w:val="none" w:sz="0" w:space="0" w:color="auto"/>
            <w:right w:val="none" w:sz="0" w:space="0" w:color="auto"/>
          </w:divBdr>
        </w:div>
        <w:div w:id="67390501">
          <w:marLeft w:val="0"/>
          <w:marRight w:val="0"/>
          <w:marTop w:val="43"/>
          <w:marBottom w:val="43"/>
          <w:divBdr>
            <w:top w:val="none" w:sz="0" w:space="0" w:color="auto"/>
            <w:left w:val="none" w:sz="0" w:space="0" w:color="auto"/>
            <w:bottom w:val="none" w:sz="0" w:space="0" w:color="auto"/>
            <w:right w:val="none" w:sz="0" w:space="0" w:color="auto"/>
          </w:divBdr>
        </w:div>
        <w:div w:id="184487110">
          <w:marLeft w:val="0"/>
          <w:marRight w:val="0"/>
          <w:marTop w:val="43"/>
          <w:marBottom w:val="43"/>
          <w:divBdr>
            <w:top w:val="none" w:sz="0" w:space="0" w:color="auto"/>
            <w:left w:val="none" w:sz="0" w:space="0" w:color="auto"/>
            <w:bottom w:val="none" w:sz="0" w:space="0" w:color="auto"/>
            <w:right w:val="none" w:sz="0" w:space="0" w:color="auto"/>
          </w:divBdr>
        </w:div>
        <w:div w:id="1307050740">
          <w:marLeft w:val="0"/>
          <w:marRight w:val="0"/>
          <w:marTop w:val="43"/>
          <w:marBottom w:val="43"/>
          <w:divBdr>
            <w:top w:val="single" w:sz="6" w:space="0" w:color="DDDDDD"/>
            <w:left w:val="none" w:sz="0" w:space="0" w:color="auto"/>
            <w:bottom w:val="single" w:sz="6" w:space="0" w:color="EEEEEE"/>
            <w:right w:val="none" w:sz="0" w:space="0" w:color="auto"/>
          </w:divBdr>
        </w:div>
        <w:div w:id="1359819626">
          <w:marLeft w:val="0"/>
          <w:marRight w:val="0"/>
          <w:marTop w:val="43"/>
          <w:marBottom w:val="43"/>
          <w:divBdr>
            <w:top w:val="none" w:sz="0" w:space="0" w:color="auto"/>
            <w:left w:val="none" w:sz="0" w:space="0" w:color="auto"/>
            <w:bottom w:val="none" w:sz="0" w:space="0" w:color="auto"/>
            <w:right w:val="none" w:sz="0" w:space="0" w:color="auto"/>
          </w:divBdr>
        </w:div>
        <w:div w:id="1841038613">
          <w:marLeft w:val="0"/>
          <w:marRight w:val="0"/>
          <w:marTop w:val="43"/>
          <w:marBottom w:val="43"/>
          <w:divBdr>
            <w:top w:val="none" w:sz="0" w:space="0" w:color="auto"/>
            <w:left w:val="none" w:sz="0" w:space="0" w:color="auto"/>
            <w:bottom w:val="none" w:sz="0" w:space="0" w:color="auto"/>
            <w:right w:val="none" w:sz="0" w:space="0" w:color="auto"/>
          </w:divBdr>
        </w:div>
      </w:divsChild>
    </w:div>
    <w:div w:id="1633248252">
      <w:bodyDiv w:val="1"/>
      <w:marLeft w:val="0"/>
      <w:marRight w:val="0"/>
      <w:marTop w:val="0"/>
      <w:marBottom w:val="0"/>
      <w:divBdr>
        <w:top w:val="none" w:sz="0" w:space="0" w:color="auto"/>
        <w:left w:val="none" w:sz="0" w:space="0" w:color="auto"/>
        <w:bottom w:val="none" w:sz="0" w:space="0" w:color="auto"/>
        <w:right w:val="none" w:sz="0" w:space="0" w:color="auto"/>
      </w:divBdr>
      <w:divsChild>
        <w:div w:id="225653873">
          <w:marLeft w:val="0"/>
          <w:marRight w:val="0"/>
          <w:marTop w:val="0"/>
          <w:marBottom w:val="0"/>
          <w:divBdr>
            <w:top w:val="none" w:sz="0" w:space="0" w:color="auto"/>
            <w:left w:val="none" w:sz="0" w:space="0" w:color="auto"/>
            <w:bottom w:val="none" w:sz="0" w:space="0" w:color="auto"/>
            <w:right w:val="none" w:sz="0" w:space="0" w:color="auto"/>
          </w:divBdr>
          <w:divsChild>
            <w:div w:id="614335168">
              <w:marLeft w:val="0"/>
              <w:marRight w:val="0"/>
              <w:marTop w:val="270"/>
              <w:marBottom w:val="270"/>
              <w:divBdr>
                <w:top w:val="none" w:sz="0" w:space="0" w:color="auto"/>
                <w:left w:val="none" w:sz="0" w:space="0" w:color="auto"/>
                <w:bottom w:val="none" w:sz="0" w:space="0" w:color="auto"/>
                <w:right w:val="none" w:sz="0" w:space="0" w:color="auto"/>
              </w:divBdr>
              <w:divsChild>
                <w:div w:id="183370596">
                  <w:marLeft w:val="0"/>
                  <w:marRight w:val="0"/>
                  <w:marTop w:val="0"/>
                  <w:marBottom w:val="0"/>
                  <w:divBdr>
                    <w:top w:val="none" w:sz="0" w:space="0" w:color="auto"/>
                    <w:left w:val="none" w:sz="0" w:space="0" w:color="auto"/>
                    <w:bottom w:val="none" w:sz="0" w:space="0" w:color="auto"/>
                    <w:right w:val="none" w:sz="0" w:space="0" w:color="auto"/>
                  </w:divBdr>
                  <w:divsChild>
                    <w:div w:id="204105195">
                      <w:marLeft w:val="0"/>
                      <w:marRight w:val="0"/>
                      <w:marTop w:val="0"/>
                      <w:marBottom w:val="0"/>
                      <w:divBdr>
                        <w:top w:val="none" w:sz="0" w:space="0" w:color="auto"/>
                        <w:left w:val="none" w:sz="0" w:space="0" w:color="auto"/>
                        <w:bottom w:val="none" w:sz="0" w:space="0" w:color="auto"/>
                        <w:right w:val="none" w:sz="0" w:space="0" w:color="auto"/>
                      </w:divBdr>
                      <w:divsChild>
                        <w:div w:id="1938753690">
                          <w:marLeft w:val="0"/>
                          <w:marRight w:val="0"/>
                          <w:marTop w:val="0"/>
                          <w:marBottom w:val="225"/>
                          <w:divBdr>
                            <w:top w:val="none" w:sz="0" w:space="0" w:color="auto"/>
                            <w:left w:val="none" w:sz="0" w:space="0" w:color="auto"/>
                            <w:bottom w:val="none" w:sz="0" w:space="0" w:color="auto"/>
                            <w:right w:val="none" w:sz="0" w:space="0" w:color="auto"/>
                          </w:divBdr>
                          <w:divsChild>
                            <w:div w:id="11345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953321">
      <w:bodyDiv w:val="1"/>
      <w:marLeft w:val="0"/>
      <w:marRight w:val="0"/>
      <w:marTop w:val="0"/>
      <w:marBottom w:val="0"/>
      <w:divBdr>
        <w:top w:val="none" w:sz="0" w:space="0" w:color="auto"/>
        <w:left w:val="none" w:sz="0" w:space="0" w:color="auto"/>
        <w:bottom w:val="none" w:sz="0" w:space="0" w:color="auto"/>
        <w:right w:val="none" w:sz="0" w:space="0" w:color="auto"/>
      </w:divBdr>
      <w:divsChild>
        <w:div w:id="249847942">
          <w:marLeft w:val="0"/>
          <w:marRight w:val="0"/>
          <w:marTop w:val="43"/>
          <w:marBottom w:val="43"/>
          <w:divBdr>
            <w:top w:val="none" w:sz="0" w:space="0" w:color="auto"/>
            <w:left w:val="none" w:sz="0" w:space="0" w:color="auto"/>
            <w:bottom w:val="none" w:sz="0" w:space="0" w:color="auto"/>
            <w:right w:val="none" w:sz="0" w:space="0" w:color="auto"/>
          </w:divBdr>
        </w:div>
        <w:div w:id="263848432">
          <w:marLeft w:val="0"/>
          <w:marRight w:val="0"/>
          <w:marTop w:val="43"/>
          <w:marBottom w:val="43"/>
          <w:divBdr>
            <w:top w:val="none" w:sz="0" w:space="0" w:color="auto"/>
            <w:left w:val="none" w:sz="0" w:space="0" w:color="auto"/>
            <w:bottom w:val="none" w:sz="0" w:space="0" w:color="auto"/>
            <w:right w:val="none" w:sz="0" w:space="0" w:color="auto"/>
          </w:divBdr>
        </w:div>
        <w:div w:id="637686993">
          <w:marLeft w:val="0"/>
          <w:marRight w:val="0"/>
          <w:marTop w:val="43"/>
          <w:marBottom w:val="43"/>
          <w:divBdr>
            <w:top w:val="none" w:sz="0" w:space="0" w:color="auto"/>
            <w:left w:val="none" w:sz="0" w:space="0" w:color="auto"/>
            <w:bottom w:val="none" w:sz="0" w:space="0" w:color="auto"/>
            <w:right w:val="none" w:sz="0" w:space="0" w:color="auto"/>
          </w:divBdr>
        </w:div>
        <w:div w:id="2109038219">
          <w:marLeft w:val="0"/>
          <w:marRight w:val="0"/>
          <w:marTop w:val="43"/>
          <w:marBottom w:val="43"/>
          <w:divBdr>
            <w:top w:val="none" w:sz="0" w:space="0" w:color="auto"/>
            <w:left w:val="none" w:sz="0" w:space="0" w:color="auto"/>
            <w:bottom w:val="none" w:sz="0" w:space="0" w:color="auto"/>
            <w:right w:val="none" w:sz="0" w:space="0" w:color="auto"/>
          </w:divBdr>
        </w:div>
      </w:divsChild>
    </w:div>
    <w:div w:id="1884826698">
      <w:bodyDiv w:val="1"/>
      <w:marLeft w:val="0"/>
      <w:marRight w:val="0"/>
      <w:marTop w:val="0"/>
      <w:marBottom w:val="0"/>
      <w:divBdr>
        <w:top w:val="none" w:sz="0" w:space="0" w:color="auto"/>
        <w:left w:val="none" w:sz="0" w:space="0" w:color="auto"/>
        <w:bottom w:val="none" w:sz="0" w:space="0" w:color="auto"/>
        <w:right w:val="none" w:sz="0" w:space="0" w:color="auto"/>
      </w:divBdr>
      <w:divsChild>
        <w:div w:id="863246144">
          <w:marLeft w:val="0"/>
          <w:marRight w:val="0"/>
          <w:marTop w:val="0"/>
          <w:marBottom w:val="0"/>
          <w:divBdr>
            <w:top w:val="none" w:sz="0" w:space="0" w:color="auto"/>
            <w:left w:val="none" w:sz="0" w:space="0" w:color="auto"/>
            <w:bottom w:val="none" w:sz="0" w:space="0" w:color="auto"/>
            <w:right w:val="none" w:sz="0" w:space="0" w:color="auto"/>
          </w:divBdr>
          <w:divsChild>
            <w:div w:id="1233615975">
              <w:marLeft w:val="0"/>
              <w:marRight w:val="0"/>
              <w:marTop w:val="270"/>
              <w:marBottom w:val="270"/>
              <w:divBdr>
                <w:top w:val="none" w:sz="0" w:space="0" w:color="auto"/>
                <w:left w:val="none" w:sz="0" w:space="0" w:color="auto"/>
                <w:bottom w:val="none" w:sz="0" w:space="0" w:color="auto"/>
                <w:right w:val="none" w:sz="0" w:space="0" w:color="auto"/>
              </w:divBdr>
              <w:divsChild>
                <w:div w:id="998384868">
                  <w:marLeft w:val="0"/>
                  <w:marRight w:val="0"/>
                  <w:marTop w:val="0"/>
                  <w:marBottom w:val="0"/>
                  <w:divBdr>
                    <w:top w:val="none" w:sz="0" w:space="0" w:color="auto"/>
                    <w:left w:val="none" w:sz="0" w:space="0" w:color="auto"/>
                    <w:bottom w:val="none" w:sz="0" w:space="0" w:color="auto"/>
                    <w:right w:val="none" w:sz="0" w:space="0" w:color="auto"/>
                  </w:divBdr>
                  <w:divsChild>
                    <w:div w:id="1195928468">
                      <w:marLeft w:val="0"/>
                      <w:marRight w:val="0"/>
                      <w:marTop w:val="0"/>
                      <w:marBottom w:val="0"/>
                      <w:divBdr>
                        <w:top w:val="none" w:sz="0" w:space="0" w:color="auto"/>
                        <w:left w:val="none" w:sz="0" w:space="0" w:color="auto"/>
                        <w:bottom w:val="none" w:sz="0" w:space="0" w:color="auto"/>
                        <w:right w:val="none" w:sz="0" w:space="0" w:color="auto"/>
                      </w:divBdr>
                      <w:divsChild>
                        <w:div w:id="1343778405">
                          <w:marLeft w:val="0"/>
                          <w:marRight w:val="0"/>
                          <w:marTop w:val="0"/>
                          <w:marBottom w:val="225"/>
                          <w:divBdr>
                            <w:top w:val="none" w:sz="0" w:space="0" w:color="auto"/>
                            <w:left w:val="none" w:sz="0" w:space="0" w:color="auto"/>
                            <w:bottom w:val="none" w:sz="0" w:space="0" w:color="auto"/>
                            <w:right w:val="none" w:sz="0" w:space="0" w:color="auto"/>
                          </w:divBdr>
                          <w:divsChild>
                            <w:div w:id="896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964479">
      <w:bodyDiv w:val="1"/>
      <w:marLeft w:val="0"/>
      <w:marRight w:val="0"/>
      <w:marTop w:val="0"/>
      <w:marBottom w:val="0"/>
      <w:divBdr>
        <w:top w:val="none" w:sz="0" w:space="0" w:color="auto"/>
        <w:left w:val="none" w:sz="0" w:space="0" w:color="auto"/>
        <w:bottom w:val="none" w:sz="0" w:space="0" w:color="auto"/>
        <w:right w:val="none" w:sz="0" w:space="0" w:color="auto"/>
      </w:divBdr>
      <w:divsChild>
        <w:div w:id="72898851">
          <w:marLeft w:val="0"/>
          <w:marRight w:val="0"/>
          <w:marTop w:val="43"/>
          <w:marBottom w:val="43"/>
          <w:divBdr>
            <w:top w:val="none" w:sz="0" w:space="0" w:color="auto"/>
            <w:left w:val="none" w:sz="0" w:space="0" w:color="auto"/>
            <w:bottom w:val="none" w:sz="0" w:space="0" w:color="auto"/>
            <w:right w:val="none" w:sz="0" w:space="0" w:color="auto"/>
          </w:divBdr>
        </w:div>
        <w:div w:id="73549666">
          <w:marLeft w:val="0"/>
          <w:marRight w:val="0"/>
          <w:marTop w:val="43"/>
          <w:marBottom w:val="43"/>
          <w:divBdr>
            <w:top w:val="none" w:sz="0" w:space="0" w:color="auto"/>
            <w:left w:val="none" w:sz="0" w:space="0" w:color="auto"/>
            <w:bottom w:val="none" w:sz="0" w:space="0" w:color="auto"/>
            <w:right w:val="none" w:sz="0" w:space="0" w:color="auto"/>
          </w:divBdr>
        </w:div>
        <w:div w:id="297492186">
          <w:marLeft w:val="0"/>
          <w:marRight w:val="0"/>
          <w:marTop w:val="43"/>
          <w:marBottom w:val="43"/>
          <w:divBdr>
            <w:top w:val="none" w:sz="0" w:space="0" w:color="auto"/>
            <w:left w:val="none" w:sz="0" w:space="0" w:color="auto"/>
            <w:bottom w:val="none" w:sz="0" w:space="0" w:color="auto"/>
            <w:right w:val="none" w:sz="0" w:space="0" w:color="auto"/>
          </w:divBdr>
        </w:div>
        <w:div w:id="1040546467">
          <w:marLeft w:val="0"/>
          <w:marRight w:val="0"/>
          <w:marTop w:val="43"/>
          <w:marBottom w:val="43"/>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glossaryDocument" Target="glossary/document.xml" Id="R5971f10120754419"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solution.dot"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e72dcc4-59d6-41ab-a544-e812c5217ab1}"/>
      </w:docPartPr>
      <w:docPartBody>
        <w:p w14:paraId="4FE577D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Resolution.dot</ap:Template>
  <ap:Application>Microsoft Word for the web</ap:Application>
  <ap:DocSecurity>4</ap:DocSecurity>
  <ap:ScaleCrop>false</ap:ScaleCrop>
  <ap:Company>Milwaukee County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County Board of Supervisors</dc:creator>
  <keywords/>
  <lastModifiedBy>Park, Daniel</lastModifiedBy>
  <revision>27</revision>
  <lastPrinted>2017-09-07T03:36:00.0000000Z</lastPrinted>
  <dcterms:created xsi:type="dcterms:W3CDTF">2023-02-22T17:40:00.0000000Z</dcterms:created>
  <dcterms:modified xsi:type="dcterms:W3CDTF">2023-03-31T20:07:55.4528701Z</dcterms:modified>
</coreProperties>
</file>