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41DB" w14:textId="33517CA3" w:rsidR="00186915" w:rsidRPr="009A3412" w:rsidRDefault="00186915" w:rsidP="0018691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2"/>
        </w:rPr>
      </w:pPr>
      <w:r w:rsidRPr="009A3412">
        <w:rPr>
          <w:rFonts w:eastAsia="Calibri"/>
          <w:b/>
          <w:bCs/>
          <w:color w:val="000000"/>
          <w:szCs w:val="22"/>
        </w:rPr>
        <w:t>Intergovernmental Cooperation Council Meeting</w:t>
      </w:r>
    </w:p>
    <w:p w14:paraId="06122389" w14:textId="389A334D" w:rsidR="00186915" w:rsidRPr="009A3412" w:rsidRDefault="0003438E" w:rsidP="0018691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2"/>
        </w:rPr>
      </w:pPr>
      <w:r w:rsidRPr="009A3412">
        <w:rPr>
          <w:rFonts w:eastAsia="Calibri"/>
          <w:b/>
          <w:bCs/>
          <w:szCs w:val="22"/>
        </w:rPr>
        <w:t xml:space="preserve">Monday, </w:t>
      </w:r>
      <w:r w:rsidR="00C85285" w:rsidRPr="009A3412">
        <w:rPr>
          <w:rFonts w:eastAsia="Calibri"/>
          <w:b/>
          <w:bCs/>
          <w:szCs w:val="22"/>
        </w:rPr>
        <w:t>March 13</w:t>
      </w:r>
      <w:r w:rsidR="00A72F54" w:rsidRPr="009A3412">
        <w:rPr>
          <w:rFonts w:eastAsia="Calibri"/>
          <w:b/>
          <w:bCs/>
          <w:szCs w:val="22"/>
        </w:rPr>
        <w:t>, 2023</w:t>
      </w:r>
    </w:p>
    <w:p w14:paraId="00EA025C" w14:textId="4D95D85B" w:rsidR="00186915" w:rsidRPr="009A3412" w:rsidRDefault="00186915" w:rsidP="0018691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1:20 p.m.</w:t>
      </w:r>
      <w:r w:rsidRPr="009A3412">
        <w:rPr>
          <w:rFonts w:eastAsia="Calibri"/>
          <w:color w:val="000000"/>
          <w:szCs w:val="22"/>
        </w:rPr>
        <w:t xml:space="preserve"> </w:t>
      </w:r>
      <w:r w:rsidRPr="009A3412">
        <w:rPr>
          <w:rFonts w:eastAsia="Calibri"/>
          <w:b/>
          <w:color w:val="000000"/>
          <w:szCs w:val="22"/>
        </w:rPr>
        <w:t>or directly after the Executive Council of the MMSD</w:t>
      </w:r>
    </w:p>
    <w:p w14:paraId="42E5D140" w14:textId="5F923010" w:rsidR="0062585D" w:rsidRPr="009A3412" w:rsidRDefault="00C85285" w:rsidP="0062585D">
      <w:pPr>
        <w:spacing w:line="242" w:lineRule="auto"/>
        <w:ind w:right="90"/>
        <w:jc w:val="center"/>
        <w:rPr>
          <w:szCs w:val="22"/>
        </w:rPr>
      </w:pPr>
      <w:r w:rsidRPr="009A3412">
        <w:rPr>
          <w:szCs w:val="22"/>
        </w:rPr>
        <w:t>Village of River Hills</w:t>
      </w:r>
    </w:p>
    <w:p w14:paraId="4A9A9950" w14:textId="5434C1A5" w:rsidR="000411DE" w:rsidRPr="009A3412" w:rsidRDefault="009A3412" w:rsidP="003F44FB">
      <w:pPr>
        <w:spacing w:line="242" w:lineRule="auto"/>
        <w:ind w:right="90"/>
        <w:jc w:val="center"/>
        <w:rPr>
          <w:szCs w:val="22"/>
        </w:rPr>
      </w:pPr>
      <w:r w:rsidRPr="009A3412">
        <w:rPr>
          <w:szCs w:val="22"/>
        </w:rPr>
        <w:t>St. Christopher’s Episcopal Church</w:t>
      </w:r>
    </w:p>
    <w:p w14:paraId="06F5B641" w14:textId="3A23C876" w:rsidR="009A3412" w:rsidRPr="009A3412" w:rsidRDefault="009A3412" w:rsidP="003F44FB">
      <w:pPr>
        <w:spacing w:line="242" w:lineRule="auto"/>
        <w:ind w:right="90"/>
        <w:jc w:val="center"/>
        <w:rPr>
          <w:rFonts w:eastAsia="Calibri"/>
          <w:bCs/>
          <w:szCs w:val="22"/>
        </w:rPr>
      </w:pPr>
      <w:r w:rsidRPr="009A3412">
        <w:rPr>
          <w:rFonts w:eastAsia="Calibri"/>
          <w:bCs/>
          <w:szCs w:val="22"/>
        </w:rPr>
        <w:t>7845 N. River Road</w:t>
      </w:r>
    </w:p>
    <w:p w14:paraId="09CE3056" w14:textId="0AAE466B" w:rsidR="009A3412" w:rsidRDefault="009A3412" w:rsidP="003F44FB">
      <w:pPr>
        <w:spacing w:line="242" w:lineRule="auto"/>
        <w:ind w:right="90"/>
        <w:jc w:val="center"/>
        <w:rPr>
          <w:rFonts w:eastAsia="Calibri"/>
          <w:bCs/>
          <w:szCs w:val="22"/>
        </w:rPr>
      </w:pPr>
      <w:r w:rsidRPr="009A3412">
        <w:rPr>
          <w:rFonts w:eastAsia="Calibri"/>
          <w:bCs/>
          <w:szCs w:val="22"/>
        </w:rPr>
        <w:t>Milwaukee, Wisconsin 53217</w:t>
      </w:r>
    </w:p>
    <w:p w14:paraId="5AD03429" w14:textId="77777777" w:rsidR="0012192B" w:rsidRPr="0012192B" w:rsidRDefault="0012192B" w:rsidP="003F44FB">
      <w:pPr>
        <w:spacing w:line="242" w:lineRule="auto"/>
        <w:ind w:right="90"/>
        <w:jc w:val="center"/>
        <w:rPr>
          <w:rFonts w:eastAsia="Calibri"/>
          <w:bCs/>
          <w:color w:val="FF0000"/>
          <w:szCs w:val="22"/>
        </w:rPr>
      </w:pPr>
    </w:p>
    <w:p w14:paraId="1C7C03AD" w14:textId="3DBCAFBA" w:rsidR="004059C2" w:rsidRPr="0012192B" w:rsidRDefault="0012192B" w:rsidP="00186915">
      <w:pPr>
        <w:autoSpaceDE w:val="0"/>
        <w:autoSpaceDN w:val="0"/>
        <w:adjustRightInd w:val="0"/>
        <w:jc w:val="center"/>
        <w:rPr>
          <w:rFonts w:eastAsia="Calibri"/>
          <w:bCs/>
          <w:color w:val="FF0000"/>
          <w:szCs w:val="22"/>
        </w:rPr>
      </w:pPr>
      <w:r w:rsidRPr="0012192B">
        <w:rPr>
          <w:rFonts w:eastAsia="Calibri"/>
          <w:bCs/>
          <w:color w:val="FF0000"/>
          <w:szCs w:val="22"/>
        </w:rPr>
        <w:t>REVISED</w:t>
      </w:r>
    </w:p>
    <w:p w14:paraId="5D9926C4" w14:textId="77777777" w:rsidR="004059C2" w:rsidRPr="009A3412" w:rsidRDefault="004059C2" w:rsidP="00186915">
      <w:pPr>
        <w:autoSpaceDE w:val="0"/>
        <w:autoSpaceDN w:val="0"/>
        <w:adjustRightInd w:val="0"/>
        <w:jc w:val="center"/>
        <w:rPr>
          <w:rFonts w:eastAsia="Calibri"/>
          <w:bCs/>
          <w:szCs w:val="22"/>
        </w:rPr>
      </w:pPr>
    </w:p>
    <w:p w14:paraId="16C59C5F" w14:textId="77777777" w:rsidR="00186915" w:rsidRPr="009A3412" w:rsidRDefault="00186915" w:rsidP="0018691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AGENDA</w:t>
      </w:r>
      <w:bookmarkStart w:id="0" w:name="_Hlk68699995"/>
    </w:p>
    <w:bookmarkEnd w:id="0"/>
    <w:p w14:paraId="360CA4AE" w14:textId="77777777" w:rsidR="00186915" w:rsidRPr="009A3412" w:rsidRDefault="00186915" w:rsidP="00186915">
      <w:pPr>
        <w:rPr>
          <w:szCs w:val="22"/>
        </w:rPr>
      </w:pPr>
    </w:p>
    <w:p w14:paraId="1E167B95" w14:textId="5E3ADE72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Call to order, roll call, recording of attendance of guests</w:t>
      </w:r>
      <w:bookmarkStart w:id="1" w:name="_GoBack"/>
      <w:bookmarkEnd w:id="1"/>
    </w:p>
    <w:p w14:paraId="1374A404" w14:textId="77777777" w:rsidR="000332D5" w:rsidRPr="009A3412" w:rsidRDefault="000332D5" w:rsidP="000332D5">
      <w:p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</w:p>
    <w:p w14:paraId="272CADFE" w14:textId="40AA051B" w:rsidR="000332D5" w:rsidRPr="009A3412" w:rsidRDefault="000332D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Welcome by the host ICC member</w:t>
      </w:r>
    </w:p>
    <w:p w14:paraId="5F8FCAD5" w14:textId="77777777" w:rsidR="00186915" w:rsidRPr="009A3412" w:rsidRDefault="00186915" w:rsidP="00186915">
      <w:pPr>
        <w:autoSpaceDE w:val="0"/>
        <w:autoSpaceDN w:val="0"/>
        <w:adjustRightInd w:val="0"/>
        <w:rPr>
          <w:rFonts w:eastAsia="Calibri"/>
          <w:b/>
          <w:color w:val="000000"/>
          <w:szCs w:val="22"/>
          <w:highlight w:val="yellow"/>
        </w:rPr>
      </w:pPr>
    </w:p>
    <w:p w14:paraId="2A654710" w14:textId="42119540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 xml:space="preserve">Approval of the </w:t>
      </w:r>
      <w:r w:rsidR="00C85285" w:rsidRPr="009A3412">
        <w:rPr>
          <w:rFonts w:eastAsia="Calibri"/>
          <w:b/>
          <w:color w:val="000000"/>
          <w:szCs w:val="22"/>
        </w:rPr>
        <w:t>February 13</w:t>
      </w:r>
      <w:r w:rsidR="003915A3" w:rsidRPr="009A3412">
        <w:rPr>
          <w:rFonts w:eastAsia="Calibri"/>
          <w:b/>
          <w:color w:val="000000"/>
          <w:szCs w:val="22"/>
        </w:rPr>
        <w:t>, 2023</w:t>
      </w:r>
      <w:r w:rsidR="003475E7" w:rsidRPr="009A3412">
        <w:rPr>
          <w:rFonts w:eastAsia="Calibri"/>
          <w:b/>
          <w:color w:val="000000"/>
          <w:szCs w:val="22"/>
        </w:rPr>
        <w:t xml:space="preserve"> meeting</w:t>
      </w:r>
      <w:r w:rsidRPr="009A3412">
        <w:rPr>
          <w:rFonts w:eastAsia="Calibri"/>
          <w:b/>
          <w:color w:val="000000"/>
          <w:szCs w:val="22"/>
        </w:rPr>
        <w:t xml:space="preserve"> minutes </w:t>
      </w:r>
    </w:p>
    <w:p w14:paraId="7838D9AC" w14:textId="77777777" w:rsidR="00D035BA" w:rsidRPr="0012192B" w:rsidRDefault="00D035BA" w:rsidP="0012192B">
      <w:pPr>
        <w:rPr>
          <w:rFonts w:eastAsia="Calibri"/>
          <w:b/>
          <w:szCs w:val="22"/>
        </w:rPr>
      </w:pPr>
    </w:p>
    <w:p w14:paraId="3B604B63" w14:textId="72F1D1FC" w:rsidR="00D035BA" w:rsidRPr="009A3412" w:rsidRDefault="009A3412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szCs w:val="22"/>
        </w:rPr>
      </w:pPr>
      <w:r w:rsidRPr="009A3412">
        <w:rPr>
          <w:rFonts w:eastAsia="Calibri"/>
          <w:b/>
          <w:szCs w:val="22"/>
        </w:rPr>
        <w:t>Overview of Office of Equity Staff, Programs, and Resources</w:t>
      </w:r>
      <w:r w:rsidR="00D035BA" w:rsidRPr="009A3412">
        <w:rPr>
          <w:rFonts w:eastAsia="Calibri"/>
          <w:b/>
          <w:szCs w:val="22"/>
        </w:rPr>
        <w:t xml:space="preserve"> – REI Committee</w:t>
      </w:r>
    </w:p>
    <w:p w14:paraId="6F2A1283" w14:textId="77777777" w:rsidR="002E58B3" w:rsidRPr="009A3412" w:rsidRDefault="002E58B3" w:rsidP="002E58B3">
      <w:pPr>
        <w:pStyle w:val="ListParagraph"/>
        <w:rPr>
          <w:rFonts w:eastAsia="Calibri"/>
          <w:b/>
          <w:szCs w:val="22"/>
        </w:rPr>
      </w:pPr>
    </w:p>
    <w:p w14:paraId="5ACC6ACD" w14:textId="7222DB3D" w:rsidR="002E58B3" w:rsidRPr="009A3412" w:rsidRDefault="002E58B3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szCs w:val="22"/>
        </w:rPr>
      </w:pPr>
      <w:r w:rsidRPr="009A3412">
        <w:rPr>
          <w:rFonts w:eastAsia="Calibri"/>
          <w:b/>
          <w:szCs w:val="22"/>
        </w:rPr>
        <w:t>Discussion and possible action – ICC OASIS Board Appointment</w:t>
      </w:r>
      <w:r w:rsidR="005C3034">
        <w:rPr>
          <w:rFonts w:eastAsia="Calibri"/>
          <w:b/>
          <w:szCs w:val="22"/>
        </w:rPr>
        <w:t xml:space="preserve"> </w:t>
      </w:r>
    </w:p>
    <w:p w14:paraId="4D14E6BE" w14:textId="77777777" w:rsidR="000F0BAA" w:rsidRPr="009A3412" w:rsidRDefault="000F0BAA" w:rsidP="000F0BAA">
      <w:p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  <w:highlight w:val="yellow"/>
        </w:rPr>
      </w:pPr>
    </w:p>
    <w:p w14:paraId="4D76EE76" w14:textId="77777777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i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 xml:space="preserve">Review the contracts of shared services between Milwaukee County and </w:t>
      </w:r>
    </w:p>
    <w:p w14:paraId="66A704D9" w14:textId="77777777" w:rsidR="00186915" w:rsidRPr="009A3412" w:rsidRDefault="00186915" w:rsidP="00186915">
      <w:pPr>
        <w:autoSpaceDE w:val="0"/>
        <w:autoSpaceDN w:val="0"/>
        <w:adjustRightInd w:val="0"/>
        <w:ind w:firstLine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the municipalities (recurring item)</w:t>
      </w:r>
    </w:p>
    <w:p w14:paraId="3071ECD3" w14:textId="77777777" w:rsidR="00186915" w:rsidRPr="009A3412" w:rsidRDefault="00186915" w:rsidP="00186915">
      <w:pPr>
        <w:autoSpaceDE w:val="0"/>
        <w:autoSpaceDN w:val="0"/>
        <w:adjustRightInd w:val="0"/>
        <w:ind w:firstLine="360"/>
        <w:rPr>
          <w:rFonts w:eastAsia="Calibri"/>
          <w:b/>
          <w:color w:val="000000"/>
          <w:szCs w:val="22"/>
        </w:rPr>
      </w:pPr>
    </w:p>
    <w:p w14:paraId="1D971506" w14:textId="49A37EE8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 xml:space="preserve">Discussion and decision(s) regarding pending legislation which may have an </w:t>
      </w:r>
    </w:p>
    <w:p w14:paraId="480E4DC3" w14:textId="77777777" w:rsidR="00186915" w:rsidRPr="009A3412" w:rsidRDefault="00186915" w:rsidP="00186915">
      <w:pPr>
        <w:autoSpaceDE w:val="0"/>
        <w:autoSpaceDN w:val="0"/>
        <w:adjustRightInd w:val="0"/>
        <w:ind w:firstLine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 xml:space="preserve">impact on the ICC communities (recurring item)  </w:t>
      </w:r>
    </w:p>
    <w:p w14:paraId="67CA0FB9" w14:textId="77777777" w:rsidR="00186915" w:rsidRPr="009A3412" w:rsidRDefault="00186915" w:rsidP="00186915">
      <w:pPr>
        <w:autoSpaceDE w:val="0"/>
        <w:autoSpaceDN w:val="0"/>
        <w:adjustRightInd w:val="0"/>
        <w:ind w:firstLine="360"/>
        <w:rPr>
          <w:rFonts w:eastAsia="Calibri"/>
          <w:b/>
          <w:color w:val="000000"/>
          <w:szCs w:val="22"/>
        </w:rPr>
      </w:pPr>
    </w:p>
    <w:p w14:paraId="4DCA1CE6" w14:textId="77777777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Updates from the members of the ICC regarding subjects listed below:</w:t>
      </w:r>
    </w:p>
    <w:p w14:paraId="5DC38496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MADACC (Director Sparapani)</w:t>
      </w:r>
    </w:p>
    <w:p w14:paraId="30C250F3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EMS (Mayor Olson, President Montgomery)</w:t>
      </w:r>
    </w:p>
    <w:p w14:paraId="29A847AE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Lakefront Development Commission (Mayor Bukiewicz)</w:t>
      </w:r>
    </w:p>
    <w:p w14:paraId="37D2AA0A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Community Development Block Grant (</w:t>
      </w:r>
      <w:r w:rsidRPr="009A3412">
        <w:rPr>
          <w:szCs w:val="22"/>
        </w:rPr>
        <w:t>Diane Tsounis</w:t>
      </w:r>
      <w:r w:rsidRPr="009A3412">
        <w:rPr>
          <w:rFonts w:eastAsia="Calibri"/>
          <w:color w:val="000000"/>
          <w:szCs w:val="22"/>
        </w:rPr>
        <w:t>)</w:t>
      </w:r>
    </w:p>
    <w:p w14:paraId="27D21495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Land Information Council (Mayor Neitzke)</w:t>
      </w:r>
    </w:p>
    <w:p w14:paraId="416C4E87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County Emergency Management &amp; Communications (Director Libal)</w:t>
      </w:r>
    </w:p>
    <w:p w14:paraId="730D65EF" w14:textId="1CEFDF5C" w:rsidR="00186915" w:rsidRPr="009A3412" w:rsidRDefault="009017C8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MobiliSE</w:t>
      </w:r>
      <w:r w:rsidR="00186915" w:rsidRPr="009A3412">
        <w:rPr>
          <w:rFonts w:eastAsia="Calibri"/>
          <w:color w:val="000000"/>
          <w:szCs w:val="22"/>
        </w:rPr>
        <w:t xml:space="preserve"> (David Steele)</w:t>
      </w:r>
    </w:p>
    <w:p w14:paraId="640C7A4F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 xml:space="preserve">Heroin Task Force (Mayor Bukiewicz) </w:t>
      </w:r>
    </w:p>
    <w:p w14:paraId="4DBD0589" w14:textId="77777777" w:rsidR="00186915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Employ Milwaukee (City of Milwaukee)</w:t>
      </w:r>
    </w:p>
    <w:p w14:paraId="0E755220" w14:textId="77777777" w:rsidR="00546713" w:rsidRPr="009A3412" w:rsidRDefault="00186915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color w:val="000000"/>
          <w:szCs w:val="22"/>
        </w:rPr>
        <w:t>Legislative Update</w:t>
      </w:r>
    </w:p>
    <w:p w14:paraId="6182A54E" w14:textId="77777777" w:rsidR="00811E5C" w:rsidRPr="009A3412" w:rsidRDefault="00546713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szCs w:val="22"/>
        </w:rPr>
        <w:t>Racial Equity and Inclusion Committee</w:t>
      </w:r>
      <w:r w:rsidR="00F10B37" w:rsidRPr="009A3412">
        <w:rPr>
          <w:rFonts w:eastAsia="Calibri"/>
          <w:szCs w:val="22"/>
        </w:rPr>
        <w:t xml:space="preserve"> (President McCullough McKaig)</w:t>
      </w:r>
    </w:p>
    <w:p w14:paraId="011FBA30" w14:textId="77777777" w:rsidR="006719B2" w:rsidRPr="009A3412" w:rsidRDefault="00811E5C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szCs w:val="22"/>
        </w:rPr>
        <w:t>Parks Committee</w:t>
      </w:r>
      <w:r w:rsidR="008B3D98" w:rsidRPr="009A3412">
        <w:rPr>
          <w:rFonts w:eastAsia="Calibri"/>
          <w:szCs w:val="22"/>
        </w:rPr>
        <w:t xml:space="preserve"> (Mayor Neitzke)</w:t>
      </w:r>
    </w:p>
    <w:p w14:paraId="678A34A1" w14:textId="64069023" w:rsidR="00186915" w:rsidRPr="009A3412" w:rsidRDefault="006719B2" w:rsidP="00186915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9A3412">
        <w:rPr>
          <w:rFonts w:eastAsia="Calibri"/>
          <w:szCs w:val="22"/>
        </w:rPr>
        <w:lastRenderedPageBreak/>
        <w:t xml:space="preserve">PSAP Committee </w:t>
      </w:r>
      <w:r w:rsidR="00186915" w:rsidRPr="009A3412">
        <w:rPr>
          <w:rFonts w:eastAsia="Calibri"/>
          <w:szCs w:val="22"/>
        </w:rPr>
        <w:br/>
      </w:r>
    </w:p>
    <w:p w14:paraId="3C11F8DA" w14:textId="77777777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Round Table Discussion</w:t>
      </w:r>
    </w:p>
    <w:p w14:paraId="1884A069" w14:textId="77777777" w:rsidR="00186915" w:rsidRPr="009A3412" w:rsidRDefault="00186915" w:rsidP="00186915">
      <w:p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</w:p>
    <w:p w14:paraId="330A8E1F" w14:textId="77777777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>Items for Future Meetings</w:t>
      </w:r>
    </w:p>
    <w:p w14:paraId="36FB1B05" w14:textId="77777777" w:rsidR="00186915" w:rsidRPr="009A3412" w:rsidRDefault="00186915" w:rsidP="00186915">
      <w:pPr>
        <w:rPr>
          <w:rFonts w:eastAsia="Calibri"/>
          <w:b/>
          <w:color w:val="000000"/>
          <w:szCs w:val="22"/>
        </w:rPr>
      </w:pPr>
    </w:p>
    <w:p w14:paraId="27ACFDA7" w14:textId="15FB33B8" w:rsidR="00186915" w:rsidRPr="009A3412" w:rsidRDefault="00186915" w:rsidP="00AD713E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 xml:space="preserve">Schedule Future Meeting </w:t>
      </w:r>
      <w:r w:rsidR="009E7669" w:rsidRPr="009A3412">
        <w:rPr>
          <w:rFonts w:eastAsia="Calibri"/>
          <w:b/>
          <w:color w:val="000000"/>
          <w:szCs w:val="22"/>
        </w:rPr>
        <w:t xml:space="preserve">– Next meeting </w:t>
      </w:r>
      <w:r w:rsidR="00C85285" w:rsidRPr="009A3412">
        <w:rPr>
          <w:rFonts w:eastAsia="Calibri"/>
          <w:b/>
          <w:color w:val="000000"/>
          <w:szCs w:val="22"/>
        </w:rPr>
        <w:t>April 10</w:t>
      </w:r>
      <w:r w:rsidR="003F44FB" w:rsidRPr="009A3412">
        <w:rPr>
          <w:rFonts w:eastAsia="Calibri"/>
          <w:b/>
          <w:color w:val="000000"/>
          <w:szCs w:val="22"/>
        </w:rPr>
        <w:t>, 202</w:t>
      </w:r>
      <w:r w:rsidR="006719B2" w:rsidRPr="009A3412">
        <w:rPr>
          <w:rFonts w:eastAsia="Calibri"/>
          <w:b/>
          <w:color w:val="000000"/>
          <w:szCs w:val="22"/>
        </w:rPr>
        <w:t xml:space="preserve">3 </w:t>
      </w:r>
      <w:r w:rsidR="003915A3" w:rsidRPr="009A3412">
        <w:rPr>
          <w:rFonts w:eastAsia="Calibri"/>
          <w:b/>
          <w:color w:val="000000"/>
          <w:szCs w:val="22"/>
        </w:rPr>
        <w:t>–</w:t>
      </w:r>
      <w:r w:rsidR="006719B2" w:rsidRPr="009A3412">
        <w:rPr>
          <w:rFonts w:eastAsia="Calibri"/>
          <w:b/>
          <w:color w:val="000000"/>
          <w:szCs w:val="22"/>
        </w:rPr>
        <w:t xml:space="preserve"> </w:t>
      </w:r>
      <w:r w:rsidR="00C85285" w:rsidRPr="009A3412">
        <w:rPr>
          <w:rFonts w:eastAsia="Calibri"/>
          <w:b/>
          <w:color w:val="000000"/>
          <w:szCs w:val="22"/>
        </w:rPr>
        <w:t>City of St. Francis</w:t>
      </w:r>
    </w:p>
    <w:p w14:paraId="60CADF80" w14:textId="77777777" w:rsidR="00F10B37" w:rsidRPr="009A3412" w:rsidRDefault="00F10B37" w:rsidP="00F10B37">
      <w:p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</w:p>
    <w:p w14:paraId="328BB521" w14:textId="77777777" w:rsidR="00186915" w:rsidRPr="009A3412" w:rsidRDefault="00186915" w:rsidP="0018691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="Calibri"/>
          <w:b/>
          <w:color w:val="000000"/>
          <w:szCs w:val="22"/>
        </w:rPr>
      </w:pPr>
      <w:r w:rsidRPr="009A3412">
        <w:rPr>
          <w:rFonts w:eastAsia="Calibri"/>
          <w:b/>
          <w:color w:val="000000"/>
          <w:szCs w:val="22"/>
        </w:rPr>
        <w:t xml:space="preserve">Adjournment </w:t>
      </w:r>
    </w:p>
    <w:p w14:paraId="2F7C625D" w14:textId="77777777" w:rsidR="00E47EFA" w:rsidRPr="009A3412" w:rsidRDefault="00E47EFA" w:rsidP="00CC38F7">
      <w:pPr>
        <w:rPr>
          <w:szCs w:val="22"/>
        </w:rPr>
      </w:pPr>
    </w:p>
    <w:sectPr w:rsidR="00E47EFA" w:rsidRPr="009A3412" w:rsidSect="00985FBD">
      <w:headerReference w:type="default" r:id="rId8"/>
      <w:footerReference w:type="default" r:id="rId9"/>
      <w:pgSz w:w="12240" w:h="15840" w:code="1"/>
      <w:pgMar w:top="1440" w:right="1800" w:bottom="1440" w:left="1800" w:header="43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AB14" w14:textId="77777777" w:rsidR="004E2629" w:rsidRDefault="004E2629">
      <w:r>
        <w:separator/>
      </w:r>
    </w:p>
  </w:endnote>
  <w:endnote w:type="continuationSeparator" w:id="0">
    <w:p w14:paraId="5812C933" w14:textId="77777777" w:rsidR="004E2629" w:rsidRDefault="004E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71D7" w14:textId="77777777" w:rsidR="00032B5B" w:rsidRPr="00B51E61" w:rsidRDefault="00032B5B" w:rsidP="00032B5B">
    <w:pPr>
      <w:pStyle w:val="Footer"/>
      <w:jc w:val="center"/>
      <w:rPr>
        <w:rFonts w:ascii="Arial Narrow" w:hAnsi="Arial Narrow"/>
        <w:color w:val="336699"/>
      </w:rPr>
    </w:pPr>
    <w:r w:rsidRPr="00B51E61">
      <w:rPr>
        <w:rFonts w:ascii="Arial Narrow" w:hAnsi="Arial Narrow"/>
        <w:color w:val="336699"/>
      </w:rPr>
      <w:t>Bayside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Brown Deer</w:t>
    </w:r>
    <w:r>
      <w:rPr>
        <w:rFonts w:ascii="Arial Narrow" w:hAnsi="Arial Narrow"/>
        <w:color w:val="336699"/>
      </w:rPr>
      <w:t xml:space="preserve"> – </w:t>
    </w:r>
    <w:r w:rsidRPr="00B51E61">
      <w:rPr>
        <w:rFonts w:ascii="Arial Narrow" w:hAnsi="Arial Narrow"/>
        <w:color w:val="336699"/>
      </w:rPr>
      <w:t>Cudahy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Fox Point</w:t>
    </w:r>
    <w:r>
      <w:rPr>
        <w:rFonts w:ascii="Arial Narrow" w:hAnsi="Arial Narrow"/>
        <w:color w:val="336699"/>
      </w:rPr>
      <w:t xml:space="preserve"> – </w:t>
    </w:r>
    <w:r w:rsidRPr="00B51E61">
      <w:rPr>
        <w:rFonts w:ascii="Arial Narrow" w:hAnsi="Arial Narrow"/>
        <w:color w:val="336699"/>
      </w:rPr>
      <w:t>Franklin</w:t>
    </w:r>
    <w:r>
      <w:rPr>
        <w:rFonts w:ascii="Arial Narrow" w:hAnsi="Arial Narrow"/>
        <w:color w:val="336699"/>
      </w:rPr>
      <w:t xml:space="preserve"> – </w:t>
    </w:r>
    <w:r w:rsidRPr="00B51E61">
      <w:rPr>
        <w:rFonts w:ascii="Arial Narrow" w:hAnsi="Arial Narrow"/>
        <w:color w:val="336699"/>
      </w:rPr>
      <w:t>Glendale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Greendale</w:t>
    </w:r>
  </w:p>
  <w:p w14:paraId="05CF3A4C" w14:textId="77777777" w:rsidR="00032B5B" w:rsidRPr="00B51E61" w:rsidRDefault="00032B5B" w:rsidP="00032B5B">
    <w:pPr>
      <w:pStyle w:val="Footer"/>
      <w:jc w:val="center"/>
      <w:rPr>
        <w:rFonts w:ascii="Arial Narrow" w:hAnsi="Arial Narrow"/>
        <w:color w:val="336699"/>
      </w:rPr>
    </w:pPr>
    <w:r w:rsidRPr="00B51E61">
      <w:rPr>
        <w:rFonts w:ascii="Arial Narrow" w:hAnsi="Arial Narrow"/>
        <w:color w:val="336699"/>
      </w:rPr>
      <w:t>Greenfield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Hales Corners</w:t>
    </w:r>
    <w:r>
      <w:rPr>
        <w:rFonts w:ascii="Arial Narrow" w:hAnsi="Arial Narrow"/>
        <w:color w:val="336699"/>
      </w:rPr>
      <w:t xml:space="preserve"> – </w:t>
    </w:r>
    <w:r w:rsidRPr="00B51E61">
      <w:rPr>
        <w:rFonts w:ascii="Arial Narrow" w:hAnsi="Arial Narrow"/>
        <w:color w:val="336699"/>
      </w:rPr>
      <w:t>Milwaukee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Milwaukee County - </w:t>
    </w:r>
    <w:r w:rsidRPr="00B51E61">
      <w:rPr>
        <w:rFonts w:ascii="Arial Narrow" w:hAnsi="Arial Narrow"/>
        <w:color w:val="336699"/>
      </w:rPr>
      <w:t>Oak Creek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River Hills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St. Francis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Shorewood</w:t>
    </w:r>
    <w:r>
      <w:rPr>
        <w:rFonts w:ascii="Arial Narrow" w:hAnsi="Arial Narrow"/>
        <w:color w:val="336699"/>
      </w:rPr>
      <w:t xml:space="preserve"> - </w:t>
    </w:r>
    <w:r w:rsidRPr="00B51E61">
      <w:rPr>
        <w:rFonts w:ascii="Arial Narrow" w:hAnsi="Arial Narrow"/>
        <w:color w:val="336699"/>
      </w:rPr>
      <w:t>South Milwaukee</w:t>
    </w:r>
    <w:r>
      <w:rPr>
        <w:rFonts w:ascii="Arial Narrow" w:hAnsi="Arial Narrow"/>
        <w:color w:val="336699"/>
      </w:rPr>
      <w:t xml:space="preserve"> – </w:t>
    </w:r>
    <w:r w:rsidRPr="00B51E61">
      <w:rPr>
        <w:rFonts w:ascii="Arial Narrow" w:hAnsi="Arial Narrow"/>
        <w:color w:val="336699"/>
      </w:rPr>
      <w:t>Wauwatosa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West Allis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West Milwaukee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-</w:t>
    </w:r>
    <w:r>
      <w:rPr>
        <w:rFonts w:ascii="Arial Narrow" w:hAnsi="Arial Narrow"/>
        <w:color w:val="336699"/>
      </w:rPr>
      <w:t xml:space="preserve"> </w:t>
    </w:r>
    <w:r w:rsidRPr="00B51E61">
      <w:rPr>
        <w:rFonts w:ascii="Arial Narrow" w:hAnsi="Arial Narrow"/>
        <w:color w:val="336699"/>
      </w:rPr>
      <w:t>Whitefish Bay</w:t>
    </w:r>
  </w:p>
  <w:p w14:paraId="79FC2C61" w14:textId="77777777" w:rsidR="00522705" w:rsidRDefault="0012192B">
    <w:pPr>
      <w:pStyle w:val="Footer"/>
      <w:jc w:val="center"/>
    </w:pPr>
    <w:sdt>
      <w:sdtPr>
        <w:id w:val="20474893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2705">
          <w:fldChar w:fldCharType="begin"/>
        </w:r>
        <w:r w:rsidR="00522705">
          <w:instrText xml:space="preserve"> PAGE   \* MERGEFORMAT </w:instrText>
        </w:r>
        <w:r w:rsidR="00522705">
          <w:fldChar w:fldCharType="separate"/>
        </w:r>
        <w:r w:rsidR="00CC38F7">
          <w:rPr>
            <w:noProof/>
          </w:rPr>
          <w:t>1</w:t>
        </w:r>
        <w:r w:rsidR="00522705">
          <w:rPr>
            <w:noProof/>
          </w:rPr>
          <w:fldChar w:fldCharType="end"/>
        </w:r>
      </w:sdtContent>
    </w:sdt>
  </w:p>
  <w:p w14:paraId="5A3F7CF9" w14:textId="77777777" w:rsidR="00410DBA" w:rsidRPr="00B51E61" w:rsidRDefault="00410DBA" w:rsidP="00B51E61">
    <w:pPr>
      <w:pStyle w:val="Footer"/>
      <w:jc w:val="center"/>
      <w:rPr>
        <w:rFonts w:ascii="Arial Narrow" w:hAnsi="Arial Narrow"/>
        <w:color w:val="3366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669F" w14:textId="77777777" w:rsidR="004E2629" w:rsidRDefault="004E2629">
      <w:r>
        <w:separator/>
      </w:r>
    </w:p>
  </w:footnote>
  <w:footnote w:type="continuationSeparator" w:id="0">
    <w:p w14:paraId="0E167121" w14:textId="77777777" w:rsidR="004E2629" w:rsidRDefault="004E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27BE" w14:textId="77777777" w:rsidR="00EC0D6C" w:rsidRDefault="00DF0BAD" w:rsidP="00EC0D6C">
    <w:pPr>
      <w:pStyle w:val="Header"/>
      <w:ind w:left="-720"/>
      <w:jc w:val="center"/>
      <w:rPr>
        <w:b/>
        <w:i/>
        <w:sz w:val="24"/>
      </w:rPr>
    </w:pPr>
    <w:r>
      <w:rPr>
        <w:noProof/>
      </w:rPr>
      <w:drawing>
        <wp:inline distT="0" distB="0" distL="0" distR="0" wp14:anchorId="69AB8BAC" wp14:editId="751A46A8">
          <wp:extent cx="2190750" cy="1171575"/>
          <wp:effectExtent l="0" t="0" r="0" b="0"/>
          <wp:docPr id="1" name="Picture 1" descr="I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48D39" w14:textId="033A5B59" w:rsidR="005A2F0C" w:rsidRPr="00B51E61" w:rsidRDefault="00E902C6" w:rsidP="005A2F0C">
    <w:pPr>
      <w:pStyle w:val="Header"/>
      <w:ind w:left="-720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color w:val="336699"/>
        <w:sz w:val="18"/>
        <w:szCs w:val="18"/>
      </w:rPr>
      <w:t>Oak Creek</w:t>
    </w:r>
    <w:r w:rsidR="005A2F0C">
      <w:rPr>
        <w:rFonts w:ascii="Arial Narrow" w:hAnsi="Arial Narrow"/>
        <w:color w:val="336699"/>
        <w:sz w:val="18"/>
        <w:szCs w:val="18"/>
      </w:rPr>
      <w:t xml:space="preserve"> Mayor </w:t>
    </w:r>
    <w:r>
      <w:rPr>
        <w:rFonts w:ascii="Arial Narrow" w:hAnsi="Arial Narrow"/>
        <w:color w:val="336699"/>
        <w:sz w:val="18"/>
        <w:szCs w:val="18"/>
      </w:rPr>
      <w:t>Daniel Bukiewicz</w:t>
    </w:r>
    <w:r w:rsidR="005A2F0C">
      <w:rPr>
        <w:rFonts w:ascii="Arial Narrow" w:hAnsi="Arial Narrow"/>
        <w:color w:val="336699"/>
        <w:sz w:val="18"/>
        <w:szCs w:val="18"/>
      </w:rPr>
      <w:t xml:space="preserve">, Chair &amp; Secretary, </w:t>
    </w:r>
    <w:r>
      <w:rPr>
        <w:rFonts w:ascii="Arial Narrow" w:hAnsi="Arial Narrow"/>
        <w:color w:val="336699"/>
        <w:sz w:val="18"/>
        <w:szCs w:val="18"/>
      </w:rPr>
      <w:t>8040 S 6</w:t>
    </w:r>
    <w:r w:rsidRPr="00E902C6">
      <w:rPr>
        <w:rFonts w:ascii="Arial Narrow" w:hAnsi="Arial Narrow"/>
        <w:color w:val="336699"/>
        <w:sz w:val="18"/>
        <w:szCs w:val="18"/>
        <w:vertAlign w:val="superscript"/>
      </w:rPr>
      <w:t>th</w:t>
    </w:r>
    <w:r>
      <w:rPr>
        <w:rFonts w:ascii="Arial Narrow" w:hAnsi="Arial Narrow"/>
        <w:color w:val="336699"/>
        <w:sz w:val="18"/>
        <w:szCs w:val="18"/>
      </w:rPr>
      <w:t xml:space="preserve"> Street, Oak Creek, </w:t>
    </w:r>
    <w:r w:rsidR="005A2F0C">
      <w:rPr>
        <w:rFonts w:ascii="Arial Narrow" w:hAnsi="Arial Narrow"/>
        <w:color w:val="336699"/>
        <w:sz w:val="18"/>
        <w:szCs w:val="18"/>
      </w:rPr>
      <w:t>WI 53</w:t>
    </w:r>
    <w:r>
      <w:rPr>
        <w:rFonts w:ascii="Arial Narrow" w:hAnsi="Arial Narrow"/>
        <w:color w:val="336699"/>
        <w:sz w:val="18"/>
        <w:szCs w:val="18"/>
      </w:rPr>
      <w:t>154</w:t>
    </w:r>
    <w:r w:rsidR="005A2F0C">
      <w:rPr>
        <w:rFonts w:ascii="Arial Narrow" w:hAnsi="Arial Narrow"/>
        <w:color w:val="336699"/>
        <w:sz w:val="18"/>
        <w:szCs w:val="18"/>
      </w:rPr>
      <w:t xml:space="preserve">; (414) </w:t>
    </w:r>
    <w:r>
      <w:rPr>
        <w:rFonts w:ascii="Arial Narrow" w:hAnsi="Arial Narrow"/>
        <w:color w:val="336699"/>
        <w:sz w:val="18"/>
        <w:szCs w:val="18"/>
      </w:rPr>
      <w:t>766-7000</w:t>
    </w:r>
  </w:p>
  <w:p w14:paraId="1E606CDA" w14:textId="77777777" w:rsidR="00F47872" w:rsidRDefault="00F47872" w:rsidP="00F47872">
    <w:pPr>
      <w:pStyle w:val="Header"/>
      <w:ind w:left="-720"/>
      <w:jc w:val="center"/>
      <w:rPr>
        <w:rFonts w:ascii="Arial Narrow" w:hAnsi="Arial Narrow"/>
        <w:color w:val="336699"/>
        <w:sz w:val="18"/>
        <w:szCs w:val="18"/>
      </w:rPr>
    </w:pPr>
    <w:r>
      <w:rPr>
        <w:rFonts w:ascii="Arial Narrow" w:hAnsi="Arial Narrow"/>
        <w:color w:val="336699"/>
        <w:sz w:val="18"/>
        <w:szCs w:val="18"/>
      </w:rPr>
      <w:t>West Allis Mayor Dan Devine, Vice-Chair, 7525 West Greenfield Avenue, West Allis, WI  53214; (414) 302-8290</w:t>
    </w:r>
  </w:p>
  <w:p w14:paraId="6F4D53FA" w14:textId="55FAB3A7" w:rsidR="0061220E" w:rsidRPr="00F47872" w:rsidRDefault="00F47872" w:rsidP="00F47872">
    <w:pPr>
      <w:pStyle w:val="Header"/>
      <w:ind w:left="-720"/>
      <w:jc w:val="center"/>
      <w:rPr>
        <w:rFonts w:ascii="Arial Narrow" w:hAnsi="Arial Narrow"/>
        <w:b/>
        <w:sz w:val="20"/>
        <w:szCs w:val="22"/>
      </w:rPr>
    </w:pPr>
    <w:r>
      <w:rPr>
        <w:rFonts w:ascii="Arial Narrow" w:hAnsi="Arial Narrow"/>
        <w:color w:val="336699"/>
        <w:sz w:val="18"/>
        <w:szCs w:val="18"/>
      </w:rPr>
      <w:t>Greenfield Mayor Michael Neitzke, Treasurer, 7325 W. Forest Home Avenue, WI  53220; (414) 329-5200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1DA8"/>
    <w:multiLevelType w:val="hybridMultilevel"/>
    <w:tmpl w:val="F972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791F"/>
    <w:multiLevelType w:val="hybridMultilevel"/>
    <w:tmpl w:val="FA40F44C"/>
    <w:lvl w:ilvl="0" w:tplc="2FD67AC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A120AF0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6001"/>
    <w:multiLevelType w:val="hybridMultilevel"/>
    <w:tmpl w:val="66FA1464"/>
    <w:lvl w:ilvl="0" w:tplc="6B287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AD"/>
    <w:rsid w:val="00020323"/>
    <w:rsid w:val="00027510"/>
    <w:rsid w:val="00032B5B"/>
    <w:rsid w:val="000332D5"/>
    <w:rsid w:val="00033F32"/>
    <w:rsid w:val="0003438E"/>
    <w:rsid w:val="000411DE"/>
    <w:rsid w:val="000450C7"/>
    <w:rsid w:val="0006556A"/>
    <w:rsid w:val="00074135"/>
    <w:rsid w:val="000811B6"/>
    <w:rsid w:val="00086B7A"/>
    <w:rsid w:val="000A61CA"/>
    <w:rsid w:val="000A6FA8"/>
    <w:rsid w:val="000A7E8D"/>
    <w:rsid w:val="000C14F8"/>
    <w:rsid w:val="000C5017"/>
    <w:rsid w:val="000F0BAA"/>
    <w:rsid w:val="0012192B"/>
    <w:rsid w:val="001267B6"/>
    <w:rsid w:val="0013563C"/>
    <w:rsid w:val="00140D14"/>
    <w:rsid w:val="001452C9"/>
    <w:rsid w:val="00147A88"/>
    <w:rsid w:val="001707EF"/>
    <w:rsid w:val="00186915"/>
    <w:rsid w:val="00197768"/>
    <w:rsid w:val="001A30E0"/>
    <w:rsid w:val="001D1A87"/>
    <w:rsid w:val="00204406"/>
    <w:rsid w:val="00210D93"/>
    <w:rsid w:val="00217F34"/>
    <w:rsid w:val="00223361"/>
    <w:rsid w:val="0024356F"/>
    <w:rsid w:val="00246AC2"/>
    <w:rsid w:val="002553A2"/>
    <w:rsid w:val="00286B27"/>
    <w:rsid w:val="00293202"/>
    <w:rsid w:val="0029380C"/>
    <w:rsid w:val="002E58B3"/>
    <w:rsid w:val="003008FD"/>
    <w:rsid w:val="003056BC"/>
    <w:rsid w:val="00305A73"/>
    <w:rsid w:val="003072F1"/>
    <w:rsid w:val="00312C4A"/>
    <w:rsid w:val="003475E7"/>
    <w:rsid w:val="00353AE3"/>
    <w:rsid w:val="00367BE9"/>
    <w:rsid w:val="00386A14"/>
    <w:rsid w:val="003915A3"/>
    <w:rsid w:val="003B2C57"/>
    <w:rsid w:val="003C48D4"/>
    <w:rsid w:val="003C6F0A"/>
    <w:rsid w:val="003F44FB"/>
    <w:rsid w:val="004059C2"/>
    <w:rsid w:val="00410DBA"/>
    <w:rsid w:val="004530EC"/>
    <w:rsid w:val="00455AD7"/>
    <w:rsid w:val="00465373"/>
    <w:rsid w:val="00480C7F"/>
    <w:rsid w:val="00480CD6"/>
    <w:rsid w:val="00481B1B"/>
    <w:rsid w:val="00492AF3"/>
    <w:rsid w:val="004B688F"/>
    <w:rsid w:val="004C678E"/>
    <w:rsid w:val="004E1D2D"/>
    <w:rsid w:val="004E2629"/>
    <w:rsid w:val="005030FA"/>
    <w:rsid w:val="005044C3"/>
    <w:rsid w:val="00506475"/>
    <w:rsid w:val="00512EF6"/>
    <w:rsid w:val="005166F9"/>
    <w:rsid w:val="005209A2"/>
    <w:rsid w:val="00522705"/>
    <w:rsid w:val="00535F85"/>
    <w:rsid w:val="0053773C"/>
    <w:rsid w:val="00546713"/>
    <w:rsid w:val="00572C5A"/>
    <w:rsid w:val="00575128"/>
    <w:rsid w:val="00575F49"/>
    <w:rsid w:val="00591981"/>
    <w:rsid w:val="005A2F0C"/>
    <w:rsid w:val="005C3034"/>
    <w:rsid w:val="005C5290"/>
    <w:rsid w:val="005E3913"/>
    <w:rsid w:val="005E592D"/>
    <w:rsid w:val="0061220E"/>
    <w:rsid w:val="0062585D"/>
    <w:rsid w:val="00635A9E"/>
    <w:rsid w:val="0066548B"/>
    <w:rsid w:val="00666081"/>
    <w:rsid w:val="006719B2"/>
    <w:rsid w:val="00696F03"/>
    <w:rsid w:val="00697C2C"/>
    <w:rsid w:val="006A4877"/>
    <w:rsid w:val="006C47E9"/>
    <w:rsid w:val="006C4C8D"/>
    <w:rsid w:val="006C6A1E"/>
    <w:rsid w:val="006D5CC9"/>
    <w:rsid w:val="00707156"/>
    <w:rsid w:val="00715BA5"/>
    <w:rsid w:val="0072073F"/>
    <w:rsid w:val="007606E2"/>
    <w:rsid w:val="00764C75"/>
    <w:rsid w:val="0077474A"/>
    <w:rsid w:val="00784EEA"/>
    <w:rsid w:val="007B0823"/>
    <w:rsid w:val="007D1A8B"/>
    <w:rsid w:val="007D2CC4"/>
    <w:rsid w:val="00802ACE"/>
    <w:rsid w:val="00803A38"/>
    <w:rsid w:val="008059E5"/>
    <w:rsid w:val="00811E5C"/>
    <w:rsid w:val="008166B5"/>
    <w:rsid w:val="008338D9"/>
    <w:rsid w:val="008709E0"/>
    <w:rsid w:val="0087524B"/>
    <w:rsid w:val="00877C23"/>
    <w:rsid w:val="008A1C2D"/>
    <w:rsid w:val="008A644C"/>
    <w:rsid w:val="008B3D98"/>
    <w:rsid w:val="008B5797"/>
    <w:rsid w:val="008C0163"/>
    <w:rsid w:val="008C4771"/>
    <w:rsid w:val="008C4A2A"/>
    <w:rsid w:val="008E173C"/>
    <w:rsid w:val="008F75D3"/>
    <w:rsid w:val="009017C8"/>
    <w:rsid w:val="00985FBD"/>
    <w:rsid w:val="009A0329"/>
    <w:rsid w:val="009A3412"/>
    <w:rsid w:val="009A40C1"/>
    <w:rsid w:val="009A5F85"/>
    <w:rsid w:val="009A5FE6"/>
    <w:rsid w:val="009C2585"/>
    <w:rsid w:val="009C401C"/>
    <w:rsid w:val="009C50D0"/>
    <w:rsid w:val="009D414C"/>
    <w:rsid w:val="009D7C0E"/>
    <w:rsid w:val="009E7669"/>
    <w:rsid w:val="009F118B"/>
    <w:rsid w:val="009F200A"/>
    <w:rsid w:val="009F509D"/>
    <w:rsid w:val="00A0031A"/>
    <w:rsid w:val="00A10A38"/>
    <w:rsid w:val="00A25DBF"/>
    <w:rsid w:val="00A55A00"/>
    <w:rsid w:val="00A60B93"/>
    <w:rsid w:val="00A72F54"/>
    <w:rsid w:val="00A81A6E"/>
    <w:rsid w:val="00A84503"/>
    <w:rsid w:val="00AC6141"/>
    <w:rsid w:val="00AC662D"/>
    <w:rsid w:val="00AD1BFE"/>
    <w:rsid w:val="00B06D1E"/>
    <w:rsid w:val="00B076C0"/>
    <w:rsid w:val="00B21A00"/>
    <w:rsid w:val="00B34226"/>
    <w:rsid w:val="00B3477A"/>
    <w:rsid w:val="00B42771"/>
    <w:rsid w:val="00B43827"/>
    <w:rsid w:val="00B51E61"/>
    <w:rsid w:val="00B62921"/>
    <w:rsid w:val="00B6641B"/>
    <w:rsid w:val="00B76FF2"/>
    <w:rsid w:val="00B90400"/>
    <w:rsid w:val="00BA216F"/>
    <w:rsid w:val="00BA3010"/>
    <w:rsid w:val="00BA3547"/>
    <w:rsid w:val="00BC3FB7"/>
    <w:rsid w:val="00BF2760"/>
    <w:rsid w:val="00C2676B"/>
    <w:rsid w:val="00C301F8"/>
    <w:rsid w:val="00C33E5F"/>
    <w:rsid w:val="00C34DCF"/>
    <w:rsid w:val="00C37616"/>
    <w:rsid w:val="00C71A32"/>
    <w:rsid w:val="00C85285"/>
    <w:rsid w:val="00C9686A"/>
    <w:rsid w:val="00CB6986"/>
    <w:rsid w:val="00CC24D4"/>
    <w:rsid w:val="00CC38F7"/>
    <w:rsid w:val="00CC60CD"/>
    <w:rsid w:val="00CD227B"/>
    <w:rsid w:val="00CF3665"/>
    <w:rsid w:val="00D020E9"/>
    <w:rsid w:val="00D035BA"/>
    <w:rsid w:val="00D07B33"/>
    <w:rsid w:val="00D30170"/>
    <w:rsid w:val="00D4653A"/>
    <w:rsid w:val="00D47DEA"/>
    <w:rsid w:val="00D5753D"/>
    <w:rsid w:val="00D57797"/>
    <w:rsid w:val="00D64246"/>
    <w:rsid w:val="00D831CA"/>
    <w:rsid w:val="00D9150C"/>
    <w:rsid w:val="00D925EC"/>
    <w:rsid w:val="00D95F94"/>
    <w:rsid w:val="00DE1C2E"/>
    <w:rsid w:val="00DE3707"/>
    <w:rsid w:val="00DE3893"/>
    <w:rsid w:val="00DF0BAD"/>
    <w:rsid w:val="00E15790"/>
    <w:rsid w:val="00E27B25"/>
    <w:rsid w:val="00E47EFA"/>
    <w:rsid w:val="00E664BE"/>
    <w:rsid w:val="00E70534"/>
    <w:rsid w:val="00E74987"/>
    <w:rsid w:val="00E8150A"/>
    <w:rsid w:val="00E902C6"/>
    <w:rsid w:val="00EA348C"/>
    <w:rsid w:val="00EA73DE"/>
    <w:rsid w:val="00EC0D6C"/>
    <w:rsid w:val="00F07DFA"/>
    <w:rsid w:val="00F10B37"/>
    <w:rsid w:val="00F25FA0"/>
    <w:rsid w:val="00F26359"/>
    <w:rsid w:val="00F34B0A"/>
    <w:rsid w:val="00F47872"/>
    <w:rsid w:val="00F7671F"/>
    <w:rsid w:val="00F811F3"/>
    <w:rsid w:val="00F87E43"/>
    <w:rsid w:val="00FA7359"/>
    <w:rsid w:val="00F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34CB94B7"/>
  <w15:chartTrackingRefBased/>
  <w15:docId w15:val="{D03C0296-AA16-4656-A7AF-9E55A7A4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D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1BF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2705"/>
    <w:rPr>
      <w:sz w:val="22"/>
    </w:rPr>
  </w:style>
  <w:style w:type="paragraph" w:styleId="ListParagraph">
    <w:name w:val="List Paragraph"/>
    <w:basedOn w:val="Normal"/>
    <w:uiPriority w:val="34"/>
    <w:qFormat/>
    <w:rsid w:val="00877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78E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787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7B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28E0-5784-46AE-90E1-3D73B384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of Greenfield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Julie Foley</dc:creator>
  <cp:keywords/>
  <cp:lastModifiedBy>Catherine Roeske</cp:lastModifiedBy>
  <cp:revision>2</cp:revision>
  <cp:lastPrinted>2023-03-07T19:53:00Z</cp:lastPrinted>
  <dcterms:created xsi:type="dcterms:W3CDTF">2023-03-11T00:06:00Z</dcterms:created>
  <dcterms:modified xsi:type="dcterms:W3CDTF">2023-03-11T00:06:00Z</dcterms:modified>
</cp:coreProperties>
</file>