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14952" w14:textId="5273CA1E" w:rsidR="00C1261F" w:rsidRPr="00DB61CE" w:rsidRDefault="00422E8A" w:rsidP="00CB1DC4">
      <w:pPr>
        <w:pStyle w:val="ListParagraph"/>
        <w:spacing w:after="0"/>
        <w:ind w:left="0"/>
        <w:jc w:val="right"/>
      </w:pPr>
      <w:r>
        <w:tab/>
      </w:r>
      <w:r>
        <w:tab/>
      </w:r>
      <w:r>
        <w:tab/>
      </w:r>
      <w:r>
        <w:tab/>
      </w:r>
      <w:r>
        <w:tab/>
      </w:r>
      <w:r>
        <w:tab/>
      </w:r>
      <w:r>
        <w:tab/>
      </w:r>
      <w:r>
        <w:tab/>
      </w:r>
      <w:r w:rsidR="00CB1DC4">
        <w:tab/>
      </w:r>
      <w:r w:rsidR="00CB1DC4">
        <w:tab/>
        <w:t xml:space="preserve">File </w:t>
      </w:r>
      <w:r w:rsidR="00CB1DC4" w:rsidRPr="00CB1DC4">
        <w:t>26-418</w:t>
      </w:r>
      <w:r w:rsidR="007C4E30">
        <w:tab/>
      </w:r>
      <w:r w:rsidR="007C4E30">
        <w:tab/>
      </w:r>
      <w:r w:rsidR="00D4331A">
        <w:t xml:space="preserve">    </w:t>
      </w:r>
      <w:r w:rsidR="00562021">
        <w:t xml:space="preserve">  </w:t>
      </w:r>
    </w:p>
    <w:p w14:paraId="672A6659" w14:textId="77777777" w:rsidR="00C1261F" w:rsidRDefault="00C1261F" w:rsidP="00017AAB">
      <w:pPr>
        <w:pStyle w:val="ListParagraph"/>
        <w:spacing w:after="0"/>
        <w:ind w:left="0"/>
        <w:jc w:val="center"/>
        <w:rPr>
          <w:b/>
        </w:rPr>
      </w:pPr>
    </w:p>
    <w:p w14:paraId="0A37501D" w14:textId="77777777" w:rsidR="00DB64DB" w:rsidRPr="00DB61CE" w:rsidRDefault="00DB64DB" w:rsidP="00017AAB">
      <w:pPr>
        <w:pStyle w:val="ListParagraph"/>
        <w:spacing w:after="0"/>
        <w:ind w:left="0"/>
        <w:jc w:val="center"/>
        <w:rPr>
          <w:b/>
        </w:rPr>
      </w:pPr>
    </w:p>
    <w:p w14:paraId="4F0BB0E1" w14:textId="77777777" w:rsidR="005A4159" w:rsidRDefault="006D354B" w:rsidP="2A1DFC74">
      <w:pPr>
        <w:pStyle w:val="ListParagraph"/>
        <w:spacing w:after="0"/>
        <w:ind w:left="0"/>
        <w:jc w:val="center"/>
        <w:rPr>
          <w:b/>
          <w:bCs/>
        </w:rPr>
      </w:pPr>
      <w:r w:rsidRPr="2A1DFC74">
        <w:rPr>
          <w:b/>
          <w:bCs/>
        </w:rPr>
        <w:t>A RESOLUTION</w:t>
      </w:r>
    </w:p>
    <w:p w14:paraId="5DAB6C7B" w14:textId="77777777" w:rsidR="0007456D" w:rsidRDefault="0007456D" w:rsidP="00017AAB">
      <w:pPr>
        <w:pStyle w:val="ListParagraph"/>
        <w:spacing w:after="0"/>
        <w:ind w:left="0"/>
        <w:rPr>
          <w:b/>
        </w:rPr>
      </w:pPr>
    </w:p>
    <w:p w14:paraId="02EB378F" w14:textId="3E174B7F" w:rsidR="00DB64DB" w:rsidRDefault="00C15329" w:rsidP="00C15329">
      <w:pPr>
        <w:pStyle w:val="ListParagraph"/>
        <w:spacing w:after="0"/>
        <w:ind w:left="0"/>
        <w:jc w:val="both"/>
      </w:pPr>
      <w:r>
        <w:rPr>
          <w:rStyle w:val="normaltextrun"/>
          <w:color w:val="000000"/>
          <w:shd w:val="clear" w:color="auto" w:fill="FFFFFF"/>
        </w:rPr>
        <w:t>From</w:t>
      </w:r>
      <w:r w:rsidRPr="00C15329">
        <w:rPr>
          <w:rStyle w:val="normaltextrun"/>
          <w:color w:val="000000"/>
          <w:shd w:val="clear" w:color="auto" w:fill="FFFFFF"/>
        </w:rPr>
        <w:t xml:space="preserve"> the Director</w:t>
      </w:r>
      <w:r w:rsidR="00042298">
        <w:rPr>
          <w:rStyle w:val="normaltextrun"/>
          <w:color w:val="000000"/>
          <w:shd w:val="clear" w:color="auto" w:fill="FFFFFF"/>
        </w:rPr>
        <w:t xml:space="preserve"> of HR Operations and Talent Acquisition</w:t>
      </w:r>
      <w:r w:rsidRPr="00C15329">
        <w:rPr>
          <w:rStyle w:val="normaltextrun"/>
          <w:color w:val="000000"/>
          <w:shd w:val="clear" w:color="auto" w:fill="FFFFFF"/>
        </w:rPr>
        <w:t xml:space="preserve">, Department of Human </w:t>
      </w:r>
      <w:r w:rsidR="00042298">
        <w:rPr>
          <w:rStyle w:val="normaltextrun"/>
          <w:color w:val="000000"/>
          <w:shd w:val="clear" w:color="auto" w:fill="FFFFFF"/>
        </w:rPr>
        <w:t>Resources</w:t>
      </w:r>
      <w:r w:rsidRPr="00C15329">
        <w:rPr>
          <w:rStyle w:val="normaltextrun"/>
          <w:color w:val="000000"/>
          <w:shd w:val="clear" w:color="auto" w:fill="FFFFFF"/>
        </w:rPr>
        <w:t xml:space="preserve">, requesting authorization for </w:t>
      </w:r>
      <w:r w:rsidR="00042298">
        <w:rPr>
          <w:rStyle w:val="normaltextrun"/>
          <w:color w:val="000000"/>
          <w:shd w:val="clear" w:color="auto" w:fill="FFFFFF"/>
        </w:rPr>
        <w:t>Human Resources</w:t>
      </w:r>
      <w:r w:rsidRPr="00C15329">
        <w:rPr>
          <w:rStyle w:val="normaltextrun"/>
          <w:color w:val="000000"/>
          <w:shd w:val="clear" w:color="auto" w:fill="FFFFFF"/>
        </w:rPr>
        <w:t xml:space="preserve"> to retroactively accept </w:t>
      </w:r>
      <w:r w:rsidR="00042298" w:rsidRPr="00042298">
        <w:rPr>
          <w:rStyle w:val="normaltextrun"/>
          <w:color w:val="000000"/>
          <w:shd w:val="clear" w:color="auto" w:fill="FFFFFF"/>
        </w:rPr>
        <w:t xml:space="preserve">Wisconsin Economic Development Corporation’s Talent Recruitment Grant </w:t>
      </w:r>
      <w:r w:rsidRPr="00C15329">
        <w:rPr>
          <w:rStyle w:val="normaltextrun"/>
          <w:color w:val="000000"/>
          <w:shd w:val="clear" w:color="auto" w:fill="FFFFFF"/>
        </w:rPr>
        <w:t>funds in the amount of $</w:t>
      </w:r>
      <w:r w:rsidR="00042298">
        <w:rPr>
          <w:rStyle w:val="normaltextrun"/>
          <w:color w:val="000000"/>
          <w:shd w:val="clear" w:color="auto" w:fill="FFFFFF"/>
        </w:rPr>
        <w:t>217K in</w:t>
      </w:r>
      <w:r w:rsidRPr="00C15329">
        <w:rPr>
          <w:rStyle w:val="normaltextrun"/>
          <w:color w:val="000000"/>
          <w:shd w:val="clear" w:color="auto" w:fill="FFFFFF"/>
        </w:rPr>
        <w:t xml:space="preserve"> </w:t>
      </w:r>
      <w:r w:rsidR="00042298" w:rsidRPr="00042298">
        <w:rPr>
          <w:rStyle w:val="normaltextrun"/>
          <w:color w:val="000000"/>
          <w:shd w:val="clear" w:color="auto" w:fill="FFFFFF"/>
        </w:rPr>
        <w:t xml:space="preserve">funding </w:t>
      </w:r>
      <w:r w:rsidR="00042298">
        <w:rPr>
          <w:rStyle w:val="normaltextrun"/>
          <w:color w:val="000000"/>
          <w:shd w:val="clear" w:color="auto" w:fill="FFFFFF"/>
        </w:rPr>
        <w:t xml:space="preserve">designated </w:t>
      </w:r>
      <w:r w:rsidR="00042298" w:rsidRPr="00042298">
        <w:rPr>
          <w:rStyle w:val="normaltextrun"/>
          <w:color w:val="000000"/>
          <w:shd w:val="clear" w:color="auto" w:fill="FFFFFF"/>
        </w:rPr>
        <w:t>to help local governments attract new residents from outside the state</w:t>
      </w:r>
      <w:r w:rsidR="00D34EFB">
        <w:t xml:space="preserve">, </w:t>
      </w:r>
      <w:r w:rsidR="00A965DA" w:rsidRPr="00A965DA">
        <w:t>by recommending the adoption of the following:</w:t>
      </w:r>
    </w:p>
    <w:p w14:paraId="2D71B93F" w14:textId="77777777" w:rsidR="00BA20C7" w:rsidRDefault="00BA20C7" w:rsidP="00C15329">
      <w:pPr>
        <w:pStyle w:val="ListParagraph"/>
        <w:spacing w:after="0"/>
        <w:ind w:left="0"/>
        <w:jc w:val="both"/>
      </w:pPr>
    </w:p>
    <w:p w14:paraId="0A396503" w14:textId="77777777" w:rsidR="00BA20C7" w:rsidRDefault="00BA20C7" w:rsidP="00017AAB">
      <w:pPr>
        <w:pStyle w:val="ListParagraph"/>
        <w:spacing w:after="0"/>
        <w:ind w:left="0"/>
      </w:pPr>
    </w:p>
    <w:p w14:paraId="4A636874" w14:textId="5CB85DF9" w:rsidR="00F01BFA" w:rsidRDefault="00F01BFA" w:rsidP="00017AAB">
      <w:pPr>
        <w:pStyle w:val="ListParagraph"/>
        <w:spacing w:after="0"/>
        <w:ind w:left="0" w:firstLine="720"/>
      </w:pPr>
      <w:proofErr w:type="gramStart"/>
      <w:r>
        <w:t>WHEREAS,</w:t>
      </w:r>
      <w:proofErr w:type="gramEnd"/>
      <w:r>
        <w:t xml:space="preserve"> </w:t>
      </w:r>
      <w:r w:rsidR="00C15329">
        <w:t xml:space="preserve">the </w:t>
      </w:r>
      <w:r w:rsidR="00042298">
        <w:t>Department of Human Resources (DHR)</w:t>
      </w:r>
      <w:r w:rsidR="00C15329">
        <w:t xml:space="preserve">– </w:t>
      </w:r>
      <w:r w:rsidR="00042298">
        <w:t xml:space="preserve">Talent Acquisition </w:t>
      </w:r>
      <w:r w:rsidR="00422E8A">
        <w:t xml:space="preserve">applied for a </w:t>
      </w:r>
      <w:r w:rsidR="00042298">
        <w:t>WEDC</w:t>
      </w:r>
      <w:r w:rsidR="00422E8A">
        <w:t xml:space="preserve"> </w:t>
      </w:r>
      <w:r w:rsidR="00C15329">
        <w:t>g</w:t>
      </w:r>
      <w:r w:rsidR="00422E8A">
        <w:t>rant in 202</w:t>
      </w:r>
      <w:r w:rsidR="00042298">
        <w:t>6</w:t>
      </w:r>
      <w:r w:rsidR="00422E8A">
        <w:t xml:space="preserve"> to </w:t>
      </w:r>
      <w:r w:rsidR="00F96B09">
        <w:t xml:space="preserve">expand the Milwaukee County </w:t>
      </w:r>
      <w:r w:rsidR="00042298">
        <w:t>Talent Outreach</w:t>
      </w:r>
      <w:r>
        <w:t xml:space="preserve">; and </w:t>
      </w:r>
    </w:p>
    <w:p w14:paraId="62AAFE49" w14:textId="77777777" w:rsidR="00F01BFA" w:rsidRDefault="00F01BFA" w:rsidP="00017AAB">
      <w:pPr>
        <w:pStyle w:val="ListParagraph"/>
        <w:spacing w:after="0"/>
        <w:ind w:left="0" w:firstLine="720"/>
      </w:pPr>
    </w:p>
    <w:p w14:paraId="54EA0FAF" w14:textId="5CA3F570" w:rsidR="00F01BFA" w:rsidRDefault="00F01BFA" w:rsidP="00017AAB">
      <w:pPr>
        <w:pStyle w:val="ListParagraph"/>
        <w:spacing w:after="0"/>
        <w:ind w:left="0" w:firstLine="720"/>
        <w:rPr>
          <w:shd w:val="clear" w:color="auto" w:fill="FFFFFF"/>
        </w:rPr>
      </w:pPr>
      <w:proofErr w:type="gramStart"/>
      <w:r w:rsidRPr="00BE2F2D">
        <w:t>WHEREAS,</w:t>
      </w:r>
      <w:proofErr w:type="gramEnd"/>
      <w:r w:rsidRPr="00BE2F2D">
        <w:t xml:space="preserve"> </w:t>
      </w:r>
      <w:r w:rsidR="00042298">
        <w:rPr>
          <w:shd w:val="clear" w:color="auto" w:fill="FFFFFF"/>
        </w:rPr>
        <w:t>Talent Acquisition was</w:t>
      </w:r>
      <w:r w:rsidR="00422E8A">
        <w:rPr>
          <w:shd w:val="clear" w:color="auto" w:fill="FFFFFF"/>
        </w:rPr>
        <w:t xml:space="preserve"> awarded $</w:t>
      </w:r>
      <w:r w:rsidR="00042298">
        <w:rPr>
          <w:shd w:val="clear" w:color="auto" w:fill="FFFFFF"/>
        </w:rPr>
        <w:t>217K</w:t>
      </w:r>
      <w:r w:rsidR="00422E8A">
        <w:rPr>
          <w:shd w:val="clear" w:color="auto" w:fill="FFFFFF"/>
        </w:rPr>
        <w:t xml:space="preserve"> in grant funds for a contract period of</w:t>
      </w:r>
      <w:r w:rsidR="00F96B09">
        <w:rPr>
          <w:shd w:val="clear" w:color="auto" w:fill="FFFFFF"/>
        </w:rPr>
        <w:t xml:space="preserve"> </w:t>
      </w:r>
      <w:r w:rsidR="00216C9C">
        <w:rPr>
          <w:shd w:val="clear" w:color="auto" w:fill="FFFFFF"/>
        </w:rPr>
        <w:t>April</w:t>
      </w:r>
      <w:r w:rsidR="00C15329">
        <w:rPr>
          <w:shd w:val="clear" w:color="auto" w:fill="FFFFFF"/>
        </w:rPr>
        <w:t xml:space="preserve"> 1, </w:t>
      </w:r>
      <w:r w:rsidR="00216C9C">
        <w:rPr>
          <w:shd w:val="clear" w:color="auto" w:fill="FFFFFF"/>
        </w:rPr>
        <w:t>2026,</w:t>
      </w:r>
      <w:r w:rsidR="00422E8A">
        <w:rPr>
          <w:shd w:val="clear" w:color="auto" w:fill="FFFFFF"/>
        </w:rPr>
        <w:t xml:space="preserve"> through </w:t>
      </w:r>
      <w:r w:rsidR="00216C9C">
        <w:rPr>
          <w:shd w:val="clear" w:color="auto" w:fill="FFFFFF"/>
        </w:rPr>
        <w:t>December 3</w:t>
      </w:r>
      <w:r w:rsidR="00C15329">
        <w:rPr>
          <w:shd w:val="clear" w:color="auto" w:fill="FFFFFF"/>
        </w:rPr>
        <w:t>1, 202</w:t>
      </w:r>
      <w:r w:rsidR="00216C9C">
        <w:rPr>
          <w:shd w:val="clear" w:color="auto" w:fill="FFFFFF"/>
        </w:rPr>
        <w:t>6</w:t>
      </w:r>
      <w:r>
        <w:rPr>
          <w:shd w:val="clear" w:color="auto" w:fill="FFFFFF"/>
        </w:rPr>
        <w:t xml:space="preserve">; and </w:t>
      </w:r>
    </w:p>
    <w:p w14:paraId="2BB67625" w14:textId="77777777" w:rsidR="00F96B09" w:rsidRDefault="00F96B09" w:rsidP="00017AAB">
      <w:pPr>
        <w:pStyle w:val="ListParagraph"/>
        <w:spacing w:after="0"/>
        <w:ind w:left="0" w:firstLine="720"/>
        <w:rPr>
          <w:shd w:val="clear" w:color="auto" w:fill="FFFFFF"/>
        </w:rPr>
      </w:pPr>
    </w:p>
    <w:p w14:paraId="5C488076" w14:textId="6273D7F8" w:rsidR="00F96B09" w:rsidRDefault="00F96B09" w:rsidP="00F96B09">
      <w:pPr>
        <w:pStyle w:val="ListParagraph"/>
        <w:spacing w:after="0"/>
        <w:ind w:left="0" w:firstLine="720"/>
        <w:rPr>
          <w:color w:val="000000" w:themeColor="text1"/>
        </w:rPr>
      </w:pPr>
      <w:proofErr w:type="gramStart"/>
      <w:r w:rsidRPr="3D052836">
        <w:rPr>
          <w:color w:val="000000" w:themeColor="text1"/>
        </w:rPr>
        <w:t>WHEREAS,</w:t>
      </w:r>
      <w:proofErr w:type="gramEnd"/>
      <w:r w:rsidRPr="3D052836">
        <w:rPr>
          <w:color w:val="000000" w:themeColor="text1"/>
        </w:rPr>
        <w:t xml:space="preserve"> </w:t>
      </w:r>
      <w:r w:rsidR="00042298">
        <w:rPr>
          <w:color w:val="000000" w:themeColor="text1"/>
        </w:rPr>
        <w:t xml:space="preserve">Talent </w:t>
      </w:r>
      <w:r w:rsidR="00216C9C">
        <w:rPr>
          <w:color w:val="000000" w:themeColor="text1"/>
        </w:rPr>
        <w:t>Acquisition will</w:t>
      </w:r>
      <w:r>
        <w:rPr>
          <w:color w:val="000000" w:themeColor="text1"/>
        </w:rPr>
        <w:t xml:space="preserve"> be </w:t>
      </w:r>
      <w:r w:rsidR="00216C9C">
        <w:rPr>
          <w:color w:val="000000" w:themeColor="text1"/>
        </w:rPr>
        <w:t>recruiting</w:t>
      </w:r>
      <w:r>
        <w:rPr>
          <w:color w:val="000000" w:themeColor="text1"/>
        </w:rPr>
        <w:t xml:space="preserve"> </w:t>
      </w:r>
      <w:r w:rsidR="00216C9C">
        <w:rPr>
          <w:color w:val="000000" w:themeColor="text1"/>
        </w:rPr>
        <w:t xml:space="preserve">eight </w:t>
      </w:r>
      <w:r>
        <w:rPr>
          <w:color w:val="000000" w:themeColor="text1"/>
        </w:rPr>
        <w:t xml:space="preserve">eligible households with </w:t>
      </w:r>
      <w:r w:rsidR="00216C9C">
        <w:rPr>
          <w:color w:val="000000" w:themeColor="text1"/>
        </w:rPr>
        <w:t>hard to fill skill sets from out of market</w:t>
      </w:r>
      <w:r>
        <w:rPr>
          <w:color w:val="000000" w:themeColor="text1"/>
        </w:rPr>
        <w:t xml:space="preserve">: and </w:t>
      </w:r>
    </w:p>
    <w:p w14:paraId="32688C42" w14:textId="77777777" w:rsidR="00F01BFA" w:rsidRPr="00F96B09" w:rsidRDefault="00F01BFA" w:rsidP="00F96B09">
      <w:pPr>
        <w:rPr>
          <w:shd w:val="clear" w:color="auto" w:fill="FFFFFF"/>
        </w:rPr>
      </w:pPr>
    </w:p>
    <w:p w14:paraId="5C8C359C" w14:textId="7DC7AFA9" w:rsidR="00F27188" w:rsidRPr="00F96B09" w:rsidRDefault="00F01BFA" w:rsidP="00B01661">
      <w:pPr>
        <w:pStyle w:val="ListParagraph"/>
        <w:spacing w:after="0"/>
        <w:ind w:left="0" w:firstLine="720"/>
        <w:rPr>
          <w:color w:val="000000" w:themeColor="text1"/>
        </w:rPr>
      </w:pPr>
      <w:bookmarkStart w:id="0" w:name="_Hlk189732920"/>
      <w:proofErr w:type="gramStart"/>
      <w:r w:rsidRPr="3D052836">
        <w:rPr>
          <w:color w:val="000000" w:themeColor="text1"/>
        </w:rPr>
        <w:t>WHEREAS,</w:t>
      </w:r>
      <w:proofErr w:type="gramEnd"/>
      <w:r w:rsidRPr="3D052836">
        <w:rPr>
          <w:color w:val="000000" w:themeColor="text1"/>
        </w:rPr>
        <w:t xml:space="preserve"> </w:t>
      </w:r>
      <w:r w:rsidR="00042298">
        <w:rPr>
          <w:color w:val="000000" w:themeColor="text1"/>
        </w:rPr>
        <w:t>WEDC</w:t>
      </w:r>
      <w:r w:rsidR="00422E8A">
        <w:rPr>
          <w:color w:val="000000" w:themeColor="text1"/>
        </w:rPr>
        <w:t xml:space="preserve"> requires a</w:t>
      </w:r>
      <w:r w:rsidR="00F96B09">
        <w:rPr>
          <w:color w:val="000000" w:themeColor="text1"/>
        </w:rPr>
        <w:t xml:space="preserve"> </w:t>
      </w:r>
      <w:r w:rsidR="00C15329">
        <w:rPr>
          <w:color w:val="000000" w:themeColor="text1"/>
        </w:rPr>
        <w:t>$</w:t>
      </w:r>
      <w:r w:rsidR="00216C9C">
        <w:rPr>
          <w:color w:val="000000" w:themeColor="text1"/>
        </w:rPr>
        <w:t>54,250 service in-kind</w:t>
      </w:r>
      <w:r w:rsidR="00C15329">
        <w:rPr>
          <w:color w:val="000000" w:themeColor="text1"/>
        </w:rPr>
        <w:t xml:space="preserve"> </w:t>
      </w:r>
      <w:r w:rsidR="00F96B09">
        <w:rPr>
          <w:color w:val="000000" w:themeColor="text1"/>
        </w:rPr>
        <w:t>match</w:t>
      </w:r>
      <w:r w:rsidR="00422E8A">
        <w:rPr>
          <w:color w:val="000000" w:themeColor="text1"/>
        </w:rPr>
        <w:t xml:space="preserve"> </w:t>
      </w:r>
      <w:r w:rsidR="00C15329">
        <w:rPr>
          <w:color w:val="000000" w:themeColor="text1"/>
        </w:rPr>
        <w:t>on the</w:t>
      </w:r>
      <w:r w:rsidR="00422E8A">
        <w:rPr>
          <w:color w:val="000000" w:themeColor="text1"/>
        </w:rPr>
        <w:t xml:space="preserve"> grant</w:t>
      </w:r>
      <w:bookmarkEnd w:id="0"/>
      <w:r w:rsidR="00B01661">
        <w:rPr>
          <w:color w:val="000000" w:themeColor="text1"/>
        </w:rPr>
        <w:t xml:space="preserve"> and </w:t>
      </w:r>
      <w:r w:rsidR="00042298">
        <w:rPr>
          <w:color w:val="000000" w:themeColor="text1"/>
        </w:rPr>
        <w:t xml:space="preserve">Talent </w:t>
      </w:r>
      <w:r w:rsidR="00216C9C">
        <w:rPr>
          <w:color w:val="000000" w:themeColor="text1"/>
        </w:rPr>
        <w:t>Acquisition has</w:t>
      </w:r>
      <w:r w:rsidR="00C15329">
        <w:rPr>
          <w:color w:val="000000" w:themeColor="text1"/>
        </w:rPr>
        <w:t xml:space="preserve"> identified</w:t>
      </w:r>
      <w:r w:rsidR="00422E8A">
        <w:rPr>
          <w:color w:val="000000" w:themeColor="text1"/>
        </w:rPr>
        <w:t xml:space="preserve"> </w:t>
      </w:r>
      <w:r w:rsidR="00F96B09">
        <w:rPr>
          <w:color w:val="000000" w:themeColor="text1"/>
        </w:rPr>
        <w:t>$</w:t>
      </w:r>
      <w:r w:rsidR="00216C9C">
        <w:rPr>
          <w:color w:val="000000" w:themeColor="text1"/>
        </w:rPr>
        <w:t>54,250</w:t>
      </w:r>
      <w:r w:rsidR="00422E8A">
        <w:rPr>
          <w:color w:val="000000" w:themeColor="text1"/>
        </w:rPr>
        <w:t xml:space="preserve"> in match through </w:t>
      </w:r>
      <w:r w:rsidR="00C15329">
        <w:rPr>
          <w:color w:val="000000" w:themeColor="text1"/>
        </w:rPr>
        <w:t xml:space="preserve">its </w:t>
      </w:r>
      <w:r w:rsidR="00422E8A">
        <w:rPr>
          <w:color w:val="000000" w:themeColor="text1"/>
        </w:rPr>
        <w:t xml:space="preserve">existing </w:t>
      </w:r>
      <w:proofErr w:type="gramStart"/>
      <w:r w:rsidR="00216C9C">
        <w:rPr>
          <w:color w:val="000000" w:themeColor="text1"/>
        </w:rPr>
        <w:t>staff</w:t>
      </w:r>
      <w:r>
        <w:rPr>
          <w:color w:val="000000" w:themeColor="text1"/>
        </w:rPr>
        <w:t>;</w:t>
      </w:r>
      <w:proofErr w:type="gramEnd"/>
      <w:r>
        <w:rPr>
          <w:color w:val="000000" w:themeColor="text1"/>
        </w:rPr>
        <w:t xml:space="preserve"> </w:t>
      </w:r>
      <w:r w:rsidR="00F96B09">
        <w:rPr>
          <w:color w:val="000000" w:themeColor="text1"/>
        </w:rPr>
        <w:t>now, therefore,</w:t>
      </w:r>
    </w:p>
    <w:p w14:paraId="4D032FE4" w14:textId="77777777" w:rsidR="00F01BFA" w:rsidRDefault="00F01BFA" w:rsidP="00017AAB">
      <w:pPr>
        <w:ind w:firstLine="720"/>
      </w:pPr>
    </w:p>
    <w:p w14:paraId="7ADFA621" w14:textId="2A6FB8CD" w:rsidR="00422E8A" w:rsidRDefault="00F01BFA" w:rsidP="00C15329">
      <w:pPr>
        <w:ind w:firstLine="720"/>
        <w:jc w:val="both"/>
        <w:rPr>
          <w:rFonts w:eastAsia="Calibri"/>
          <w:bCs/>
        </w:rPr>
      </w:pPr>
      <w:proofErr w:type="gramStart"/>
      <w:r>
        <w:t>BE IT</w:t>
      </w:r>
      <w:proofErr w:type="gramEnd"/>
      <w:r>
        <w:t xml:space="preserve"> RESOLVED, </w:t>
      </w:r>
      <w:r w:rsidR="0049360D">
        <w:t xml:space="preserve">the Milwaukee County Board of Supervisors authorizes </w:t>
      </w:r>
      <w:r w:rsidR="00843E9D">
        <w:t xml:space="preserve">the Director, </w:t>
      </w:r>
      <w:r w:rsidR="00216C9C" w:rsidRPr="00216C9C">
        <w:t>HR Operations and Talent Acquisition</w:t>
      </w:r>
      <w:r w:rsidR="00422E8A" w:rsidRPr="00422E8A">
        <w:rPr>
          <w:rFonts w:eastAsia="Calibri"/>
          <w:bCs/>
        </w:rPr>
        <w:t>, or h</w:t>
      </w:r>
      <w:r w:rsidR="00216C9C">
        <w:rPr>
          <w:rFonts w:eastAsia="Calibri"/>
          <w:bCs/>
        </w:rPr>
        <w:t>is</w:t>
      </w:r>
      <w:r w:rsidR="00422E8A" w:rsidRPr="00422E8A">
        <w:rPr>
          <w:rFonts w:eastAsia="Calibri"/>
          <w:bCs/>
        </w:rPr>
        <w:t xml:space="preserve"> designee, to </w:t>
      </w:r>
      <w:r w:rsidR="001F1A27">
        <w:rPr>
          <w:rFonts w:eastAsia="Calibri"/>
          <w:bCs/>
        </w:rPr>
        <w:t xml:space="preserve">retroactively </w:t>
      </w:r>
      <w:r w:rsidR="00422E8A" w:rsidRPr="00203110">
        <w:rPr>
          <w:rFonts w:eastAsia="Calibri"/>
          <w:bCs/>
        </w:rPr>
        <w:t xml:space="preserve">accept </w:t>
      </w:r>
      <w:r w:rsidR="00042298">
        <w:rPr>
          <w:rFonts w:eastAsia="Calibri"/>
          <w:bCs/>
        </w:rPr>
        <w:t>WEDC</w:t>
      </w:r>
      <w:r w:rsidR="00F96B09">
        <w:rPr>
          <w:rFonts w:eastAsia="Calibri"/>
          <w:bCs/>
        </w:rPr>
        <w:t xml:space="preserve"> </w:t>
      </w:r>
      <w:r w:rsidR="00422E8A" w:rsidRPr="00203110">
        <w:rPr>
          <w:rFonts w:eastAsia="Calibri"/>
          <w:bCs/>
        </w:rPr>
        <w:t>grant funds in the amount of $</w:t>
      </w:r>
      <w:r w:rsidR="00216C9C">
        <w:rPr>
          <w:rFonts w:eastAsia="Calibri"/>
          <w:bCs/>
        </w:rPr>
        <w:t>217K</w:t>
      </w:r>
      <w:r w:rsidR="00422E8A" w:rsidRPr="00203110">
        <w:rPr>
          <w:rFonts w:eastAsia="Calibri"/>
          <w:bCs/>
        </w:rPr>
        <w:t xml:space="preserve"> </w:t>
      </w:r>
      <w:r w:rsidR="001F1A27">
        <w:rPr>
          <w:rFonts w:eastAsia="Calibri"/>
          <w:bCs/>
        </w:rPr>
        <w:t xml:space="preserve">with a required </w:t>
      </w:r>
      <w:r w:rsidR="00216C9C">
        <w:rPr>
          <w:rFonts w:eastAsia="Calibri"/>
          <w:bCs/>
        </w:rPr>
        <w:t xml:space="preserve">service in-kind </w:t>
      </w:r>
      <w:r w:rsidR="001F1A27">
        <w:rPr>
          <w:rFonts w:eastAsia="Calibri"/>
          <w:bCs/>
        </w:rPr>
        <w:t>match of $</w:t>
      </w:r>
      <w:r w:rsidR="00216C9C">
        <w:rPr>
          <w:rFonts w:eastAsia="Calibri"/>
          <w:bCs/>
        </w:rPr>
        <w:t>54,250</w:t>
      </w:r>
      <w:r w:rsidR="001F1A27">
        <w:rPr>
          <w:rFonts w:eastAsia="Calibri"/>
          <w:bCs/>
        </w:rPr>
        <w:t xml:space="preserve"> </w:t>
      </w:r>
      <w:r w:rsidR="00422E8A" w:rsidRPr="00422E8A">
        <w:rPr>
          <w:rFonts w:eastAsia="Calibri"/>
          <w:bCs/>
        </w:rPr>
        <w:t>to</w:t>
      </w:r>
      <w:r w:rsidR="00F96B09">
        <w:rPr>
          <w:rStyle w:val="normaltextrun"/>
          <w:color w:val="000000"/>
          <w:shd w:val="clear" w:color="auto" w:fill="FFFFFF"/>
        </w:rPr>
        <w:t xml:space="preserve"> create a </w:t>
      </w:r>
      <w:r w:rsidR="00216C9C">
        <w:rPr>
          <w:rStyle w:val="normaltextrun"/>
          <w:color w:val="000000"/>
          <w:shd w:val="clear" w:color="auto" w:fill="FFFFFF"/>
        </w:rPr>
        <w:t>Talent Acquisition Outreach</w:t>
      </w:r>
      <w:r w:rsidR="00F96B09">
        <w:rPr>
          <w:rStyle w:val="normaltextrun"/>
          <w:color w:val="000000"/>
          <w:shd w:val="clear" w:color="auto" w:fill="FFFFFF"/>
        </w:rPr>
        <w:t xml:space="preserve"> Program</w:t>
      </w:r>
      <w:r w:rsidR="00B01661">
        <w:rPr>
          <w:rFonts w:eastAsia="Calibri"/>
          <w:bCs/>
        </w:rPr>
        <w:t>; and</w:t>
      </w:r>
    </w:p>
    <w:p w14:paraId="27B7AAEB" w14:textId="77777777" w:rsidR="009D3ACB" w:rsidRDefault="009D3ACB" w:rsidP="00C15329">
      <w:pPr>
        <w:ind w:firstLine="720"/>
        <w:jc w:val="both"/>
        <w:rPr>
          <w:rFonts w:eastAsia="Calibri"/>
          <w:bCs/>
        </w:rPr>
      </w:pPr>
    </w:p>
    <w:p w14:paraId="3C8F2F87" w14:textId="1FB7AD9A" w:rsidR="00381D8F" w:rsidRPr="00D4331A" w:rsidRDefault="009D3ACB" w:rsidP="00AC2FA9">
      <w:pPr>
        <w:widowControl/>
        <w:ind w:firstLine="720"/>
        <w:jc w:val="both"/>
      </w:pPr>
      <w:r w:rsidRPr="009D3ACB">
        <w:rPr>
          <w:szCs w:val="20"/>
          <w:shd w:val="clear" w:color="auto" w:fill="FFFFFF"/>
        </w:rPr>
        <w:t>BE IT FURTHER RESOLVED, the Milwaukee County Board of Supervisors hereby authorizes the Office of Strategy, Budget and Performance and the Office of the Comptroller to process an administrative appropriation transfer to direct funds to the 202</w:t>
      </w:r>
      <w:r w:rsidR="00216C9C">
        <w:rPr>
          <w:szCs w:val="20"/>
          <w:shd w:val="clear" w:color="auto" w:fill="FFFFFF"/>
        </w:rPr>
        <w:t>6</w:t>
      </w:r>
      <w:r w:rsidRPr="009D3ACB">
        <w:rPr>
          <w:szCs w:val="20"/>
          <w:shd w:val="clear" w:color="auto" w:fill="FFFFFF"/>
        </w:rPr>
        <w:t xml:space="preserve"> DH</w:t>
      </w:r>
      <w:r w:rsidR="00216C9C">
        <w:rPr>
          <w:szCs w:val="20"/>
          <w:shd w:val="clear" w:color="auto" w:fill="FFFFFF"/>
        </w:rPr>
        <w:t>R</w:t>
      </w:r>
      <w:r w:rsidRPr="009D3ACB">
        <w:rPr>
          <w:szCs w:val="20"/>
          <w:shd w:val="clear" w:color="auto" w:fill="FFFFFF"/>
        </w:rPr>
        <w:t xml:space="preserve"> operating budget for the first year of the grant which reflects an amount of $</w:t>
      </w:r>
      <w:r w:rsidR="00216C9C">
        <w:rPr>
          <w:szCs w:val="20"/>
          <w:shd w:val="clear" w:color="auto" w:fill="FFFFFF"/>
        </w:rPr>
        <w:t>217,000</w:t>
      </w:r>
      <w:r w:rsidRPr="009D3ACB">
        <w:rPr>
          <w:szCs w:val="20"/>
          <w:shd w:val="clear" w:color="auto" w:fill="FFFFFF"/>
        </w:rPr>
        <w:t xml:space="preserve">.   </w:t>
      </w:r>
    </w:p>
    <w:sectPr w:rsidR="00381D8F" w:rsidRPr="00D4331A" w:rsidSect="00017AAB">
      <w:endnotePr>
        <w:numFmt w:val="decimal"/>
      </w:endnotePr>
      <w:type w:val="continuous"/>
      <w:pgSz w:w="12240" w:h="15840" w:code="1"/>
      <w:pgMar w:top="1440" w:right="720" w:bottom="720" w:left="2160" w:header="1440" w:footer="144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40ACB" w14:textId="77777777" w:rsidR="00240FD2" w:rsidRDefault="00240FD2">
      <w:r>
        <w:separator/>
      </w:r>
    </w:p>
  </w:endnote>
  <w:endnote w:type="continuationSeparator" w:id="0">
    <w:p w14:paraId="3488AC4D" w14:textId="77777777" w:rsidR="00240FD2" w:rsidRDefault="00240FD2">
      <w:r>
        <w:continuationSeparator/>
      </w:r>
    </w:p>
  </w:endnote>
  <w:endnote w:type="continuationNotice" w:id="1">
    <w:p w14:paraId="0BD14291" w14:textId="77777777" w:rsidR="00240FD2" w:rsidRDefault="00240F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EE8DB" w14:textId="77777777" w:rsidR="00240FD2" w:rsidRDefault="00240FD2">
      <w:r>
        <w:separator/>
      </w:r>
    </w:p>
  </w:footnote>
  <w:footnote w:type="continuationSeparator" w:id="0">
    <w:p w14:paraId="38E6D6C0" w14:textId="77777777" w:rsidR="00240FD2" w:rsidRDefault="00240FD2">
      <w:r>
        <w:continuationSeparator/>
      </w:r>
    </w:p>
  </w:footnote>
  <w:footnote w:type="continuationNotice" w:id="1">
    <w:p w14:paraId="6A463975" w14:textId="77777777" w:rsidR="00240FD2" w:rsidRDefault="00240FD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6"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9020191">
    <w:abstractNumId w:val="0"/>
  </w:num>
  <w:num w:numId="2" w16cid:durableId="221989596">
    <w:abstractNumId w:val="2"/>
  </w:num>
  <w:num w:numId="3" w16cid:durableId="952983950">
    <w:abstractNumId w:val="5"/>
  </w:num>
  <w:num w:numId="4" w16cid:durableId="332227897">
    <w:abstractNumId w:val="3"/>
  </w:num>
  <w:num w:numId="5" w16cid:durableId="1341465745">
    <w:abstractNumId w:val="8"/>
  </w:num>
  <w:num w:numId="6" w16cid:durableId="1978484261">
    <w:abstractNumId w:val="1"/>
  </w:num>
  <w:num w:numId="7" w16cid:durableId="1029336522">
    <w:abstractNumId w:val="9"/>
  </w:num>
  <w:num w:numId="8" w16cid:durableId="1566404919">
    <w:abstractNumId w:val="7"/>
  </w:num>
  <w:num w:numId="9" w16cid:durableId="332876406">
    <w:abstractNumId w:val="6"/>
  </w:num>
  <w:num w:numId="10" w16cid:durableId="19722059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1524"/>
    <w:rsid w:val="0001189A"/>
    <w:rsid w:val="000130EC"/>
    <w:rsid w:val="00017AAB"/>
    <w:rsid w:val="0002154F"/>
    <w:rsid w:val="00031FEB"/>
    <w:rsid w:val="00040C35"/>
    <w:rsid w:val="0004187E"/>
    <w:rsid w:val="00042298"/>
    <w:rsid w:val="00056A69"/>
    <w:rsid w:val="00057842"/>
    <w:rsid w:val="00060BFD"/>
    <w:rsid w:val="00071EBC"/>
    <w:rsid w:val="00073875"/>
    <w:rsid w:val="0007456D"/>
    <w:rsid w:val="00075ABD"/>
    <w:rsid w:val="00080AD6"/>
    <w:rsid w:val="000901D9"/>
    <w:rsid w:val="00092362"/>
    <w:rsid w:val="00093533"/>
    <w:rsid w:val="000944E6"/>
    <w:rsid w:val="000A0375"/>
    <w:rsid w:val="000A6539"/>
    <w:rsid w:val="000A6FA0"/>
    <w:rsid w:val="000B5E84"/>
    <w:rsid w:val="000B6BD0"/>
    <w:rsid w:val="000B6D44"/>
    <w:rsid w:val="000B79E6"/>
    <w:rsid w:val="000D7267"/>
    <w:rsid w:val="000E4747"/>
    <w:rsid w:val="000E47DE"/>
    <w:rsid w:val="000F1821"/>
    <w:rsid w:val="000F188D"/>
    <w:rsid w:val="000F37A1"/>
    <w:rsid w:val="0010004B"/>
    <w:rsid w:val="00106937"/>
    <w:rsid w:val="001133D2"/>
    <w:rsid w:val="001143C2"/>
    <w:rsid w:val="00116AB0"/>
    <w:rsid w:val="00131AB4"/>
    <w:rsid w:val="00135A20"/>
    <w:rsid w:val="00137B89"/>
    <w:rsid w:val="00140269"/>
    <w:rsid w:val="001405E8"/>
    <w:rsid w:val="00142A40"/>
    <w:rsid w:val="001457E6"/>
    <w:rsid w:val="0016329D"/>
    <w:rsid w:val="00163692"/>
    <w:rsid w:val="00176E4E"/>
    <w:rsid w:val="001770FB"/>
    <w:rsid w:val="00180005"/>
    <w:rsid w:val="0018405B"/>
    <w:rsid w:val="00184392"/>
    <w:rsid w:val="0018574F"/>
    <w:rsid w:val="001C018D"/>
    <w:rsid w:val="001C0407"/>
    <w:rsid w:val="001D5A05"/>
    <w:rsid w:val="001E6962"/>
    <w:rsid w:val="001F1A27"/>
    <w:rsid w:val="001F1DC5"/>
    <w:rsid w:val="00201F80"/>
    <w:rsid w:val="00206A0E"/>
    <w:rsid w:val="002076D2"/>
    <w:rsid w:val="00216016"/>
    <w:rsid w:val="00216C9C"/>
    <w:rsid w:val="002237BC"/>
    <w:rsid w:val="002362C4"/>
    <w:rsid w:val="0023644B"/>
    <w:rsid w:val="002409F1"/>
    <w:rsid w:val="00240FD2"/>
    <w:rsid w:val="002454AB"/>
    <w:rsid w:val="00252C03"/>
    <w:rsid w:val="0025693B"/>
    <w:rsid w:val="00263473"/>
    <w:rsid w:val="00266C6C"/>
    <w:rsid w:val="002711EB"/>
    <w:rsid w:val="00273EE5"/>
    <w:rsid w:val="00282B57"/>
    <w:rsid w:val="002839F3"/>
    <w:rsid w:val="00295F51"/>
    <w:rsid w:val="002A1977"/>
    <w:rsid w:val="002A472B"/>
    <w:rsid w:val="002B06DA"/>
    <w:rsid w:val="002B515F"/>
    <w:rsid w:val="002C661C"/>
    <w:rsid w:val="002D1813"/>
    <w:rsid w:val="002E0F35"/>
    <w:rsid w:val="002E3346"/>
    <w:rsid w:val="00305E7D"/>
    <w:rsid w:val="003134AC"/>
    <w:rsid w:val="0031612E"/>
    <w:rsid w:val="00320132"/>
    <w:rsid w:val="00335A14"/>
    <w:rsid w:val="00335ABA"/>
    <w:rsid w:val="00340D83"/>
    <w:rsid w:val="00344D68"/>
    <w:rsid w:val="00355FD1"/>
    <w:rsid w:val="003575ED"/>
    <w:rsid w:val="003606B9"/>
    <w:rsid w:val="0037025B"/>
    <w:rsid w:val="003752BD"/>
    <w:rsid w:val="00376F6E"/>
    <w:rsid w:val="00381D8F"/>
    <w:rsid w:val="003850E2"/>
    <w:rsid w:val="0039092B"/>
    <w:rsid w:val="00393D76"/>
    <w:rsid w:val="00397813"/>
    <w:rsid w:val="003978A8"/>
    <w:rsid w:val="003A2B96"/>
    <w:rsid w:val="003B6EFA"/>
    <w:rsid w:val="003C0946"/>
    <w:rsid w:val="003C484C"/>
    <w:rsid w:val="003D10FA"/>
    <w:rsid w:val="003D3897"/>
    <w:rsid w:val="003E0C44"/>
    <w:rsid w:val="003E26E5"/>
    <w:rsid w:val="003E4D6E"/>
    <w:rsid w:val="003E53FD"/>
    <w:rsid w:val="003F033A"/>
    <w:rsid w:val="003F7797"/>
    <w:rsid w:val="003F7E98"/>
    <w:rsid w:val="004134D8"/>
    <w:rsid w:val="004147FE"/>
    <w:rsid w:val="00421143"/>
    <w:rsid w:val="00422E8A"/>
    <w:rsid w:val="00423434"/>
    <w:rsid w:val="00426382"/>
    <w:rsid w:val="004334FD"/>
    <w:rsid w:val="00440117"/>
    <w:rsid w:val="00443EA6"/>
    <w:rsid w:val="00450CDD"/>
    <w:rsid w:val="004541A4"/>
    <w:rsid w:val="0045428D"/>
    <w:rsid w:val="0046281E"/>
    <w:rsid w:val="00466E2B"/>
    <w:rsid w:val="004817C1"/>
    <w:rsid w:val="00485468"/>
    <w:rsid w:val="00491424"/>
    <w:rsid w:val="0049167F"/>
    <w:rsid w:val="0049360D"/>
    <w:rsid w:val="00496FB8"/>
    <w:rsid w:val="004B332F"/>
    <w:rsid w:val="004B7CA0"/>
    <w:rsid w:val="004C0424"/>
    <w:rsid w:val="004C7A11"/>
    <w:rsid w:val="004D14AA"/>
    <w:rsid w:val="0050091D"/>
    <w:rsid w:val="005062A6"/>
    <w:rsid w:val="00507B6D"/>
    <w:rsid w:val="00511531"/>
    <w:rsid w:val="00517B1C"/>
    <w:rsid w:val="005203C8"/>
    <w:rsid w:val="0054061A"/>
    <w:rsid w:val="00554FEA"/>
    <w:rsid w:val="00562021"/>
    <w:rsid w:val="00566EB1"/>
    <w:rsid w:val="005673E7"/>
    <w:rsid w:val="00572AA6"/>
    <w:rsid w:val="00583B2F"/>
    <w:rsid w:val="00583C73"/>
    <w:rsid w:val="005877A3"/>
    <w:rsid w:val="0059662B"/>
    <w:rsid w:val="00597058"/>
    <w:rsid w:val="005A2A13"/>
    <w:rsid w:val="005A4159"/>
    <w:rsid w:val="005A4961"/>
    <w:rsid w:val="005B1C58"/>
    <w:rsid w:val="005B366F"/>
    <w:rsid w:val="005B5CF5"/>
    <w:rsid w:val="005C16A3"/>
    <w:rsid w:val="005C2704"/>
    <w:rsid w:val="005C2980"/>
    <w:rsid w:val="005C2DC1"/>
    <w:rsid w:val="005C55F5"/>
    <w:rsid w:val="005C6DB1"/>
    <w:rsid w:val="005D4375"/>
    <w:rsid w:val="005E1D80"/>
    <w:rsid w:val="005F52F0"/>
    <w:rsid w:val="006008AF"/>
    <w:rsid w:val="0060695A"/>
    <w:rsid w:val="00607BDE"/>
    <w:rsid w:val="00613088"/>
    <w:rsid w:val="00614C8D"/>
    <w:rsid w:val="00622E29"/>
    <w:rsid w:val="00624D9E"/>
    <w:rsid w:val="006338DD"/>
    <w:rsid w:val="006352C0"/>
    <w:rsid w:val="0063724B"/>
    <w:rsid w:val="006409DE"/>
    <w:rsid w:val="0066478A"/>
    <w:rsid w:val="00664D5A"/>
    <w:rsid w:val="006707D0"/>
    <w:rsid w:val="00673DBB"/>
    <w:rsid w:val="00675F54"/>
    <w:rsid w:val="0068587C"/>
    <w:rsid w:val="00690CD3"/>
    <w:rsid w:val="006930B1"/>
    <w:rsid w:val="006A3172"/>
    <w:rsid w:val="006B28A6"/>
    <w:rsid w:val="006B4107"/>
    <w:rsid w:val="006B4314"/>
    <w:rsid w:val="006B5ADC"/>
    <w:rsid w:val="006C7D5E"/>
    <w:rsid w:val="006D354B"/>
    <w:rsid w:val="006D7B79"/>
    <w:rsid w:val="006F4423"/>
    <w:rsid w:val="007018A6"/>
    <w:rsid w:val="00701EAA"/>
    <w:rsid w:val="00702AAB"/>
    <w:rsid w:val="007167CF"/>
    <w:rsid w:val="007328A4"/>
    <w:rsid w:val="0073772C"/>
    <w:rsid w:val="007430EB"/>
    <w:rsid w:val="00747F8E"/>
    <w:rsid w:val="00750441"/>
    <w:rsid w:val="0075424B"/>
    <w:rsid w:val="0075759C"/>
    <w:rsid w:val="007646D9"/>
    <w:rsid w:val="007649D8"/>
    <w:rsid w:val="0076623B"/>
    <w:rsid w:val="0077436A"/>
    <w:rsid w:val="007746D8"/>
    <w:rsid w:val="0077514A"/>
    <w:rsid w:val="007751D4"/>
    <w:rsid w:val="00780741"/>
    <w:rsid w:val="007839C9"/>
    <w:rsid w:val="00784AC8"/>
    <w:rsid w:val="00784F6C"/>
    <w:rsid w:val="00794E41"/>
    <w:rsid w:val="007A0908"/>
    <w:rsid w:val="007A30F1"/>
    <w:rsid w:val="007A3B94"/>
    <w:rsid w:val="007A63C8"/>
    <w:rsid w:val="007A69FD"/>
    <w:rsid w:val="007C4E30"/>
    <w:rsid w:val="007D028C"/>
    <w:rsid w:val="007E0334"/>
    <w:rsid w:val="007E4967"/>
    <w:rsid w:val="007E4FCA"/>
    <w:rsid w:val="007F751E"/>
    <w:rsid w:val="00803F3F"/>
    <w:rsid w:val="00820FB7"/>
    <w:rsid w:val="00821317"/>
    <w:rsid w:val="00821ED9"/>
    <w:rsid w:val="00822DC7"/>
    <w:rsid w:val="00825C98"/>
    <w:rsid w:val="00832F73"/>
    <w:rsid w:val="008350E5"/>
    <w:rsid w:val="00835ED9"/>
    <w:rsid w:val="008412F5"/>
    <w:rsid w:val="00843E9D"/>
    <w:rsid w:val="00844756"/>
    <w:rsid w:val="0085628E"/>
    <w:rsid w:val="00860969"/>
    <w:rsid w:val="00860DDC"/>
    <w:rsid w:val="00870DEC"/>
    <w:rsid w:val="0087522B"/>
    <w:rsid w:val="0087527B"/>
    <w:rsid w:val="0087667E"/>
    <w:rsid w:val="00891906"/>
    <w:rsid w:val="00896B13"/>
    <w:rsid w:val="008A31D5"/>
    <w:rsid w:val="008A4726"/>
    <w:rsid w:val="008A6724"/>
    <w:rsid w:val="008A70C8"/>
    <w:rsid w:val="008B2A72"/>
    <w:rsid w:val="008B4117"/>
    <w:rsid w:val="008B5DDC"/>
    <w:rsid w:val="008C1A0D"/>
    <w:rsid w:val="008C6A37"/>
    <w:rsid w:val="008D6350"/>
    <w:rsid w:val="008D6A14"/>
    <w:rsid w:val="008D7A8F"/>
    <w:rsid w:val="008E5864"/>
    <w:rsid w:val="008F4508"/>
    <w:rsid w:val="008F76C6"/>
    <w:rsid w:val="008F7FE2"/>
    <w:rsid w:val="00900173"/>
    <w:rsid w:val="00922144"/>
    <w:rsid w:val="00956EFB"/>
    <w:rsid w:val="00960B0F"/>
    <w:rsid w:val="00962BAD"/>
    <w:rsid w:val="00962DA6"/>
    <w:rsid w:val="00964F54"/>
    <w:rsid w:val="00971FBB"/>
    <w:rsid w:val="00972DB7"/>
    <w:rsid w:val="00974CDF"/>
    <w:rsid w:val="00977C7B"/>
    <w:rsid w:val="009A0EED"/>
    <w:rsid w:val="009A0FAA"/>
    <w:rsid w:val="009C021B"/>
    <w:rsid w:val="009C55D4"/>
    <w:rsid w:val="009D07BE"/>
    <w:rsid w:val="009D2E56"/>
    <w:rsid w:val="009D3ACB"/>
    <w:rsid w:val="009E281A"/>
    <w:rsid w:val="009F6170"/>
    <w:rsid w:val="009F6D73"/>
    <w:rsid w:val="009F7DD7"/>
    <w:rsid w:val="00A0506A"/>
    <w:rsid w:val="00A137EA"/>
    <w:rsid w:val="00A20FAF"/>
    <w:rsid w:val="00A34671"/>
    <w:rsid w:val="00A407F2"/>
    <w:rsid w:val="00A5473E"/>
    <w:rsid w:val="00A570D6"/>
    <w:rsid w:val="00A6580F"/>
    <w:rsid w:val="00A66874"/>
    <w:rsid w:val="00A674A2"/>
    <w:rsid w:val="00A676B0"/>
    <w:rsid w:val="00A7061A"/>
    <w:rsid w:val="00A72BE8"/>
    <w:rsid w:val="00A77BE3"/>
    <w:rsid w:val="00A77EEF"/>
    <w:rsid w:val="00A85293"/>
    <w:rsid w:val="00A86DB7"/>
    <w:rsid w:val="00A95EB7"/>
    <w:rsid w:val="00A965DA"/>
    <w:rsid w:val="00AA4F36"/>
    <w:rsid w:val="00AB274B"/>
    <w:rsid w:val="00AB55F0"/>
    <w:rsid w:val="00AB5C63"/>
    <w:rsid w:val="00AC14F0"/>
    <w:rsid w:val="00AC17D7"/>
    <w:rsid w:val="00AC2FA9"/>
    <w:rsid w:val="00AD0FFC"/>
    <w:rsid w:val="00AD6333"/>
    <w:rsid w:val="00AD66AF"/>
    <w:rsid w:val="00AD6AB7"/>
    <w:rsid w:val="00AD7378"/>
    <w:rsid w:val="00AD7523"/>
    <w:rsid w:val="00AE4174"/>
    <w:rsid w:val="00AE5551"/>
    <w:rsid w:val="00AF1CAD"/>
    <w:rsid w:val="00AF3607"/>
    <w:rsid w:val="00B01661"/>
    <w:rsid w:val="00B100E9"/>
    <w:rsid w:val="00B10CC9"/>
    <w:rsid w:val="00B143A7"/>
    <w:rsid w:val="00B16086"/>
    <w:rsid w:val="00B26220"/>
    <w:rsid w:val="00B3335B"/>
    <w:rsid w:val="00B4764C"/>
    <w:rsid w:val="00B57C37"/>
    <w:rsid w:val="00B618AB"/>
    <w:rsid w:val="00B72DCF"/>
    <w:rsid w:val="00B745B2"/>
    <w:rsid w:val="00B83884"/>
    <w:rsid w:val="00BA20C7"/>
    <w:rsid w:val="00BB395A"/>
    <w:rsid w:val="00BC09A3"/>
    <w:rsid w:val="00BC0FE9"/>
    <w:rsid w:val="00BC2BF1"/>
    <w:rsid w:val="00BC685D"/>
    <w:rsid w:val="00BD0124"/>
    <w:rsid w:val="00BD076A"/>
    <w:rsid w:val="00BE2F2D"/>
    <w:rsid w:val="00BE3377"/>
    <w:rsid w:val="00BE5A1C"/>
    <w:rsid w:val="00BF20BB"/>
    <w:rsid w:val="00BF791C"/>
    <w:rsid w:val="00C07563"/>
    <w:rsid w:val="00C1261F"/>
    <w:rsid w:val="00C15329"/>
    <w:rsid w:val="00C171E4"/>
    <w:rsid w:val="00C23D69"/>
    <w:rsid w:val="00C259E0"/>
    <w:rsid w:val="00C32FF0"/>
    <w:rsid w:val="00C35044"/>
    <w:rsid w:val="00C46871"/>
    <w:rsid w:val="00C503CE"/>
    <w:rsid w:val="00C50757"/>
    <w:rsid w:val="00C80247"/>
    <w:rsid w:val="00C8756A"/>
    <w:rsid w:val="00C8760A"/>
    <w:rsid w:val="00C93A7F"/>
    <w:rsid w:val="00C942F8"/>
    <w:rsid w:val="00CA3B93"/>
    <w:rsid w:val="00CB1DC4"/>
    <w:rsid w:val="00CB2D22"/>
    <w:rsid w:val="00CC2C19"/>
    <w:rsid w:val="00CC5376"/>
    <w:rsid w:val="00CD29C6"/>
    <w:rsid w:val="00CD321D"/>
    <w:rsid w:val="00CE147A"/>
    <w:rsid w:val="00CE3A3C"/>
    <w:rsid w:val="00CE4963"/>
    <w:rsid w:val="00CE7CE1"/>
    <w:rsid w:val="00CF6C0E"/>
    <w:rsid w:val="00CF7BC1"/>
    <w:rsid w:val="00D01441"/>
    <w:rsid w:val="00D13771"/>
    <w:rsid w:val="00D17A15"/>
    <w:rsid w:val="00D3145E"/>
    <w:rsid w:val="00D331B8"/>
    <w:rsid w:val="00D34EFB"/>
    <w:rsid w:val="00D4331A"/>
    <w:rsid w:val="00D44CF4"/>
    <w:rsid w:val="00D4736E"/>
    <w:rsid w:val="00D50FBE"/>
    <w:rsid w:val="00D54146"/>
    <w:rsid w:val="00D62DA8"/>
    <w:rsid w:val="00D72EB8"/>
    <w:rsid w:val="00D7479E"/>
    <w:rsid w:val="00D766AD"/>
    <w:rsid w:val="00D87443"/>
    <w:rsid w:val="00D8751F"/>
    <w:rsid w:val="00D9120B"/>
    <w:rsid w:val="00DA1675"/>
    <w:rsid w:val="00DA350F"/>
    <w:rsid w:val="00DA59A7"/>
    <w:rsid w:val="00DA6556"/>
    <w:rsid w:val="00DA7E01"/>
    <w:rsid w:val="00DB03D5"/>
    <w:rsid w:val="00DB04BD"/>
    <w:rsid w:val="00DB1394"/>
    <w:rsid w:val="00DB4FDE"/>
    <w:rsid w:val="00DB61CE"/>
    <w:rsid w:val="00DB644A"/>
    <w:rsid w:val="00DB64DB"/>
    <w:rsid w:val="00DC5865"/>
    <w:rsid w:val="00DD2BF8"/>
    <w:rsid w:val="00DD7025"/>
    <w:rsid w:val="00DE01F3"/>
    <w:rsid w:val="00DE290A"/>
    <w:rsid w:val="00DE5B9C"/>
    <w:rsid w:val="00DE7BA2"/>
    <w:rsid w:val="00DF310B"/>
    <w:rsid w:val="00DF3C20"/>
    <w:rsid w:val="00E01425"/>
    <w:rsid w:val="00E05FED"/>
    <w:rsid w:val="00E1502A"/>
    <w:rsid w:val="00E251E2"/>
    <w:rsid w:val="00E30FD9"/>
    <w:rsid w:val="00E31628"/>
    <w:rsid w:val="00E364F9"/>
    <w:rsid w:val="00E41AFA"/>
    <w:rsid w:val="00E4706B"/>
    <w:rsid w:val="00E509ED"/>
    <w:rsid w:val="00E5619C"/>
    <w:rsid w:val="00E62EC0"/>
    <w:rsid w:val="00E64FC5"/>
    <w:rsid w:val="00E650DF"/>
    <w:rsid w:val="00E67F7D"/>
    <w:rsid w:val="00E72327"/>
    <w:rsid w:val="00E76D3D"/>
    <w:rsid w:val="00E866CC"/>
    <w:rsid w:val="00E873F6"/>
    <w:rsid w:val="00E918BB"/>
    <w:rsid w:val="00E955C2"/>
    <w:rsid w:val="00EA2F2E"/>
    <w:rsid w:val="00EA7B41"/>
    <w:rsid w:val="00EB1163"/>
    <w:rsid w:val="00EB13D7"/>
    <w:rsid w:val="00EB3FF0"/>
    <w:rsid w:val="00EC22A5"/>
    <w:rsid w:val="00EC3A8E"/>
    <w:rsid w:val="00ED2720"/>
    <w:rsid w:val="00ED651B"/>
    <w:rsid w:val="00ED654D"/>
    <w:rsid w:val="00ED76D1"/>
    <w:rsid w:val="00EE0B50"/>
    <w:rsid w:val="00EF3132"/>
    <w:rsid w:val="00EF6BC7"/>
    <w:rsid w:val="00EF7326"/>
    <w:rsid w:val="00F01BFA"/>
    <w:rsid w:val="00F02E3A"/>
    <w:rsid w:val="00F03768"/>
    <w:rsid w:val="00F10691"/>
    <w:rsid w:val="00F1194F"/>
    <w:rsid w:val="00F20E7C"/>
    <w:rsid w:val="00F20F39"/>
    <w:rsid w:val="00F27188"/>
    <w:rsid w:val="00F309CD"/>
    <w:rsid w:val="00F5533C"/>
    <w:rsid w:val="00F602ED"/>
    <w:rsid w:val="00F76743"/>
    <w:rsid w:val="00F947DD"/>
    <w:rsid w:val="00F95E9C"/>
    <w:rsid w:val="00F96B09"/>
    <w:rsid w:val="00FA2CF9"/>
    <w:rsid w:val="00FB005E"/>
    <w:rsid w:val="00FB1CB6"/>
    <w:rsid w:val="00FB4A1D"/>
    <w:rsid w:val="00FC1024"/>
    <w:rsid w:val="00FC135C"/>
    <w:rsid w:val="00FC23AB"/>
    <w:rsid w:val="00FF1E95"/>
    <w:rsid w:val="00FF4B51"/>
    <w:rsid w:val="038D0FEA"/>
    <w:rsid w:val="10891AFD"/>
    <w:rsid w:val="131A221B"/>
    <w:rsid w:val="14FF7D38"/>
    <w:rsid w:val="19E731B5"/>
    <w:rsid w:val="1FF1E788"/>
    <w:rsid w:val="2042669F"/>
    <w:rsid w:val="25CDD780"/>
    <w:rsid w:val="261A7990"/>
    <w:rsid w:val="26ECF1FC"/>
    <w:rsid w:val="273207FF"/>
    <w:rsid w:val="2A00A5AA"/>
    <w:rsid w:val="2A1DFC74"/>
    <w:rsid w:val="2D5F95E3"/>
    <w:rsid w:val="32E0B076"/>
    <w:rsid w:val="33ED53B7"/>
    <w:rsid w:val="35A4A8E8"/>
    <w:rsid w:val="35B91983"/>
    <w:rsid w:val="366547B6"/>
    <w:rsid w:val="3C6B9E1A"/>
    <w:rsid w:val="3D052836"/>
    <w:rsid w:val="3E8D39C7"/>
    <w:rsid w:val="40BB8D78"/>
    <w:rsid w:val="4A1A552E"/>
    <w:rsid w:val="5DF9EF36"/>
    <w:rsid w:val="63BFABA7"/>
    <w:rsid w:val="67AE4F0D"/>
    <w:rsid w:val="6D3704F5"/>
    <w:rsid w:val="74E0C6C3"/>
    <w:rsid w:val="7FFCD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359D4"/>
  <w15:chartTrackingRefBased/>
  <w15:docId w15:val="{3FFE55E3-FF39-4EF8-855C-D28BB9B5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paragraph" w:styleId="NormalWeb">
    <w:name w:val="Normal (Web)"/>
    <w:basedOn w:val="Normal"/>
    <w:uiPriority w:val="99"/>
    <w:unhideWhenUsed/>
    <w:rsid w:val="00B10CC9"/>
    <w:pPr>
      <w:widowControl/>
      <w:spacing w:before="100" w:beforeAutospacing="1" w:after="100" w:afterAutospacing="1"/>
    </w:pPr>
    <w:rPr>
      <w:rFonts w:ascii="Times New Roman" w:hAnsi="Times New Roman" w:cs="Times New Roman"/>
    </w:rPr>
  </w:style>
  <w:style w:type="character" w:styleId="Mention">
    <w:name w:val="Mention"/>
    <w:basedOn w:val="DefaultParagraphFont"/>
    <w:uiPriority w:val="99"/>
    <w:unhideWhenUsed/>
    <w:rsid w:val="00DB4FDE"/>
    <w:rPr>
      <w:color w:val="2B579A"/>
      <w:shd w:val="clear" w:color="auto" w:fill="E6E6E6"/>
    </w:rPr>
  </w:style>
  <w:style w:type="paragraph" w:styleId="CommentText">
    <w:name w:val="annotation text"/>
    <w:basedOn w:val="Normal"/>
    <w:link w:val="CommentTextChar"/>
    <w:uiPriority w:val="99"/>
    <w:unhideWhenUsed/>
    <w:rsid w:val="00DB4FDE"/>
    <w:rPr>
      <w:sz w:val="20"/>
      <w:szCs w:val="20"/>
    </w:rPr>
  </w:style>
  <w:style w:type="character" w:customStyle="1" w:styleId="CommentTextChar">
    <w:name w:val="Comment Text Char"/>
    <w:basedOn w:val="DefaultParagraphFont"/>
    <w:link w:val="CommentText"/>
    <w:uiPriority w:val="99"/>
    <w:rsid w:val="00DB4FDE"/>
  </w:style>
  <w:style w:type="character" w:styleId="CommentReference">
    <w:name w:val="annotation reference"/>
    <w:basedOn w:val="DefaultParagraphFont"/>
    <w:uiPriority w:val="99"/>
    <w:semiHidden/>
    <w:unhideWhenUsed/>
    <w:rsid w:val="00DB4FDE"/>
    <w:rPr>
      <w:sz w:val="16"/>
      <w:szCs w:val="16"/>
    </w:rPr>
  </w:style>
  <w:style w:type="paragraph" w:styleId="CommentSubject">
    <w:name w:val="annotation subject"/>
    <w:basedOn w:val="CommentText"/>
    <w:next w:val="CommentText"/>
    <w:link w:val="CommentSubjectChar"/>
    <w:uiPriority w:val="99"/>
    <w:semiHidden/>
    <w:unhideWhenUsed/>
    <w:rsid w:val="00140269"/>
    <w:rPr>
      <w:b/>
      <w:bCs/>
    </w:rPr>
  </w:style>
  <w:style w:type="character" w:customStyle="1" w:styleId="CommentSubjectChar">
    <w:name w:val="Comment Subject Char"/>
    <w:basedOn w:val="CommentTextChar"/>
    <w:link w:val="CommentSubject"/>
    <w:uiPriority w:val="99"/>
    <w:semiHidden/>
    <w:rsid w:val="00140269"/>
    <w:rPr>
      <w:b/>
      <w:bCs/>
    </w:rPr>
  </w:style>
  <w:style w:type="paragraph" w:styleId="Revision">
    <w:name w:val="Revision"/>
    <w:hidden/>
    <w:uiPriority w:val="99"/>
    <w:semiHidden/>
    <w:rsid w:val="002E0F35"/>
    <w:rPr>
      <w:sz w:val="24"/>
      <w:szCs w:val="24"/>
    </w:rPr>
  </w:style>
  <w:style w:type="character" w:customStyle="1" w:styleId="normaltextrun">
    <w:name w:val="normaltextrun"/>
    <w:basedOn w:val="DefaultParagraphFont"/>
    <w:rsid w:val="00F96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942242">
      <w:bodyDiv w:val="1"/>
      <w:marLeft w:val="0"/>
      <w:marRight w:val="0"/>
      <w:marTop w:val="0"/>
      <w:marBottom w:val="0"/>
      <w:divBdr>
        <w:top w:val="none" w:sz="0" w:space="0" w:color="auto"/>
        <w:left w:val="none" w:sz="0" w:space="0" w:color="auto"/>
        <w:bottom w:val="none" w:sz="0" w:space="0" w:color="auto"/>
        <w:right w:val="none" w:sz="0" w:space="0" w:color="auto"/>
      </w:divBdr>
    </w:div>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Resolution.dot</Template>
  <TotalTime>0</TotalTime>
  <Pages>1</Pages>
  <Words>250</Words>
  <Characters>1393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Jennifer Mueller</cp:lastModifiedBy>
  <cp:revision>3</cp:revision>
  <cp:lastPrinted>2017-09-06T21:36:00Z</cp:lastPrinted>
  <dcterms:created xsi:type="dcterms:W3CDTF">2026-04-16T15:21:00Z</dcterms:created>
  <dcterms:modified xsi:type="dcterms:W3CDTF">2026-04-22T16:22:00Z</dcterms:modified>
</cp:coreProperties>
</file>