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000AF3F" w14:textId="77777777" w:rsidR="00DA0B67" w:rsidRDefault="00DA0B67">
      <w:pPr>
        <w:pStyle w:val="Title"/>
      </w:pPr>
      <w:r>
        <w:t>MILWAUKEE COUNTY BOARD OF SUPERVISORS</w:t>
      </w:r>
    </w:p>
    <w:p w14:paraId="354FA9E0" w14:textId="77777777" w:rsidR="00DA0B67" w:rsidRDefault="00DA0B67">
      <w:pPr>
        <w:jc w:val="center"/>
        <w:rPr>
          <w:b/>
          <w:sz w:val="24"/>
        </w:rPr>
      </w:pPr>
    </w:p>
    <w:p w14:paraId="4C34D3BD" w14:textId="77777777" w:rsidR="00DA0B67" w:rsidRDefault="00DA0B67">
      <w:pPr>
        <w:jc w:val="center"/>
        <w:rPr>
          <w:b/>
          <w:sz w:val="24"/>
        </w:rPr>
      </w:pPr>
    </w:p>
    <w:p w14:paraId="21ABC75D" w14:textId="11A36BA3" w:rsidR="00C51025" w:rsidRDefault="00DA0B67" w:rsidP="56207D2C">
      <w:pPr>
        <w:rPr>
          <w:b/>
          <w:bCs/>
          <w:sz w:val="24"/>
          <w:szCs w:val="24"/>
        </w:rPr>
      </w:pPr>
      <w:r w:rsidRPr="56207D2C">
        <w:rPr>
          <w:b/>
          <w:bCs/>
          <w:sz w:val="24"/>
          <w:szCs w:val="24"/>
        </w:rPr>
        <w:t>DATE:</w:t>
      </w:r>
      <w:r>
        <w:tab/>
      </w:r>
      <w:r w:rsidR="3441CA1D" w:rsidRPr="56207D2C">
        <w:rPr>
          <w:b/>
          <w:bCs/>
          <w:sz w:val="24"/>
          <w:szCs w:val="24"/>
        </w:rPr>
        <w:t xml:space="preserve">May </w:t>
      </w:r>
      <w:r w:rsidR="00385E9B" w:rsidRPr="56207D2C">
        <w:rPr>
          <w:b/>
          <w:bCs/>
          <w:sz w:val="24"/>
          <w:szCs w:val="24"/>
        </w:rPr>
        <w:t>2</w:t>
      </w:r>
      <w:r w:rsidR="3467E7D9" w:rsidRPr="56207D2C">
        <w:rPr>
          <w:b/>
          <w:bCs/>
          <w:sz w:val="24"/>
          <w:szCs w:val="24"/>
        </w:rPr>
        <w:t>8</w:t>
      </w:r>
      <w:r w:rsidR="00DE5EDB" w:rsidRPr="56207D2C">
        <w:rPr>
          <w:b/>
          <w:bCs/>
          <w:sz w:val="24"/>
          <w:szCs w:val="24"/>
        </w:rPr>
        <w:t>, 202</w:t>
      </w:r>
      <w:r w:rsidR="3D7A5C1A" w:rsidRPr="56207D2C">
        <w:rPr>
          <w:b/>
          <w:bCs/>
          <w:sz w:val="24"/>
          <w:szCs w:val="24"/>
        </w:rPr>
        <w:t>6</w:t>
      </w:r>
      <w:r>
        <w:tab/>
      </w:r>
    </w:p>
    <w:p w14:paraId="560BFC1F" w14:textId="77777777" w:rsidR="003F411F" w:rsidRDefault="003F411F">
      <w:pPr>
        <w:rPr>
          <w:b/>
          <w:sz w:val="24"/>
        </w:rPr>
      </w:pPr>
    </w:p>
    <w:p w14:paraId="24D41A17" w14:textId="5EA9125F" w:rsidR="00DA0B67" w:rsidRDefault="00DA0B67" w:rsidP="56207D2C">
      <w:pPr>
        <w:rPr>
          <w:b/>
          <w:bCs/>
          <w:sz w:val="24"/>
          <w:szCs w:val="24"/>
        </w:rPr>
      </w:pPr>
      <w:r w:rsidRPr="56207D2C">
        <w:rPr>
          <w:b/>
          <w:bCs/>
          <w:sz w:val="24"/>
          <w:szCs w:val="24"/>
        </w:rPr>
        <w:t xml:space="preserve">AMENDMENT NO. </w:t>
      </w:r>
      <w:r w:rsidR="005C50AE" w:rsidRPr="56207D2C">
        <w:rPr>
          <w:b/>
          <w:bCs/>
          <w:sz w:val="24"/>
          <w:szCs w:val="24"/>
        </w:rPr>
        <w:t xml:space="preserve"> </w:t>
      </w:r>
      <w:r w:rsidR="411925B8" w:rsidRPr="56207D2C">
        <w:rPr>
          <w:b/>
          <w:bCs/>
          <w:sz w:val="24"/>
          <w:szCs w:val="24"/>
        </w:rPr>
        <w:t>1</w:t>
      </w:r>
      <w:r w:rsidR="00BD284C" w:rsidRPr="56207D2C">
        <w:rPr>
          <w:b/>
          <w:bCs/>
          <w:sz w:val="24"/>
          <w:szCs w:val="24"/>
        </w:rPr>
        <w:t xml:space="preserve"> to Item #</w:t>
      </w:r>
      <w:r w:rsidR="00364DB0">
        <w:rPr>
          <w:b/>
          <w:bCs/>
          <w:sz w:val="24"/>
          <w:szCs w:val="24"/>
        </w:rPr>
        <w:t>4</w:t>
      </w:r>
      <w:r w:rsidR="00BF318B">
        <w:rPr>
          <w:b/>
          <w:bCs/>
          <w:sz w:val="24"/>
          <w:szCs w:val="24"/>
        </w:rPr>
        <w:t>6</w:t>
      </w:r>
    </w:p>
    <w:p w14:paraId="77F99C40" w14:textId="77777777" w:rsidR="00C51025" w:rsidRDefault="00C51025">
      <w:pPr>
        <w:rPr>
          <w:b/>
          <w:sz w:val="24"/>
        </w:rPr>
      </w:pPr>
    </w:p>
    <w:p w14:paraId="3DEC306C" w14:textId="31D595E4" w:rsidR="00CE3CDD" w:rsidRDefault="00DA0B67" w:rsidP="56207D2C">
      <w:pPr>
        <w:spacing w:line="360" w:lineRule="auto"/>
        <w:rPr>
          <w:b/>
          <w:bCs/>
          <w:sz w:val="24"/>
          <w:szCs w:val="24"/>
        </w:rPr>
      </w:pPr>
      <w:r>
        <w:rPr>
          <w:b/>
          <w:sz w:val="24"/>
        </w:rPr>
        <w:tab/>
      </w:r>
      <w:r w:rsidRPr="56207D2C">
        <w:rPr>
          <w:b/>
          <w:bCs/>
          <w:sz w:val="24"/>
          <w:szCs w:val="24"/>
        </w:rPr>
        <w:t xml:space="preserve">Resolution File No. </w:t>
      </w:r>
      <w:r>
        <w:rPr>
          <w:b/>
          <w:sz w:val="24"/>
        </w:rPr>
        <w:tab/>
      </w:r>
    </w:p>
    <w:p w14:paraId="290A6BBD" w14:textId="4EAF7391" w:rsidR="00DA0B67" w:rsidRDefault="00DA0B67" w:rsidP="56207D2C">
      <w:pPr>
        <w:spacing w:line="360" w:lineRule="auto"/>
        <w:rPr>
          <w:b/>
          <w:bCs/>
          <w:sz w:val="24"/>
          <w:szCs w:val="24"/>
        </w:rPr>
      </w:pPr>
      <w:r>
        <w:rPr>
          <w:b/>
          <w:sz w:val="24"/>
        </w:rPr>
        <w:tab/>
      </w:r>
      <w:r w:rsidRPr="56207D2C">
        <w:rPr>
          <w:b/>
          <w:bCs/>
          <w:sz w:val="24"/>
          <w:szCs w:val="24"/>
        </w:rPr>
        <w:t>Ordinance File No.</w:t>
      </w:r>
      <w:r>
        <w:rPr>
          <w:b/>
          <w:sz w:val="24"/>
        </w:rPr>
        <w:tab/>
      </w:r>
      <w:r w:rsidR="21EAB033" w:rsidRPr="56207D2C">
        <w:rPr>
          <w:b/>
          <w:bCs/>
          <w:sz w:val="24"/>
          <w:szCs w:val="24"/>
        </w:rPr>
        <w:t>26-411</w:t>
      </w:r>
    </w:p>
    <w:p w14:paraId="0FD3F699" w14:textId="77777777" w:rsidR="00DA0B67" w:rsidRDefault="00DA0B67">
      <w:pPr>
        <w:rPr>
          <w:b/>
          <w:sz w:val="24"/>
        </w:rPr>
      </w:pPr>
    </w:p>
    <w:p w14:paraId="51A80341" w14:textId="476006C3" w:rsidR="00CE3CDD" w:rsidRDefault="00DA0B67" w:rsidP="56207D2C">
      <w:pPr>
        <w:rPr>
          <w:b/>
          <w:bCs/>
          <w:sz w:val="24"/>
          <w:szCs w:val="24"/>
        </w:rPr>
      </w:pPr>
      <w:r w:rsidRPr="56207D2C">
        <w:rPr>
          <w:b/>
          <w:bCs/>
          <w:sz w:val="24"/>
          <w:szCs w:val="24"/>
        </w:rPr>
        <w:t>COMMITTEE:</w:t>
      </w:r>
      <w:r w:rsidR="00887693">
        <w:rPr>
          <w:b/>
          <w:bCs/>
          <w:sz w:val="24"/>
          <w:szCs w:val="24"/>
        </w:rPr>
        <w:tab/>
      </w:r>
      <w:r w:rsidR="005C1A0A">
        <w:rPr>
          <w:b/>
          <w:bCs/>
          <w:sz w:val="24"/>
          <w:szCs w:val="24"/>
        </w:rPr>
        <w:t>Judiciary, Law Enforcement and General Services</w:t>
      </w:r>
      <w:r>
        <w:tab/>
      </w:r>
      <w:r>
        <w:tab/>
      </w:r>
    </w:p>
    <w:p w14:paraId="3591ACE1" w14:textId="77777777" w:rsidR="003F411F" w:rsidRDefault="003F411F">
      <w:pPr>
        <w:rPr>
          <w:b/>
          <w:sz w:val="24"/>
        </w:rPr>
      </w:pPr>
    </w:p>
    <w:p w14:paraId="30A20C88" w14:textId="3078C2C2" w:rsidR="00DA0B67" w:rsidRDefault="00DA0B67" w:rsidP="56207D2C">
      <w:pPr>
        <w:rPr>
          <w:b/>
          <w:bCs/>
          <w:sz w:val="24"/>
          <w:szCs w:val="24"/>
        </w:rPr>
      </w:pPr>
      <w:r w:rsidRPr="76689E2F">
        <w:rPr>
          <w:b/>
          <w:bCs/>
          <w:sz w:val="24"/>
          <w:szCs w:val="24"/>
        </w:rPr>
        <w:t>OFFERED BY SUPERVISOR(S):</w:t>
      </w:r>
      <w:proofErr w:type="gramStart"/>
      <w:r>
        <w:tab/>
      </w:r>
      <w:r w:rsidR="00DE5EDB" w:rsidRPr="76689E2F">
        <w:rPr>
          <w:b/>
          <w:bCs/>
          <w:sz w:val="24"/>
          <w:szCs w:val="24"/>
        </w:rPr>
        <w:t xml:space="preserve">  </w:t>
      </w:r>
      <w:r w:rsidR="48C9D7A2" w:rsidRPr="76689E2F">
        <w:rPr>
          <w:b/>
          <w:bCs/>
          <w:sz w:val="24"/>
          <w:szCs w:val="24"/>
        </w:rPr>
        <w:t>Johnson</w:t>
      </w:r>
      <w:proofErr w:type="gramEnd"/>
      <w:r w:rsidR="48C9D7A2" w:rsidRPr="76689E2F">
        <w:rPr>
          <w:b/>
          <w:bCs/>
          <w:sz w:val="24"/>
          <w:szCs w:val="24"/>
        </w:rPr>
        <w:t>, Jr.</w:t>
      </w:r>
    </w:p>
    <w:p w14:paraId="53C77A3F" w14:textId="77777777" w:rsidR="00CE3CDD" w:rsidRDefault="00CE3CDD">
      <w:pPr>
        <w:rPr>
          <w:b/>
          <w:sz w:val="24"/>
        </w:rPr>
      </w:pPr>
    </w:p>
    <w:p w14:paraId="26A9AF9C" w14:textId="77777777" w:rsidR="00DA0B67" w:rsidRDefault="00DA0B67">
      <w:pPr>
        <w:rPr>
          <w:b/>
          <w:sz w:val="24"/>
        </w:rPr>
      </w:pPr>
      <w:r>
        <w:rPr>
          <w:b/>
          <w:sz w:val="24"/>
        </w:rPr>
        <w:t>ADD AND/OR DELETE AS FOLLOWS:</w:t>
      </w:r>
    </w:p>
    <w:p w14:paraId="1D716339" w14:textId="4132FF73" w:rsidR="00B16344" w:rsidRDefault="00B16344" w:rsidP="002C2D95">
      <w:pPr>
        <w:pStyle w:val="ListParagraph"/>
        <w:ind w:left="0"/>
        <w:rPr>
          <w:rFonts w:ascii="Times New Roman" w:hAnsi="Times New Roman" w:cs="Times New Roman"/>
          <w:u w:val="single"/>
        </w:rPr>
      </w:pPr>
    </w:p>
    <w:p w14:paraId="2F8EE6D2" w14:textId="71A60935" w:rsidR="002C2D95" w:rsidRPr="002C2D95" w:rsidRDefault="002C2D95" w:rsidP="002C2D95">
      <w:pPr>
        <w:pStyle w:val="ListParagraph"/>
        <w:ind w:left="0"/>
        <w:rPr>
          <w:rFonts w:ascii="Times New Roman" w:hAnsi="Times New Roman" w:cs="Times New Roman"/>
          <w:b/>
          <w:bCs/>
        </w:rPr>
      </w:pPr>
      <w:r w:rsidRPr="002C2D95">
        <w:rPr>
          <w:rFonts w:ascii="Times New Roman" w:hAnsi="Times New Roman" w:cs="Times New Roman"/>
          <w:b/>
          <w:bCs/>
        </w:rPr>
        <w:t>Amend the BE IT</w:t>
      </w:r>
      <w:r w:rsidR="005C55E3">
        <w:rPr>
          <w:rFonts w:ascii="Times New Roman" w:hAnsi="Times New Roman" w:cs="Times New Roman"/>
          <w:b/>
          <w:bCs/>
        </w:rPr>
        <w:t xml:space="preserve"> FURTHER</w:t>
      </w:r>
      <w:r w:rsidRPr="002C2D95">
        <w:rPr>
          <w:rFonts w:ascii="Times New Roman" w:hAnsi="Times New Roman" w:cs="Times New Roman"/>
          <w:b/>
          <w:bCs/>
        </w:rPr>
        <w:t xml:space="preserve"> RESOLVED </w:t>
      </w:r>
      <w:r w:rsidR="005C55E3">
        <w:rPr>
          <w:rFonts w:ascii="Times New Roman" w:hAnsi="Times New Roman" w:cs="Times New Roman"/>
          <w:b/>
          <w:bCs/>
        </w:rPr>
        <w:t>c</w:t>
      </w:r>
      <w:r w:rsidR="00884B3A">
        <w:rPr>
          <w:rFonts w:ascii="Times New Roman" w:hAnsi="Times New Roman" w:cs="Times New Roman"/>
          <w:b/>
          <w:bCs/>
        </w:rPr>
        <w:t>l</w:t>
      </w:r>
      <w:r w:rsidR="005C55E3">
        <w:rPr>
          <w:rFonts w:ascii="Times New Roman" w:hAnsi="Times New Roman" w:cs="Times New Roman"/>
          <w:b/>
          <w:bCs/>
        </w:rPr>
        <w:t xml:space="preserve">ause </w:t>
      </w:r>
      <w:r w:rsidR="009A16DC">
        <w:rPr>
          <w:rFonts w:ascii="Times New Roman" w:hAnsi="Times New Roman" w:cs="Times New Roman"/>
          <w:b/>
          <w:bCs/>
        </w:rPr>
        <w:t xml:space="preserve">at or around Line 36 </w:t>
      </w:r>
      <w:r w:rsidRPr="002C2D95">
        <w:rPr>
          <w:rFonts w:ascii="Times New Roman" w:hAnsi="Times New Roman" w:cs="Times New Roman"/>
          <w:b/>
          <w:bCs/>
        </w:rPr>
        <w:t>as follows:</w:t>
      </w:r>
    </w:p>
    <w:p w14:paraId="07D37768" w14:textId="77777777" w:rsidR="00702CFD" w:rsidRDefault="00702CFD" w:rsidP="005C55E3">
      <w:pPr>
        <w:pStyle w:val="ListParagraph"/>
        <w:ind w:left="0"/>
        <w:rPr>
          <w:rFonts w:ascii="Times New Roman" w:hAnsi="Times New Roman" w:cs="Times New Roman"/>
        </w:rPr>
      </w:pPr>
    </w:p>
    <w:p w14:paraId="4A49A72E" w14:textId="1E034666" w:rsidR="00E640CE" w:rsidRDefault="00E640CE" w:rsidP="00E640CE">
      <w:pPr>
        <w:pStyle w:val="ListParagraph"/>
        <w:ind w:left="0" w:firstLine="720"/>
        <w:rPr>
          <w:rFonts w:ascii="Times New Roman" w:hAnsi="Times New Roman" w:cs="Times New Roman"/>
        </w:rPr>
      </w:pPr>
      <w:r w:rsidRPr="00E640CE">
        <w:rPr>
          <w:rFonts w:ascii="Times New Roman" w:hAnsi="Times New Roman" w:cs="Times New Roman"/>
        </w:rPr>
        <w:t xml:space="preserve">BE IT </w:t>
      </w:r>
      <w:proofErr w:type="gramStart"/>
      <w:r w:rsidRPr="00E640CE">
        <w:rPr>
          <w:rFonts w:ascii="Times New Roman" w:hAnsi="Times New Roman" w:cs="Times New Roman"/>
        </w:rPr>
        <w:t>FURTHER RESOLVED,</w:t>
      </w:r>
      <w:proofErr w:type="gramEnd"/>
      <w:r w:rsidRPr="00E640CE">
        <w:rPr>
          <w:rFonts w:ascii="Times New Roman" w:hAnsi="Times New Roman" w:cs="Times New Roman"/>
        </w:rPr>
        <w:t xml:space="preserve"> </w:t>
      </w:r>
      <w:r w:rsidRPr="009A16DC">
        <w:rPr>
          <w:rFonts w:ascii="Times New Roman" w:hAnsi="Times New Roman" w:cs="Times New Roman"/>
          <w:strike/>
        </w:rPr>
        <w:t xml:space="preserve">that </w:t>
      </w:r>
      <w:r w:rsidRPr="00E640CE">
        <w:rPr>
          <w:rFonts w:ascii="Times New Roman" w:hAnsi="Times New Roman" w:cs="Times New Roman"/>
        </w:rPr>
        <w:t xml:space="preserve">the </w:t>
      </w:r>
      <w:r w:rsidR="009A16DC">
        <w:rPr>
          <w:rFonts w:ascii="Times New Roman" w:hAnsi="Times New Roman" w:cs="Times New Roman"/>
          <w:u w:val="single"/>
        </w:rPr>
        <w:t>Milwaukee</w:t>
      </w:r>
      <w:r w:rsidR="009A16DC" w:rsidRPr="009A16DC">
        <w:rPr>
          <w:rFonts w:ascii="Times New Roman" w:hAnsi="Times New Roman" w:cs="Times New Roman"/>
        </w:rPr>
        <w:t xml:space="preserve"> </w:t>
      </w:r>
      <w:r w:rsidRPr="00E640CE">
        <w:rPr>
          <w:rFonts w:ascii="Times New Roman" w:hAnsi="Times New Roman" w:cs="Times New Roman"/>
        </w:rPr>
        <w:t xml:space="preserve">County Board of Supervisors hereby adopts the creation of the following </w:t>
      </w:r>
      <w:r w:rsidRPr="009A16DC">
        <w:rPr>
          <w:rFonts w:ascii="Times New Roman" w:hAnsi="Times New Roman" w:cs="Times New Roman"/>
          <w:strike/>
        </w:rPr>
        <w:t>ordinance</w:t>
      </w:r>
      <w:r w:rsidRPr="00E640CE">
        <w:rPr>
          <w:rFonts w:ascii="Times New Roman" w:hAnsi="Times New Roman" w:cs="Times New Roman"/>
        </w:rPr>
        <w:t>:</w:t>
      </w:r>
    </w:p>
    <w:p w14:paraId="51EA25D9" w14:textId="77777777" w:rsidR="00E640CE" w:rsidRDefault="00E640CE" w:rsidP="00FA0D3B">
      <w:pPr>
        <w:pStyle w:val="ListParagraph"/>
        <w:rPr>
          <w:rFonts w:ascii="Times New Roman" w:hAnsi="Times New Roman" w:cs="Times New Roman"/>
        </w:rPr>
      </w:pPr>
    </w:p>
    <w:p w14:paraId="1AC81D9F" w14:textId="3FE32D4B" w:rsidR="00FA0D3B" w:rsidRPr="00FA0D3B" w:rsidRDefault="00FA0D3B" w:rsidP="00FA0D3B">
      <w:pPr>
        <w:pStyle w:val="ListParagraph"/>
        <w:ind w:left="0"/>
        <w:jc w:val="center"/>
        <w:rPr>
          <w:rFonts w:ascii="Times New Roman" w:hAnsi="Times New Roman" w:cs="Times New Roman"/>
          <w:b/>
          <w:bCs/>
          <w:u w:val="single"/>
        </w:rPr>
      </w:pPr>
      <w:r>
        <w:rPr>
          <w:rFonts w:ascii="Times New Roman" w:hAnsi="Times New Roman" w:cs="Times New Roman"/>
          <w:b/>
          <w:bCs/>
          <w:u w:val="single"/>
        </w:rPr>
        <w:t>AN ORDINANCE</w:t>
      </w:r>
    </w:p>
    <w:p w14:paraId="4F5F129E" w14:textId="77777777" w:rsidR="00FA0D3B" w:rsidRDefault="00FA0D3B" w:rsidP="00E640CE">
      <w:pPr>
        <w:pStyle w:val="ListParagraph"/>
        <w:ind w:left="0"/>
        <w:jc w:val="both"/>
        <w:rPr>
          <w:rFonts w:ascii="Times New Roman" w:hAnsi="Times New Roman" w:cs="Times New Roman"/>
          <w:u w:val="single"/>
        </w:rPr>
      </w:pPr>
    </w:p>
    <w:p w14:paraId="2ED8341D" w14:textId="0A252DEA" w:rsidR="00FA0D3B" w:rsidRPr="00FA0D3B" w:rsidRDefault="00FA0D3B" w:rsidP="00E640CE">
      <w:pPr>
        <w:pStyle w:val="ListParagraph"/>
        <w:ind w:left="0"/>
        <w:jc w:val="both"/>
        <w:rPr>
          <w:rFonts w:ascii="Times New Roman" w:hAnsi="Times New Roman" w:cs="Times New Roman"/>
          <w:u w:val="single"/>
        </w:rPr>
      </w:pPr>
      <w:r>
        <w:rPr>
          <w:rFonts w:ascii="Times New Roman" w:hAnsi="Times New Roman" w:cs="Times New Roman"/>
          <w:u w:val="single"/>
        </w:rPr>
        <w:t>The Milwaukee County Board of Supervisors does ordain as follows:</w:t>
      </w:r>
    </w:p>
    <w:p w14:paraId="30752C57" w14:textId="77777777" w:rsidR="00FA0D3B" w:rsidRDefault="00FA0D3B" w:rsidP="00E640CE">
      <w:pPr>
        <w:pStyle w:val="ListParagraph"/>
        <w:ind w:left="0"/>
        <w:jc w:val="both"/>
        <w:rPr>
          <w:rFonts w:ascii="Times New Roman" w:hAnsi="Times New Roman" w:cs="Times New Roman"/>
          <w:b/>
          <w:bCs/>
          <w:u w:val="single"/>
        </w:rPr>
      </w:pPr>
    </w:p>
    <w:p w14:paraId="01B4EB88" w14:textId="375419F9" w:rsidR="00E640CE" w:rsidRPr="00E640CE" w:rsidRDefault="00E640CE" w:rsidP="00E640CE">
      <w:pPr>
        <w:pStyle w:val="ListParagraph"/>
        <w:ind w:left="0"/>
        <w:jc w:val="both"/>
        <w:rPr>
          <w:rFonts w:ascii="Times New Roman" w:hAnsi="Times New Roman" w:cs="Times New Roman"/>
          <w:b/>
          <w:bCs/>
          <w:u w:val="single"/>
        </w:rPr>
      </w:pPr>
      <w:r>
        <w:rPr>
          <w:rFonts w:ascii="Times New Roman" w:hAnsi="Times New Roman" w:cs="Times New Roman"/>
          <w:b/>
          <w:bCs/>
          <w:u w:val="single"/>
        </w:rPr>
        <w:t>Section 1. Section 56.34 of the Milwaukee County Code of General Ordinances</w:t>
      </w:r>
      <w:r w:rsidR="00FA0D3B">
        <w:rPr>
          <w:rFonts w:ascii="Times New Roman" w:hAnsi="Times New Roman" w:cs="Times New Roman"/>
          <w:b/>
          <w:bCs/>
          <w:u w:val="single"/>
        </w:rPr>
        <w:t xml:space="preserve"> is hereby created as follows:</w:t>
      </w:r>
    </w:p>
    <w:p w14:paraId="069F637C" w14:textId="77777777" w:rsidR="00E640CE" w:rsidRPr="00E640CE" w:rsidRDefault="00E640CE" w:rsidP="00E640CE">
      <w:pPr>
        <w:pStyle w:val="ListParagraph"/>
        <w:ind w:left="0" w:firstLine="720"/>
        <w:rPr>
          <w:rFonts w:ascii="Times New Roman" w:hAnsi="Times New Roman" w:cs="Times New Roman"/>
        </w:rPr>
      </w:pPr>
    </w:p>
    <w:p w14:paraId="2BB8425F" w14:textId="254C40AC" w:rsidR="00E640CE" w:rsidRPr="00FA0D3B" w:rsidRDefault="00E640CE" w:rsidP="00FA0D3B">
      <w:pPr>
        <w:pStyle w:val="ListParagraph"/>
        <w:ind w:left="0"/>
        <w:rPr>
          <w:rFonts w:ascii="Times New Roman" w:hAnsi="Times New Roman" w:cs="Times New Roman"/>
          <w:b/>
          <w:bCs/>
        </w:rPr>
      </w:pPr>
      <w:r w:rsidRPr="009A16DC">
        <w:rPr>
          <w:rFonts w:ascii="Times New Roman" w:hAnsi="Times New Roman" w:cs="Times New Roman"/>
          <w:b/>
          <w:bCs/>
          <w:strike/>
        </w:rPr>
        <w:t xml:space="preserve">Section </w:t>
      </w:r>
      <w:r w:rsidRPr="00FA0D3B">
        <w:rPr>
          <w:rFonts w:ascii="Times New Roman" w:hAnsi="Times New Roman" w:cs="Times New Roman"/>
          <w:b/>
          <w:bCs/>
        </w:rPr>
        <w:t>56.34</w:t>
      </w:r>
      <w:r w:rsidR="009A16DC">
        <w:rPr>
          <w:rFonts w:ascii="Times New Roman" w:hAnsi="Times New Roman" w:cs="Times New Roman"/>
          <w:b/>
          <w:bCs/>
          <w:u w:val="single"/>
        </w:rPr>
        <w:t>.</w:t>
      </w:r>
      <w:r w:rsidRPr="00FA0D3B">
        <w:rPr>
          <w:rFonts w:ascii="Times New Roman" w:hAnsi="Times New Roman" w:cs="Times New Roman"/>
          <w:b/>
          <w:bCs/>
        </w:rPr>
        <w:t xml:space="preserve"> </w:t>
      </w:r>
      <w:r w:rsidRPr="009A16DC">
        <w:rPr>
          <w:rFonts w:ascii="Times New Roman" w:hAnsi="Times New Roman" w:cs="Times New Roman"/>
          <w:b/>
          <w:bCs/>
          <w:strike/>
        </w:rPr>
        <w:t xml:space="preserve">– </w:t>
      </w:r>
      <w:r w:rsidRPr="00FA0D3B">
        <w:rPr>
          <w:rFonts w:ascii="Times New Roman" w:hAnsi="Times New Roman" w:cs="Times New Roman"/>
          <w:b/>
          <w:bCs/>
        </w:rPr>
        <w:t>Internet Mortgage Foreclosure Sales</w:t>
      </w:r>
    </w:p>
    <w:p w14:paraId="56D70470" w14:textId="77777777" w:rsidR="00E640CE" w:rsidRPr="00E640CE" w:rsidRDefault="00E640CE" w:rsidP="00E640CE">
      <w:pPr>
        <w:pStyle w:val="ListParagraph"/>
        <w:ind w:left="0" w:firstLine="720"/>
        <w:rPr>
          <w:rFonts w:ascii="Times New Roman" w:hAnsi="Times New Roman" w:cs="Times New Roman"/>
        </w:rPr>
      </w:pPr>
    </w:p>
    <w:p w14:paraId="160400E9" w14:textId="68EF04E0" w:rsidR="00A131F2" w:rsidRDefault="00E640CE" w:rsidP="00FA0D3B">
      <w:pPr>
        <w:pStyle w:val="ListParagraph"/>
        <w:ind w:left="0"/>
        <w:rPr>
          <w:rFonts w:ascii="Times New Roman" w:hAnsi="Times New Roman" w:cs="Times New Roman"/>
        </w:rPr>
      </w:pPr>
      <w:r w:rsidRPr="00E640CE">
        <w:rPr>
          <w:rFonts w:ascii="Times New Roman" w:hAnsi="Times New Roman" w:cs="Times New Roman"/>
        </w:rPr>
        <w:t>A sheriff or referee conducting a foreclosure sale under Wis. Stat. Ch. 846 shall sell the</w:t>
      </w:r>
      <w:r w:rsidR="00FA0D3B">
        <w:rPr>
          <w:rFonts w:ascii="Times New Roman" w:hAnsi="Times New Roman" w:cs="Times New Roman"/>
        </w:rPr>
        <w:t xml:space="preserve"> </w:t>
      </w:r>
      <w:r w:rsidRPr="00E640CE">
        <w:rPr>
          <w:rFonts w:ascii="Times New Roman" w:hAnsi="Times New Roman" w:cs="Times New Roman"/>
        </w:rPr>
        <w:t>mortgaged premises using an internet-based auction, and the sheriff or referee may</w:t>
      </w:r>
      <w:r w:rsidR="00FA0D3B">
        <w:rPr>
          <w:rFonts w:ascii="Times New Roman" w:hAnsi="Times New Roman" w:cs="Times New Roman"/>
        </w:rPr>
        <w:t xml:space="preserve"> </w:t>
      </w:r>
      <w:r w:rsidRPr="00E640CE">
        <w:rPr>
          <w:rFonts w:ascii="Times New Roman" w:hAnsi="Times New Roman" w:cs="Times New Roman"/>
        </w:rPr>
        <w:t>engage an auctioneer registered under Wis. Stat. Ch. 480 to conduct such sales.</w:t>
      </w:r>
    </w:p>
    <w:p w14:paraId="37888F17" w14:textId="77777777" w:rsidR="00FA0D3B" w:rsidRDefault="00FA0D3B" w:rsidP="00FA0D3B">
      <w:pPr>
        <w:pStyle w:val="ListParagraph"/>
        <w:ind w:left="0"/>
        <w:rPr>
          <w:rFonts w:ascii="Times New Roman" w:hAnsi="Times New Roman" w:cs="Times New Roman"/>
        </w:rPr>
      </w:pPr>
    </w:p>
    <w:p w14:paraId="74E5B76F" w14:textId="3963044A" w:rsidR="00FA0D3B" w:rsidRPr="00FA0D3B" w:rsidRDefault="00A65D55" w:rsidP="00FA0D3B">
      <w:pPr>
        <w:pStyle w:val="ListParagraph"/>
        <w:ind w:left="0"/>
        <w:rPr>
          <w:rFonts w:ascii="Times New Roman" w:hAnsi="Times New Roman" w:cs="Times New Roman"/>
          <w:b/>
          <w:bCs/>
          <w:u w:val="single"/>
        </w:rPr>
      </w:pPr>
      <w:r w:rsidRPr="00A65D55">
        <w:rPr>
          <w:rFonts w:ascii="Times New Roman" w:hAnsi="Times New Roman" w:cs="Times New Roman"/>
          <w:b/>
          <w:bCs/>
          <w:u w:val="single"/>
        </w:rPr>
        <w:t>Section 2. This ordinance shall take effect on July 31, 2026, or upon passage and publication as required by law, whichever occurs later.</w:t>
      </w:r>
      <w:r w:rsidR="00F94550">
        <w:rPr>
          <w:rFonts w:ascii="Times New Roman" w:hAnsi="Times New Roman" w:cs="Times New Roman"/>
          <w:b/>
          <w:bCs/>
          <w:u w:val="single"/>
        </w:rPr>
        <w:t xml:space="preserve"> </w:t>
      </w:r>
    </w:p>
    <w:sectPr w:rsidR="00FA0D3B" w:rsidRPr="00FA0D3B">
      <w:footerReference w:type="default" r:id="rId6"/>
      <w:pgSz w:w="12240" w:h="15840"/>
      <w:pgMar w:top="1440" w:right="1800" w:bottom="1440" w:left="1800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A2A7306" w14:textId="77777777" w:rsidR="00E575EA" w:rsidRDefault="00E575EA" w:rsidP="00DE5EDB">
      <w:r>
        <w:separator/>
      </w:r>
    </w:p>
  </w:endnote>
  <w:endnote w:type="continuationSeparator" w:id="0">
    <w:p w14:paraId="69D5D054" w14:textId="77777777" w:rsidR="00E575EA" w:rsidRDefault="00E575EA" w:rsidP="00DE5EDB">
      <w:r>
        <w:continuationSeparator/>
      </w:r>
    </w:p>
  </w:endnote>
  <w:endnote w:type="continuationNotice" w:id="1">
    <w:p w14:paraId="628739C2" w14:textId="77777777" w:rsidR="00E575EA" w:rsidRDefault="00E575EA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A518A98" w14:textId="25E5516F" w:rsidR="00DE5EDB" w:rsidRDefault="00DE5EDB">
    <w:pPr>
      <w:pStyle w:val="Footer"/>
      <w:jc w:val="center"/>
    </w:pPr>
    <w:r>
      <w:t xml:space="preserve">Page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 xml:space="preserve"> PAGE </w:instrText>
    </w:r>
    <w:r>
      <w:rPr>
        <w:b/>
        <w:bCs/>
        <w:sz w:val="24"/>
        <w:szCs w:val="24"/>
      </w:rPr>
      <w:fldChar w:fldCharType="separate"/>
    </w:r>
    <w:r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of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 xml:space="preserve"> NUMPAGES  </w:instrText>
    </w:r>
    <w:r>
      <w:rPr>
        <w:b/>
        <w:bCs/>
        <w:sz w:val="24"/>
        <w:szCs w:val="24"/>
      </w:rPr>
      <w:fldChar w:fldCharType="separate"/>
    </w:r>
    <w:r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</w:p>
  <w:p w14:paraId="3FFEA29A" w14:textId="77777777" w:rsidR="00DE5EDB" w:rsidRDefault="00DE5EDB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89ED50A" w14:textId="77777777" w:rsidR="00E575EA" w:rsidRDefault="00E575EA" w:rsidP="00DE5EDB">
      <w:r>
        <w:separator/>
      </w:r>
    </w:p>
  </w:footnote>
  <w:footnote w:type="continuationSeparator" w:id="0">
    <w:p w14:paraId="538185A1" w14:textId="77777777" w:rsidR="00E575EA" w:rsidRDefault="00E575EA" w:rsidP="00DE5EDB">
      <w:r>
        <w:continuationSeparator/>
      </w:r>
    </w:p>
  </w:footnote>
  <w:footnote w:type="continuationNotice" w:id="1">
    <w:p w14:paraId="5F7567F6" w14:textId="77777777" w:rsidR="00E575EA" w:rsidRDefault="00E575EA"/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val="bestFit" w:percent="191"/>
  <w:proofState w:spelling="clean" w:grammar="clean"/>
  <w:attachedTemplate r:id="rId1"/>
  <w:doNotTrackMoves/>
  <w:defaultTabStop w:val="720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  <w:footnote w:id="1"/>
  </w:footnotePr>
  <w:endnotePr>
    <w:endnote w:id="-1"/>
    <w:endnote w:id="0"/>
    <w:endnote w:id="1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CE3CDD"/>
    <w:rsid w:val="000010B7"/>
    <w:rsid w:val="00020844"/>
    <w:rsid w:val="00064DDD"/>
    <w:rsid w:val="00064E3C"/>
    <w:rsid w:val="00064EBF"/>
    <w:rsid w:val="00094EF8"/>
    <w:rsid w:val="000A6C98"/>
    <w:rsid w:val="000B4243"/>
    <w:rsid w:val="00101118"/>
    <w:rsid w:val="001200A7"/>
    <w:rsid w:val="00127E5A"/>
    <w:rsid w:val="001368BA"/>
    <w:rsid w:val="00144A9D"/>
    <w:rsid w:val="00144C25"/>
    <w:rsid w:val="00154855"/>
    <w:rsid w:val="001570B9"/>
    <w:rsid w:val="00165812"/>
    <w:rsid w:val="00173C15"/>
    <w:rsid w:val="001759FC"/>
    <w:rsid w:val="00195DE1"/>
    <w:rsid w:val="001A5841"/>
    <w:rsid w:val="001B0C0B"/>
    <w:rsid w:val="001B35A0"/>
    <w:rsid w:val="001D3486"/>
    <w:rsid w:val="001D5E75"/>
    <w:rsid w:val="001E0854"/>
    <w:rsid w:val="0020320C"/>
    <w:rsid w:val="00223018"/>
    <w:rsid w:val="002324D1"/>
    <w:rsid w:val="0024258C"/>
    <w:rsid w:val="002556E1"/>
    <w:rsid w:val="00281899"/>
    <w:rsid w:val="00292A12"/>
    <w:rsid w:val="002A1CC7"/>
    <w:rsid w:val="002A6414"/>
    <w:rsid w:val="002B49D1"/>
    <w:rsid w:val="002C2D95"/>
    <w:rsid w:val="002F55C3"/>
    <w:rsid w:val="002F703B"/>
    <w:rsid w:val="00333981"/>
    <w:rsid w:val="00364DB0"/>
    <w:rsid w:val="00381649"/>
    <w:rsid w:val="00385E9B"/>
    <w:rsid w:val="003B61A8"/>
    <w:rsid w:val="003C6AEF"/>
    <w:rsid w:val="003D012B"/>
    <w:rsid w:val="003F411F"/>
    <w:rsid w:val="00400630"/>
    <w:rsid w:val="0041493C"/>
    <w:rsid w:val="00415FCB"/>
    <w:rsid w:val="00424330"/>
    <w:rsid w:val="00441F49"/>
    <w:rsid w:val="00463ED3"/>
    <w:rsid w:val="00474941"/>
    <w:rsid w:val="00480F46"/>
    <w:rsid w:val="00484E06"/>
    <w:rsid w:val="0048604C"/>
    <w:rsid w:val="00487646"/>
    <w:rsid w:val="00494720"/>
    <w:rsid w:val="004B3A9C"/>
    <w:rsid w:val="004C592A"/>
    <w:rsid w:val="004C6B5E"/>
    <w:rsid w:val="004D7EB7"/>
    <w:rsid w:val="004F4176"/>
    <w:rsid w:val="00511BAF"/>
    <w:rsid w:val="00514390"/>
    <w:rsid w:val="00515CC0"/>
    <w:rsid w:val="00517647"/>
    <w:rsid w:val="005208C9"/>
    <w:rsid w:val="00536E06"/>
    <w:rsid w:val="00536F6C"/>
    <w:rsid w:val="00542816"/>
    <w:rsid w:val="00553CD2"/>
    <w:rsid w:val="00564EFE"/>
    <w:rsid w:val="00572428"/>
    <w:rsid w:val="005827B7"/>
    <w:rsid w:val="005A372A"/>
    <w:rsid w:val="005B4EC4"/>
    <w:rsid w:val="005C1A0A"/>
    <w:rsid w:val="005C50AE"/>
    <w:rsid w:val="005C55E3"/>
    <w:rsid w:val="005D76A6"/>
    <w:rsid w:val="00603C44"/>
    <w:rsid w:val="00613F20"/>
    <w:rsid w:val="006164DD"/>
    <w:rsid w:val="00621480"/>
    <w:rsid w:val="006314FF"/>
    <w:rsid w:val="00632F4B"/>
    <w:rsid w:val="0063625F"/>
    <w:rsid w:val="006375C4"/>
    <w:rsid w:val="00656E87"/>
    <w:rsid w:val="00665731"/>
    <w:rsid w:val="00691E8F"/>
    <w:rsid w:val="00692681"/>
    <w:rsid w:val="006A20BD"/>
    <w:rsid w:val="006A4172"/>
    <w:rsid w:val="006B0D63"/>
    <w:rsid w:val="006B1570"/>
    <w:rsid w:val="006C40FD"/>
    <w:rsid w:val="00701B3D"/>
    <w:rsid w:val="00702CFD"/>
    <w:rsid w:val="00716448"/>
    <w:rsid w:val="007164E8"/>
    <w:rsid w:val="0074004D"/>
    <w:rsid w:val="007650F3"/>
    <w:rsid w:val="0077232F"/>
    <w:rsid w:val="00780303"/>
    <w:rsid w:val="00783FCA"/>
    <w:rsid w:val="00796A86"/>
    <w:rsid w:val="007A2FE4"/>
    <w:rsid w:val="007B4F1B"/>
    <w:rsid w:val="008154FB"/>
    <w:rsid w:val="00820816"/>
    <w:rsid w:val="00836DDE"/>
    <w:rsid w:val="008404AE"/>
    <w:rsid w:val="008547FE"/>
    <w:rsid w:val="00856D00"/>
    <w:rsid w:val="00881DDC"/>
    <w:rsid w:val="00884B3A"/>
    <w:rsid w:val="00885B06"/>
    <w:rsid w:val="00887693"/>
    <w:rsid w:val="00887727"/>
    <w:rsid w:val="00891F06"/>
    <w:rsid w:val="00891FE1"/>
    <w:rsid w:val="0089598E"/>
    <w:rsid w:val="008B174D"/>
    <w:rsid w:val="008B7F1D"/>
    <w:rsid w:val="008E2C2F"/>
    <w:rsid w:val="009043E5"/>
    <w:rsid w:val="00923878"/>
    <w:rsid w:val="00934AB7"/>
    <w:rsid w:val="00955561"/>
    <w:rsid w:val="0096285E"/>
    <w:rsid w:val="009A12ED"/>
    <w:rsid w:val="009A16DC"/>
    <w:rsid w:val="009A6357"/>
    <w:rsid w:val="009C1705"/>
    <w:rsid w:val="009C3D19"/>
    <w:rsid w:val="009C6D62"/>
    <w:rsid w:val="00A07B7E"/>
    <w:rsid w:val="00A131F2"/>
    <w:rsid w:val="00A143B4"/>
    <w:rsid w:val="00A158ED"/>
    <w:rsid w:val="00A379E8"/>
    <w:rsid w:val="00A46C67"/>
    <w:rsid w:val="00A46E83"/>
    <w:rsid w:val="00A52FEB"/>
    <w:rsid w:val="00A5603C"/>
    <w:rsid w:val="00A62D4E"/>
    <w:rsid w:val="00A65D55"/>
    <w:rsid w:val="00A66B70"/>
    <w:rsid w:val="00A81ED1"/>
    <w:rsid w:val="00AA49BF"/>
    <w:rsid w:val="00AC40D3"/>
    <w:rsid w:val="00AC42B3"/>
    <w:rsid w:val="00AD2A19"/>
    <w:rsid w:val="00AD2D06"/>
    <w:rsid w:val="00AE685F"/>
    <w:rsid w:val="00B05512"/>
    <w:rsid w:val="00B130A3"/>
    <w:rsid w:val="00B15055"/>
    <w:rsid w:val="00B16344"/>
    <w:rsid w:val="00B41957"/>
    <w:rsid w:val="00B72A70"/>
    <w:rsid w:val="00B72B65"/>
    <w:rsid w:val="00B8371F"/>
    <w:rsid w:val="00B84A01"/>
    <w:rsid w:val="00B86608"/>
    <w:rsid w:val="00B90DD6"/>
    <w:rsid w:val="00B940FD"/>
    <w:rsid w:val="00BB7442"/>
    <w:rsid w:val="00BD284C"/>
    <w:rsid w:val="00BD2B10"/>
    <w:rsid w:val="00BD4C17"/>
    <w:rsid w:val="00BF318B"/>
    <w:rsid w:val="00BF66D9"/>
    <w:rsid w:val="00C05365"/>
    <w:rsid w:val="00C30885"/>
    <w:rsid w:val="00C34B2E"/>
    <w:rsid w:val="00C438ED"/>
    <w:rsid w:val="00C46646"/>
    <w:rsid w:val="00C51025"/>
    <w:rsid w:val="00C64641"/>
    <w:rsid w:val="00C92B9F"/>
    <w:rsid w:val="00CB03C9"/>
    <w:rsid w:val="00CB35D7"/>
    <w:rsid w:val="00CB4E91"/>
    <w:rsid w:val="00CE3CDD"/>
    <w:rsid w:val="00CE68D7"/>
    <w:rsid w:val="00D01087"/>
    <w:rsid w:val="00D1774C"/>
    <w:rsid w:val="00D35E71"/>
    <w:rsid w:val="00D50AC7"/>
    <w:rsid w:val="00D52B97"/>
    <w:rsid w:val="00D57BAB"/>
    <w:rsid w:val="00D6012F"/>
    <w:rsid w:val="00D629ED"/>
    <w:rsid w:val="00D73752"/>
    <w:rsid w:val="00D86ED2"/>
    <w:rsid w:val="00D8757C"/>
    <w:rsid w:val="00D87C44"/>
    <w:rsid w:val="00DA0B67"/>
    <w:rsid w:val="00DC4CB5"/>
    <w:rsid w:val="00DD1F96"/>
    <w:rsid w:val="00DE5D50"/>
    <w:rsid w:val="00DE5EDB"/>
    <w:rsid w:val="00DF5559"/>
    <w:rsid w:val="00E15DBA"/>
    <w:rsid w:val="00E17C27"/>
    <w:rsid w:val="00E20184"/>
    <w:rsid w:val="00E45630"/>
    <w:rsid w:val="00E5172B"/>
    <w:rsid w:val="00E520C6"/>
    <w:rsid w:val="00E575EA"/>
    <w:rsid w:val="00E640CE"/>
    <w:rsid w:val="00E73D4A"/>
    <w:rsid w:val="00E84FFC"/>
    <w:rsid w:val="00E95B8C"/>
    <w:rsid w:val="00EB5CE1"/>
    <w:rsid w:val="00EB5D37"/>
    <w:rsid w:val="00EB5F52"/>
    <w:rsid w:val="00EE3F75"/>
    <w:rsid w:val="00F00FD1"/>
    <w:rsid w:val="00F04CE7"/>
    <w:rsid w:val="00F079F5"/>
    <w:rsid w:val="00F10665"/>
    <w:rsid w:val="00F328BE"/>
    <w:rsid w:val="00F410E2"/>
    <w:rsid w:val="00F44703"/>
    <w:rsid w:val="00F45FAE"/>
    <w:rsid w:val="00F53758"/>
    <w:rsid w:val="00F53C75"/>
    <w:rsid w:val="00F565E1"/>
    <w:rsid w:val="00F60022"/>
    <w:rsid w:val="00F629F2"/>
    <w:rsid w:val="00F73910"/>
    <w:rsid w:val="00F80EBA"/>
    <w:rsid w:val="00F82C38"/>
    <w:rsid w:val="00F94550"/>
    <w:rsid w:val="00FA0D3B"/>
    <w:rsid w:val="00FA3460"/>
    <w:rsid w:val="00FD4A23"/>
    <w:rsid w:val="00FE3DC8"/>
    <w:rsid w:val="00FF50C8"/>
    <w:rsid w:val="00FF7946"/>
    <w:rsid w:val="0474849D"/>
    <w:rsid w:val="055EAD55"/>
    <w:rsid w:val="0A0237DB"/>
    <w:rsid w:val="182E63F3"/>
    <w:rsid w:val="21EAB033"/>
    <w:rsid w:val="255EE7A1"/>
    <w:rsid w:val="3441CA1D"/>
    <w:rsid w:val="3467E7D9"/>
    <w:rsid w:val="3A79B7B3"/>
    <w:rsid w:val="3D7A5C1A"/>
    <w:rsid w:val="411925B8"/>
    <w:rsid w:val="42EF8202"/>
    <w:rsid w:val="473B9921"/>
    <w:rsid w:val="48C9D7A2"/>
    <w:rsid w:val="4AA9FC5F"/>
    <w:rsid w:val="4F8B9997"/>
    <w:rsid w:val="56207D2C"/>
    <w:rsid w:val="58358788"/>
    <w:rsid w:val="584BA319"/>
    <w:rsid w:val="5CDF371F"/>
    <w:rsid w:val="5E131FB8"/>
    <w:rsid w:val="63361826"/>
    <w:rsid w:val="641F600B"/>
    <w:rsid w:val="6431B1B7"/>
    <w:rsid w:val="6668298F"/>
    <w:rsid w:val="6AA3233D"/>
    <w:rsid w:val="6F67C1FE"/>
    <w:rsid w:val="76689E2F"/>
    <w:rsid w:val="7AF3D445"/>
    <w:rsid w:val="7E960527"/>
    <w:rsid w:val="7EBA9017"/>
    <w:rsid w:val="7F7750B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3E5B8E55"/>
  <w15:chartTrackingRefBased/>
  <w15:docId w15:val="{79FE9671-97B7-4D09-B963-95E6F185030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qFormat/>
    <w:pPr>
      <w:jc w:val="center"/>
    </w:pPr>
    <w:rPr>
      <w:b/>
      <w:sz w:val="24"/>
    </w:rPr>
  </w:style>
  <w:style w:type="paragraph" w:styleId="BodyText">
    <w:name w:val="Body Text"/>
    <w:basedOn w:val="Normal"/>
    <w:semiHidden/>
    <w:rPr>
      <w:b/>
      <w:i/>
      <w:iCs/>
      <w:sz w:val="24"/>
    </w:rPr>
  </w:style>
  <w:style w:type="paragraph" w:styleId="ListParagraph">
    <w:name w:val="List Paragraph"/>
    <w:basedOn w:val="Normal"/>
    <w:uiPriority w:val="34"/>
    <w:qFormat/>
    <w:rsid w:val="00A131F2"/>
    <w:pPr>
      <w:spacing w:after="160" w:line="256" w:lineRule="auto"/>
      <w:ind w:left="720"/>
      <w:contextualSpacing/>
    </w:pPr>
    <w:rPr>
      <w:rFonts w:ascii="Arial" w:eastAsia="Calibri" w:hAnsi="Arial" w:cs="Arial"/>
      <w:sz w:val="24"/>
      <w:szCs w:val="24"/>
    </w:rPr>
  </w:style>
  <w:style w:type="paragraph" w:styleId="Header">
    <w:name w:val="header"/>
    <w:basedOn w:val="Normal"/>
    <w:link w:val="HeaderChar"/>
    <w:uiPriority w:val="99"/>
    <w:unhideWhenUsed/>
    <w:rsid w:val="00DE5EDB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DE5EDB"/>
  </w:style>
  <w:style w:type="paragraph" w:styleId="Footer">
    <w:name w:val="footer"/>
    <w:basedOn w:val="Normal"/>
    <w:link w:val="FooterChar"/>
    <w:uiPriority w:val="99"/>
    <w:unhideWhenUsed/>
    <w:rsid w:val="00DE5EDB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DE5EDB"/>
  </w:style>
  <w:style w:type="character" w:styleId="Strong">
    <w:name w:val="Strong"/>
    <w:uiPriority w:val="22"/>
    <w:qFormat/>
    <w:rsid w:val="00C64641"/>
    <w:rPr>
      <w:b/>
      <w:bCs/>
    </w:rPr>
  </w:style>
  <w:style w:type="character" w:styleId="Hyperlink">
    <w:name w:val="Hyperlink"/>
    <w:uiPriority w:val="99"/>
    <w:unhideWhenUsed/>
    <w:rsid w:val="00891FE1"/>
    <w:rPr>
      <w:color w:val="0563C1"/>
      <w:u w:val="single"/>
    </w:rPr>
  </w:style>
  <w:style w:type="character" w:styleId="UnresolvedMention">
    <w:name w:val="Unresolved Mention"/>
    <w:uiPriority w:val="99"/>
    <w:semiHidden/>
    <w:unhideWhenUsed/>
    <w:rsid w:val="00891FE1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5887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70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30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885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210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962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112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725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615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591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~1\ADMINI~1\LOCALS~1\Temp\c.notes.data\AmendmentForm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AmendmentForm</Template>
  <TotalTime>1</TotalTime>
  <Pages>1</Pages>
  <Words>175</Words>
  <Characters>939</Characters>
  <Application>Microsoft Office Word</Application>
  <DocSecurity>0</DocSecurity>
  <Lines>37</Lines>
  <Paragraphs>19</Paragraphs>
  <ScaleCrop>false</ScaleCrop>
  <Company>Milwaukee County</Company>
  <LinksUpToDate>false</LinksUpToDate>
  <CharactersWithSpaces>1095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MILWAUKEE COUNTY BOARD OF SUPERVISORS</dc:title>
  <dc:subject/>
  <dc:creator>County Board</dc:creator>
  <cp:keywords/>
  <cp:lastModifiedBy>Stephen Cady</cp:lastModifiedBy>
  <cp:revision>4</cp:revision>
  <cp:lastPrinted>2009-05-21T22:04:00Z</cp:lastPrinted>
  <dcterms:created xsi:type="dcterms:W3CDTF">2026-05-27T23:04:00Z</dcterms:created>
  <dcterms:modified xsi:type="dcterms:W3CDTF">2026-05-27T23:12:00Z</dcterms:modified>
</cp:coreProperties>
</file>